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DC148D" w:rsidP="00F0344C">
            <w:pPr>
              <w:jc w:val="right"/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A33AB9" w:rsidRDefault="00A33AB9"/>
    <w:p w:rsidR="00A33AB9" w:rsidRDefault="00A33AB9"/>
    <w:p w:rsidR="00DC148D" w:rsidRDefault="00A33AB9">
      <w:pPr>
        <w:rPr>
          <w:b/>
        </w:rPr>
      </w:pPr>
      <w:proofErr w:type="spellStart"/>
      <w:r w:rsidRPr="002E4A03">
        <w:rPr>
          <w:b/>
          <w:highlight w:val="yellow"/>
        </w:rPr>
        <w:t>Aby</w:t>
      </w:r>
      <w:proofErr w:type="spellEnd"/>
      <w:r w:rsidRPr="002E4A03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DC148D">
        <w:rPr>
          <w:b/>
        </w:rPr>
        <w:t xml:space="preserve"> </w:t>
      </w:r>
      <w:r w:rsidR="005A0454" w:rsidRPr="00F0344C">
        <w:rPr>
          <w:b/>
        </w:rPr>
        <w:t>stanna</w:t>
      </w:r>
      <w:r w:rsidR="005646A8">
        <w:rPr>
          <w:b/>
        </w:rPr>
        <w:t>n</w:t>
      </w:r>
      <w:r w:rsidR="005A0454" w:rsidRPr="00F0344C">
        <w:rPr>
          <w:b/>
        </w:rPr>
        <w:t xml:space="preserve">de och parkering </w:t>
      </w:r>
      <w:r w:rsidR="003D1670" w:rsidRPr="00F0344C">
        <w:rPr>
          <w:b/>
        </w:rPr>
        <w:t xml:space="preserve">i </w:t>
      </w:r>
      <w:r w:rsidR="003D1670">
        <w:rPr>
          <w:b/>
          <w:highlight w:val="yellow"/>
        </w:rPr>
        <w:t xml:space="preserve">centrala </w:t>
      </w:r>
      <w:proofErr w:type="spellStart"/>
      <w:r w:rsidR="003D1670">
        <w:rPr>
          <w:b/>
          <w:highlight w:val="yellow"/>
        </w:rPr>
        <w:t>Aby</w:t>
      </w:r>
      <w:proofErr w:type="spellEnd"/>
      <w:r w:rsidRPr="00A33AB9">
        <w:rPr>
          <w:b/>
        </w:rPr>
        <w:t>;</w:t>
      </w:r>
    </w:p>
    <w:p w:rsidR="00DC148D" w:rsidRDefault="00DC148D"/>
    <w:p w:rsidR="00A33AB9" w:rsidRDefault="00DC148D">
      <w:r>
        <w:t>b</w:t>
      </w:r>
      <w:r w:rsidR="00A33AB9">
        <w:t xml:space="preserve">eslutade den </w:t>
      </w:r>
      <w:proofErr w:type="spellStart"/>
      <w:r w:rsidR="00F0344C">
        <w:rPr>
          <w:highlight w:val="yellow"/>
        </w:rPr>
        <w:t>dd</w:t>
      </w:r>
      <w:proofErr w:type="spellEnd"/>
      <w:r w:rsidR="00F0344C">
        <w:rPr>
          <w:highlight w:val="yellow"/>
        </w:rPr>
        <w:t xml:space="preserve"> mm </w:t>
      </w:r>
      <w:proofErr w:type="spellStart"/>
      <w:r w:rsidR="00F0344C">
        <w:rPr>
          <w:highlight w:val="yellow"/>
        </w:rPr>
        <w:t>åååå</w:t>
      </w:r>
      <w:proofErr w:type="spellEnd"/>
      <w:r w:rsidR="00F0344C">
        <w:t>.</w:t>
      </w:r>
    </w:p>
    <w:p w:rsidR="00A33AB9" w:rsidRDefault="00A33AB9"/>
    <w:p w:rsidR="00A33AB9" w:rsidRDefault="00F27CCE" w:rsidP="00DC148D">
      <w:pPr>
        <w:ind w:right="2551"/>
      </w:pPr>
      <w:r w:rsidRPr="00F27CCE">
        <w:t xml:space="preserve">   </w:t>
      </w:r>
      <w:proofErr w:type="spellStart"/>
      <w:r w:rsidR="00A33AB9" w:rsidRPr="002E4A03">
        <w:rPr>
          <w:highlight w:val="yellow"/>
        </w:rPr>
        <w:t>Aby</w:t>
      </w:r>
      <w:proofErr w:type="spellEnd"/>
      <w:r w:rsidR="00A33AB9" w:rsidRPr="002E4A03">
        <w:rPr>
          <w:highlight w:val="yellow"/>
        </w:rPr>
        <w:t xml:space="preserve"> kommun</w:t>
      </w:r>
      <w:r w:rsidR="00A33AB9">
        <w:t xml:space="preserve"> föreskriver </w:t>
      </w:r>
      <w:r w:rsidR="00F0344C">
        <w:t xml:space="preserve">följande </w:t>
      </w:r>
      <w:r w:rsidR="00A33AB9">
        <w:t xml:space="preserve">med stöd av 10 kap. 1 § andra stycket </w:t>
      </w:r>
      <w:r w:rsidR="00192DF1">
        <w:t>1</w:t>
      </w:r>
      <w:r w:rsidR="00F65864">
        <w:t>6</w:t>
      </w:r>
      <w:r w:rsidR="00A33AB9">
        <w:t xml:space="preserve"> </w:t>
      </w:r>
      <w:r w:rsidR="005C767E">
        <w:t xml:space="preserve">och 17 </w:t>
      </w:r>
      <w:r w:rsidR="00A33AB9">
        <w:t>och 3 § första stycket trafikförordningen (1998:1276).</w:t>
      </w:r>
    </w:p>
    <w:p w:rsidR="00A33AB9" w:rsidRDefault="00A33AB9" w:rsidP="00DC148D">
      <w:pPr>
        <w:ind w:right="2551"/>
      </w:pPr>
    </w:p>
    <w:p w:rsidR="007E0D6C" w:rsidRDefault="00F27CCE" w:rsidP="00DC148D">
      <w:pPr>
        <w:ind w:right="2551"/>
      </w:pPr>
      <w:r>
        <w:t xml:space="preserve"> </w:t>
      </w:r>
      <w:r w:rsidRPr="00F27CCE">
        <w:rPr>
          <w:b/>
        </w:rPr>
        <w:t>1 §</w:t>
      </w:r>
      <w:r>
        <w:t xml:space="preserve">   </w:t>
      </w:r>
      <w:r w:rsidR="00E627CE">
        <w:t xml:space="preserve">På samtliga vägar inom </w:t>
      </w:r>
      <w:r w:rsidR="00553C4E">
        <w:t xml:space="preserve">det område </w:t>
      </w:r>
      <w:r w:rsidR="00E627CE">
        <w:t xml:space="preserve">som </w:t>
      </w:r>
      <w:r w:rsidR="00553C4E">
        <w:t xml:space="preserve">markerats på </w:t>
      </w:r>
      <w:r w:rsidR="00553C4E" w:rsidRPr="00553C4E">
        <w:rPr>
          <w:highlight w:val="yellow"/>
        </w:rPr>
        <w:t>/kartan/kartan i bilagan till dessa föreskrifter/</w:t>
      </w:r>
      <w:r w:rsidR="00553C4E">
        <w:t xml:space="preserve"> får fordon </w:t>
      </w:r>
      <w:r w:rsidR="00553C4E" w:rsidRPr="00553C4E">
        <w:rPr>
          <w:highlight w:val="yellow"/>
        </w:rPr>
        <w:t>/inte parkeras/inte stannas eller parkeras/</w:t>
      </w:r>
      <w:r w:rsidR="00553C4E">
        <w:t xml:space="preserve">. Förbudet ger inte rätt att stanna eller parkera där det är förbjudet att stanna eller parkera enligt trafikförordningen (1998:1276). </w:t>
      </w:r>
    </w:p>
    <w:p w:rsidR="00553C4E" w:rsidRDefault="00553C4E" w:rsidP="00553C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553C4E" w:rsidTr="00F83B2A">
        <w:trPr>
          <w:trHeight w:val="1402"/>
        </w:trPr>
        <w:tc>
          <w:tcPr>
            <w:tcW w:w="6629" w:type="dxa"/>
          </w:tcPr>
          <w:p w:rsidR="00553C4E" w:rsidRPr="00E47AD0" w:rsidRDefault="00553C4E" w:rsidP="00E655AF">
            <w:pPr>
              <w:jc w:val="right"/>
              <w:rPr>
                <w:i/>
              </w:rPr>
            </w:pPr>
          </w:p>
          <w:tbl>
            <w:tblPr>
              <w:tblW w:w="0" w:type="auto"/>
              <w:tblInd w:w="2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1"/>
            </w:tblGrid>
            <w:tr w:rsidR="00553C4E" w:rsidTr="00E655AF">
              <w:trPr>
                <w:trHeight w:val="367"/>
              </w:trPr>
              <w:tc>
                <w:tcPr>
                  <w:tcW w:w="1261" w:type="dxa"/>
                </w:tcPr>
                <w:p w:rsidR="00553C4E" w:rsidRDefault="00553C4E" w:rsidP="00E655AF">
                  <w:pPr>
                    <w:jc w:val="center"/>
                  </w:pPr>
                </w:p>
                <w:p w:rsidR="00553C4E" w:rsidRPr="00F83B2A" w:rsidRDefault="00553C4E" w:rsidP="00E655AF">
                  <w:pPr>
                    <w:jc w:val="center"/>
                    <w:rPr>
                      <w:i/>
                    </w:rPr>
                  </w:pPr>
                  <w:r w:rsidRPr="00F83B2A">
                    <w:rPr>
                      <w:i/>
                    </w:rPr>
                    <w:t>Karta</w:t>
                  </w:r>
                </w:p>
                <w:p w:rsidR="00553C4E" w:rsidRDefault="00553C4E" w:rsidP="00E655AF">
                  <w:pPr>
                    <w:jc w:val="center"/>
                  </w:pPr>
                </w:p>
              </w:tc>
            </w:tr>
          </w:tbl>
          <w:p w:rsidR="00553C4E" w:rsidRDefault="00553C4E" w:rsidP="00E655AF">
            <w:pPr>
              <w:jc w:val="center"/>
            </w:pPr>
          </w:p>
          <w:p w:rsidR="00553C4E" w:rsidRDefault="00553C4E" w:rsidP="00E655AF">
            <w:pPr>
              <w:jc w:val="center"/>
            </w:pPr>
          </w:p>
        </w:tc>
      </w:tr>
    </w:tbl>
    <w:p w:rsidR="00553C4E" w:rsidRPr="00553C4E" w:rsidRDefault="00553C4E" w:rsidP="00DC148D">
      <w:pPr>
        <w:ind w:right="2551"/>
        <w:rPr>
          <w:u w:val="single"/>
        </w:rPr>
      </w:pPr>
    </w:p>
    <w:p w:rsidR="007E0D6C" w:rsidRPr="007E0D6C" w:rsidRDefault="007E0D6C" w:rsidP="00DC148D">
      <w:pPr>
        <w:ind w:right="2551"/>
        <w:rPr>
          <w:rStyle w:val="Betoning"/>
          <w:i w:val="0"/>
        </w:rPr>
      </w:pPr>
      <w:r w:rsidRPr="007E0D6C">
        <w:rPr>
          <w:b/>
        </w:rPr>
        <w:t>2 §</w:t>
      </w:r>
      <w:r>
        <w:rPr>
          <w:b/>
        </w:rPr>
        <w:t xml:space="preserve">  </w:t>
      </w:r>
      <w:r w:rsidR="00F83B2A">
        <w:rPr>
          <w:b/>
        </w:rPr>
        <w:t xml:space="preserve"> </w:t>
      </w:r>
      <w:r>
        <w:rPr>
          <w:rStyle w:val="Betoning"/>
          <w:i w:val="0"/>
        </w:rPr>
        <w:t>Förbudet i 1 § gäller inte enskild väg.</w:t>
      </w:r>
    </w:p>
    <w:p w:rsidR="008F614C" w:rsidRDefault="008F614C" w:rsidP="00DC148D">
      <w:pPr>
        <w:ind w:right="2551"/>
      </w:pPr>
    </w:p>
    <w:p w:rsidR="007E0D6C" w:rsidRDefault="007E0D6C" w:rsidP="00DC148D">
      <w:pPr>
        <w:ind w:right="2551"/>
        <w:rPr>
          <w:highlight w:val="yellow"/>
        </w:rPr>
      </w:pPr>
      <w:r>
        <w:rPr>
          <w:b/>
          <w:highlight w:val="yellow"/>
        </w:rPr>
        <w:t>3</w:t>
      </w:r>
      <w:r w:rsidR="00F27CCE" w:rsidRPr="00F27CCE">
        <w:rPr>
          <w:b/>
          <w:highlight w:val="yellow"/>
        </w:rPr>
        <w:t xml:space="preserve"> §</w:t>
      </w:r>
      <w:r w:rsidR="00F27CCE">
        <w:rPr>
          <w:highlight w:val="yellow"/>
        </w:rPr>
        <w:t xml:space="preserve">   </w:t>
      </w:r>
      <w:r w:rsidR="00F65864" w:rsidRPr="00F0344C">
        <w:rPr>
          <w:highlight w:val="yellow"/>
        </w:rPr>
        <w:t xml:space="preserve">Förbudet </w:t>
      </w:r>
      <w:r>
        <w:rPr>
          <w:highlight w:val="yellow"/>
        </w:rPr>
        <w:t>i 1 § g</w:t>
      </w:r>
      <w:r w:rsidR="00F65864" w:rsidRPr="00F0344C">
        <w:rPr>
          <w:highlight w:val="yellow"/>
        </w:rPr>
        <w:t xml:space="preserve">äller </w:t>
      </w:r>
    </w:p>
    <w:p w:rsidR="00553C4E" w:rsidRDefault="00553C4E" w:rsidP="00DC148D">
      <w:pPr>
        <w:ind w:right="2551"/>
        <w:rPr>
          <w:highlight w:val="yellow"/>
        </w:rPr>
      </w:pPr>
    </w:p>
    <w:p w:rsidR="00553C4E" w:rsidRPr="00553C4E" w:rsidRDefault="00F65864" w:rsidP="007E0D6C">
      <w:pPr>
        <w:pStyle w:val="Liststycke"/>
        <w:numPr>
          <w:ilvl w:val="0"/>
          <w:numId w:val="2"/>
        </w:numPr>
        <w:ind w:right="2551"/>
      </w:pPr>
      <w:r w:rsidRPr="007E0D6C">
        <w:rPr>
          <w:highlight w:val="yellow"/>
        </w:rPr>
        <w:t>vardagar utom dag före sön- och helgdag</w:t>
      </w:r>
      <w:r w:rsidR="007E0D6C">
        <w:rPr>
          <w:highlight w:val="yellow"/>
        </w:rPr>
        <w:t xml:space="preserve"> </w:t>
      </w:r>
      <w:r w:rsidRPr="007E0D6C">
        <w:rPr>
          <w:highlight w:val="yellow"/>
        </w:rPr>
        <w:t>mellan klockan 00 och 00</w:t>
      </w:r>
      <w:r w:rsidR="00553C4E">
        <w:rPr>
          <w:highlight w:val="yellow"/>
        </w:rPr>
        <w:t>,</w:t>
      </w:r>
    </w:p>
    <w:p w:rsidR="00553C4E" w:rsidRPr="00553C4E" w:rsidRDefault="00553C4E" w:rsidP="007E0D6C">
      <w:pPr>
        <w:pStyle w:val="Liststycke"/>
        <w:numPr>
          <w:ilvl w:val="0"/>
          <w:numId w:val="2"/>
        </w:numPr>
        <w:ind w:right="2551"/>
      </w:pPr>
      <w:r>
        <w:rPr>
          <w:highlight w:val="yellow"/>
        </w:rPr>
        <w:t>vardag före sön- och helgdag mellan klockan 00 och 00, och</w:t>
      </w:r>
    </w:p>
    <w:p w:rsidR="00F65864" w:rsidRDefault="00553C4E" w:rsidP="007E0D6C">
      <w:pPr>
        <w:pStyle w:val="Liststycke"/>
        <w:numPr>
          <w:ilvl w:val="0"/>
          <w:numId w:val="2"/>
        </w:numPr>
        <w:ind w:right="2551"/>
      </w:pPr>
      <w:r>
        <w:rPr>
          <w:highlight w:val="yellow"/>
        </w:rPr>
        <w:t>sön- och helgdag mellan klockan 00 och 00</w:t>
      </w:r>
      <w:r w:rsidR="00F65864" w:rsidRPr="007E0D6C">
        <w:rPr>
          <w:highlight w:val="yellow"/>
        </w:rPr>
        <w:t>.</w:t>
      </w:r>
    </w:p>
    <w:p w:rsidR="00790DD0" w:rsidRDefault="00DC148D" w:rsidP="00DC148D">
      <w:pPr>
        <w:ind w:right="2551"/>
      </w:pPr>
      <w:r>
        <w:t>_______________</w:t>
      </w:r>
    </w:p>
    <w:p w:rsidR="00A33AB9" w:rsidRDefault="00F27CCE">
      <w:r>
        <w:t xml:space="preserve">   </w:t>
      </w:r>
      <w:r w:rsidR="00A33AB9">
        <w:t>De</w:t>
      </w:r>
      <w:r w:rsidR="00D6316B">
        <w:t>nna författning</w:t>
      </w:r>
      <w:r w:rsidR="00A33AB9">
        <w:t xml:space="preserve"> träder i kraft den </w:t>
      </w:r>
      <w:proofErr w:type="spellStart"/>
      <w:r w:rsidR="00F0344C">
        <w:rPr>
          <w:highlight w:val="yellow"/>
        </w:rPr>
        <w:t>dd</w:t>
      </w:r>
      <w:proofErr w:type="spellEnd"/>
      <w:r w:rsidR="00F0344C">
        <w:rPr>
          <w:highlight w:val="yellow"/>
        </w:rPr>
        <w:t xml:space="preserve"> mm </w:t>
      </w:r>
      <w:proofErr w:type="spellStart"/>
      <w:r w:rsidR="00F0344C">
        <w:rPr>
          <w:highlight w:val="yellow"/>
        </w:rPr>
        <w:t>åååå</w:t>
      </w:r>
      <w:proofErr w:type="spellEnd"/>
      <w:r w:rsidR="00F0344C">
        <w:t>.</w:t>
      </w:r>
    </w:p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553C4E" w:rsidRDefault="00553C4E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553C4E" w:rsidTr="00E655AF">
        <w:trPr>
          <w:trHeight w:val="1462"/>
        </w:trPr>
        <w:tc>
          <w:tcPr>
            <w:tcW w:w="6629" w:type="dxa"/>
          </w:tcPr>
          <w:p w:rsidR="00553C4E" w:rsidRPr="00E47AD0" w:rsidRDefault="00553C4E" w:rsidP="00E655AF">
            <w:pPr>
              <w:jc w:val="right"/>
              <w:rPr>
                <w:i/>
              </w:rPr>
            </w:pPr>
            <w:r w:rsidRPr="00556D57">
              <w:rPr>
                <w:i/>
                <w:highlight w:val="yellow"/>
              </w:rPr>
              <w:t>Bilaga/Bilaga 1-X</w:t>
            </w:r>
          </w:p>
          <w:p w:rsidR="00553C4E" w:rsidRDefault="00553C4E" w:rsidP="00E655AF">
            <w:pPr>
              <w:jc w:val="center"/>
            </w:pPr>
          </w:p>
          <w:tbl>
            <w:tblPr>
              <w:tblW w:w="0" w:type="auto"/>
              <w:tblInd w:w="2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1"/>
            </w:tblGrid>
            <w:tr w:rsidR="00553C4E" w:rsidTr="00E655AF">
              <w:trPr>
                <w:trHeight w:val="367"/>
              </w:trPr>
              <w:tc>
                <w:tcPr>
                  <w:tcW w:w="1261" w:type="dxa"/>
                </w:tcPr>
                <w:p w:rsidR="00553C4E" w:rsidRDefault="00553C4E" w:rsidP="00E655AF">
                  <w:pPr>
                    <w:jc w:val="center"/>
                  </w:pPr>
                </w:p>
                <w:p w:rsidR="00553C4E" w:rsidRPr="00F83B2A" w:rsidRDefault="00553C4E" w:rsidP="00E655AF">
                  <w:pPr>
                    <w:jc w:val="center"/>
                    <w:rPr>
                      <w:i/>
                    </w:rPr>
                  </w:pPr>
                  <w:r w:rsidRPr="00F83B2A">
                    <w:rPr>
                      <w:i/>
                    </w:rPr>
                    <w:t>Karta</w:t>
                  </w:r>
                </w:p>
                <w:p w:rsidR="00553C4E" w:rsidRDefault="00553C4E" w:rsidP="00E655AF">
                  <w:pPr>
                    <w:jc w:val="center"/>
                  </w:pPr>
                </w:p>
              </w:tc>
            </w:tr>
          </w:tbl>
          <w:p w:rsidR="00553C4E" w:rsidRDefault="00553C4E" w:rsidP="00E655AF">
            <w:pPr>
              <w:jc w:val="center"/>
            </w:pPr>
          </w:p>
          <w:p w:rsidR="00553C4E" w:rsidRDefault="00553C4E" w:rsidP="00E655AF">
            <w:pPr>
              <w:jc w:val="center"/>
            </w:pPr>
          </w:p>
        </w:tc>
      </w:tr>
    </w:tbl>
    <w:p w:rsidR="0088482A" w:rsidRDefault="0088482A"/>
    <w:sectPr w:rsidR="0088482A" w:rsidSect="00E3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50B22"/>
    <w:multiLevelType w:val="hybridMultilevel"/>
    <w:tmpl w:val="55FC2A04"/>
    <w:lvl w:ilvl="0" w:tplc="EE98E1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B9"/>
    <w:rsid w:val="0000454A"/>
    <w:rsid w:val="000F7A6E"/>
    <w:rsid w:val="00112565"/>
    <w:rsid w:val="00131E07"/>
    <w:rsid w:val="00180F70"/>
    <w:rsid w:val="00192DF1"/>
    <w:rsid w:val="001954CE"/>
    <w:rsid w:val="001A1A53"/>
    <w:rsid w:val="00207853"/>
    <w:rsid w:val="00263BE0"/>
    <w:rsid w:val="00265CB1"/>
    <w:rsid w:val="002E4A03"/>
    <w:rsid w:val="003D1670"/>
    <w:rsid w:val="003E3817"/>
    <w:rsid w:val="00407B69"/>
    <w:rsid w:val="00441F32"/>
    <w:rsid w:val="004571E6"/>
    <w:rsid w:val="004D230C"/>
    <w:rsid w:val="004F4F19"/>
    <w:rsid w:val="005252A5"/>
    <w:rsid w:val="00553C4E"/>
    <w:rsid w:val="005646A8"/>
    <w:rsid w:val="005A0454"/>
    <w:rsid w:val="005B1D7D"/>
    <w:rsid w:val="005C767E"/>
    <w:rsid w:val="00653318"/>
    <w:rsid w:val="006823FA"/>
    <w:rsid w:val="006919DC"/>
    <w:rsid w:val="00710981"/>
    <w:rsid w:val="00720E33"/>
    <w:rsid w:val="00790DD0"/>
    <w:rsid w:val="007B02BA"/>
    <w:rsid w:val="007C3C9B"/>
    <w:rsid w:val="007E0D6C"/>
    <w:rsid w:val="008036C9"/>
    <w:rsid w:val="00811513"/>
    <w:rsid w:val="0088482A"/>
    <w:rsid w:val="008E448C"/>
    <w:rsid w:val="008F56DA"/>
    <w:rsid w:val="008F614C"/>
    <w:rsid w:val="00927F86"/>
    <w:rsid w:val="00952420"/>
    <w:rsid w:val="00952514"/>
    <w:rsid w:val="00A3142D"/>
    <w:rsid w:val="00A33AB9"/>
    <w:rsid w:val="00A43B47"/>
    <w:rsid w:val="00A5118A"/>
    <w:rsid w:val="00A53F46"/>
    <w:rsid w:val="00AE3872"/>
    <w:rsid w:val="00B26481"/>
    <w:rsid w:val="00B36A51"/>
    <w:rsid w:val="00B554BE"/>
    <w:rsid w:val="00B93427"/>
    <w:rsid w:val="00BF472C"/>
    <w:rsid w:val="00C37DFC"/>
    <w:rsid w:val="00C8586C"/>
    <w:rsid w:val="00D37E94"/>
    <w:rsid w:val="00D6316B"/>
    <w:rsid w:val="00DC148D"/>
    <w:rsid w:val="00DF1B15"/>
    <w:rsid w:val="00E22779"/>
    <w:rsid w:val="00E3759D"/>
    <w:rsid w:val="00E627CE"/>
    <w:rsid w:val="00E724D4"/>
    <w:rsid w:val="00F0344C"/>
    <w:rsid w:val="00F27CCE"/>
    <w:rsid w:val="00F65864"/>
    <w:rsid w:val="00F83B2A"/>
    <w:rsid w:val="00F97FB7"/>
    <w:rsid w:val="00FC041E"/>
    <w:rsid w:val="00FF15EB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0D61F9-69B0-4277-BC18-EB644932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59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qFormat/>
    <w:rsid w:val="007E0D6C"/>
    <w:rPr>
      <w:i/>
      <w:iCs/>
    </w:rPr>
  </w:style>
  <w:style w:type="paragraph" w:styleId="Liststycke">
    <w:name w:val="List Paragraph"/>
    <w:basedOn w:val="Normal"/>
    <w:uiPriority w:val="34"/>
    <w:qFormat/>
    <w:rsid w:val="007E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Winberg Henrik</cp:lastModifiedBy>
  <cp:revision>2</cp:revision>
  <cp:lastPrinted>2017-10-06T05:53:00Z</cp:lastPrinted>
  <dcterms:created xsi:type="dcterms:W3CDTF">2021-10-22T06:40:00Z</dcterms:created>
  <dcterms:modified xsi:type="dcterms:W3CDTF">2021-10-22T06:40:00Z</dcterms:modified>
</cp:coreProperties>
</file>