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pPr w:leftFromText="141" w:rightFromText="141" w:vertAnchor="text" w:tblpXSpec="center" w:tblpY="1"/>
        <w:tblOverlap w:val="never"/>
        <w:tblW w:w="15769" w:type="dxa"/>
        <w:jc w:val="center"/>
        <w:tblLayout w:type="fixed"/>
        <w:tblLook w:val="04A0"/>
      </w:tblPr>
      <w:tblGrid>
        <w:gridCol w:w="476"/>
        <w:gridCol w:w="567"/>
        <w:gridCol w:w="396"/>
        <w:gridCol w:w="396"/>
        <w:gridCol w:w="609"/>
        <w:gridCol w:w="324"/>
        <w:gridCol w:w="933"/>
        <w:gridCol w:w="933"/>
        <w:gridCol w:w="220"/>
        <w:gridCol w:w="713"/>
        <w:gridCol w:w="481"/>
        <w:gridCol w:w="714"/>
        <w:gridCol w:w="623"/>
        <w:gridCol w:w="566"/>
        <w:gridCol w:w="717"/>
        <w:gridCol w:w="453"/>
        <w:gridCol w:w="127"/>
        <w:gridCol w:w="579"/>
        <w:gridCol w:w="697"/>
        <w:gridCol w:w="709"/>
        <w:gridCol w:w="594"/>
        <w:gridCol w:w="594"/>
        <w:gridCol w:w="594"/>
        <w:gridCol w:w="594"/>
        <w:gridCol w:w="594"/>
        <w:gridCol w:w="432"/>
        <w:gridCol w:w="1134"/>
      </w:tblGrid>
      <w:tr w:rsidR="00C52B7B" w:rsidTr="009B21A7">
        <w:trPr>
          <w:jc w:val="center"/>
        </w:trPr>
        <w:tc>
          <w:tcPr>
            <w:tcW w:w="4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52B7B" w:rsidRPr="004E1B40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52B7B" w:rsidRPr="004E1B40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52B7B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52B7B" w:rsidRPr="004E1B40" w:rsidRDefault="00C52B7B" w:rsidP="009B21A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52B7B" w:rsidRPr="004E1B40" w:rsidRDefault="00C52B7B" w:rsidP="009B21A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52B7B" w:rsidRPr="004E1B40" w:rsidRDefault="00C52B7B" w:rsidP="009B21A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52B7B" w:rsidRPr="004E1B40" w:rsidRDefault="00C52B7B" w:rsidP="009B21A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52B7B" w:rsidRPr="004E1B40" w:rsidRDefault="00C52B7B" w:rsidP="009B21A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52B7B" w:rsidRPr="004E1B40" w:rsidRDefault="00C52B7B" w:rsidP="009B21A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52B7B" w:rsidRPr="004E1B40" w:rsidRDefault="00C52B7B" w:rsidP="009B21A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52B7B" w:rsidRPr="004E1B40" w:rsidRDefault="00C52B7B" w:rsidP="009B21A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52B7B" w:rsidRPr="004E1B40" w:rsidRDefault="00C52B7B" w:rsidP="009B21A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2B7B" w:rsidRPr="004E1B40" w:rsidRDefault="00C52B7B" w:rsidP="009B21A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B7B" w:rsidRPr="008C225D" w:rsidRDefault="00C52B7B" w:rsidP="009B21A7">
            <w:pPr>
              <w:pStyle w:val="Defaul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Date:</w:t>
            </w:r>
          </w:p>
        </w:tc>
        <w:tc>
          <w:tcPr>
            <w:tcW w:w="178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B7B" w:rsidRPr="008C225D" w:rsidRDefault="00C52B7B" w:rsidP="009B21A7">
            <w:pPr>
              <w:pStyle w:val="Defaul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AC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Type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B7B" w:rsidRPr="008C225D" w:rsidRDefault="00C52B7B" w:rsidP="009B21A7">
            <w:pPr>
              <w:pStyle w:val="Defaul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Reg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</w:p>
        </w:tc>
      </w:tr>
      <w:tr w:rsidR="00C52B7B" w:rsidTr="009B21A7">
        <w:trPr>
          <w:trHeight w:val="284"/>
          <w:jc w:val="center"/>
        </w:trPr>
        <w:tc>
          <w:tcPr>
            <w:tcW w:w="4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Pr="00AA6EE2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AA6EE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Fl</w:t>
            </w:r>
            <w:proofErr w:type="spellEnd"/>
          </w:p>
          <w:p w:rsidR="00C52B7B" w:rsidRPr="00AA6EE2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leg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Pr="00AA6EE2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A6EE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PFI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perf</w:t>
            </w:r>
            <w:proofErr w:type="spellEnd"/>
          </w:p>
        </w:tc>
        <w:tc>
          <w:tcPr>
            <w:tcW w:w="79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Pr="00C8006F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i/>
                <w:sz w:val="12"/>
                <w:szCs w:val="16"/>
              </w:rPr>
            </w:pPr>
            <w:r w:rsidRPr="00C8006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Oil </w:t>
            </w:r>
            <w:r w:rsidRPr="00C8006F">
              <w:rPr>
                <w:rFonts w:asciiTheme="minorHAnsi" w:hAnsiTheme="minorHAnsi" w:cstheme="minorHAnsi"/>
                <w:b/>
                <w:bCs/>
                <w:i/>
                <w:sz w:val="12"/>
                <w:szCs w:val="16"/>
              </w:rPr>
              <w:t>(</w:t>
            </w:r>
            <w:proofErr w:type="spellStart"/>
            <w:r w:rsidRPr="00834579">
              <w:rPr>
                <w:rFonts w:asciiTheme="minorHAnsi" w:hAnsiTheme="minorHAnsi" w:cstheme="minorHAnsi"/>
                <w:b/>
                <w:bCs/>
                <w:i/>
                <w:sz w:val="12"/>
                <w:szCs w:val="16"/>
              </w:rPr>
              <w:t>uplift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sz w:val="12"/>
                <w:szCs w:val="16"/>
              </w:rPr>
              <w:t>)</w:t>
            </w:r>
          </w:p>
        </w:tc>
        <w:tc>
          <w:tcPr>
            <w:tcW w:w="3732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Pr="00C8006F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C8006F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Fuel </w:t>
            </w:r>
            <w:r w:rsidRPr="00C8006F">
              <w:rPr>
                <w:rFonts w:asciiTheme="minorHAnsi" w:hAnsiTheme="minorHAnsi" w:cstheme="minorHAnsi"/>
                <w:b/>
                <w:bCs/>
                <w:i/>
                <w:sz w:val="12"/>
                <w:szCs w:val="16"/>
                <w:lang w:val="en-US"/>
              </w:rPr>
              <w:t>(Same unit in all 4</w:t>
            </w:r>
            <w:r>
              <w:rPr>
                <w:rFonts w:asciiTheme="minorHAnsi" w:hAnsiTheme="minorHAnsi" w:cstheme="minorHAnsi"/>
                <w:b/>
                <w:bCs/>
                <w:i/>
                <w:sz w:val="12"/>
                <w:szCs w:val="16"/>
                <w:lang w:val="en-US"/>
              </w:rPr>
              <w:t xml:space="preserve"> columns</w:t>
            </w:r>
            <w:r w:rsidRPr="00C8006F">
              <w:rPr>
                <w:rFonts w:asciiTheme="minorHAnsi" w:hAnsiTheme="minorHAnsi" w:cstheme="minorHAnsi"/>
                <w:b/>
                <w:bCs/>
                <w:i/>
                <w:sz w:val="12"/>
                <w:szCs w:val="16"/>
                <w:lang w:val="en-US"/>
              </w:rPr>
              <w:t>)</w:t>
            </w:r>
          </w:p>
        </w:tc>
        <w:tc>
          <w:tcPr>
            <w:tcW w:w="481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Pr="00AA6EE2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AA6EE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De-ice</w:t>
            </w:r>
            <w:proofErr w:type="spellEnd"/>
            <w:r w:rsidRPr="00AA6EE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Y/N</w:t>
            </w:r>
          </w:p>
        </w:tc>
        <w:tc>
          <w:tcPr>
            <w:tcW w:w="71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Pr="008B4160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4F38B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Dep</w:t>
            </w:r>
            <w:proofErr w:type="spellEnd"/>
            <w:r w:rsidRPr="004F38B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from</w:t>
            </w:r>
          </w:p>
        </w:tc>
        <w:tc>
          <w:tcPr>
            <w:tcW w:w="118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Pr="00AA6EE2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A6EE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UTC time</w:t>
            </w:r>
          </w:p>
        </w:tc>
        <w:tc>
          <w:tcPr>
            <w:tcW w:w="717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Pr="008B4160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F38B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Arr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at</w:t>
            </w:r>
          </w:p>
        </w:tc>
        <w:tc>
          <w:tcPr>
            <w:tcW w:w="115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Pr="00AA6EE2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A6EE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UTC time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Pr="00AA6EE2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A6EE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Block </w:t>
            </w:r>
            <w:proofErr w:type="spellStart"/>
            <w:r w:rsidRPr="00AA6EE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hours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Pr="00AA6EE2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Flight</w:t>
            </w:r>
            <w:r w:rsidRPr="00AA6EE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A6EE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hours</w:t>
            </w:r>
            <w:proofErr w:type="spellEnd"/>
          </w:p>
        </w:tc>
        <w:tc>
          <w:tcPr>
            <w:tcW w:w="594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Pr="00097FC3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AA6EE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Ldgs</w:t>
            </w:r>
            <w:proofErr w:type="spellEnd"/>
          </w:p>
        </w:tc>
        <w:tc>
          <w:tcPr>
            <w:tcW w:w="594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Pr="00097FC3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Type</w:t>
            </w:r>
            <w:proofErr w:type="spellEnd"/>
            <w:r w:rsidRPr="004F38B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of </w:t>
            </w:r>
            <w:proofErr w:type="spellStart"/>
            <w:r w:rsidRPr="004F38B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fl</w:t>
            </w:r>
            <w:proofErr w:type="spellEnd"/>
            <w:r w:rsidRPr="00C52B7B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</w:rPr>
              <w:t>*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Pr="00097FC3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F38B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Pax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Pr="004F38B9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F38B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PIC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Pr="004F38B9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F38B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FO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52B7B" w:rsidRPr="00097FC3" w:rsidRDefault="00C52B7B" w:rsidP="009B21A7">
            <w:pPr>
              <w:pStyle w:val="Default"/>
              <w:ind w:left="-50" w:right="-2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Rem Y/N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52B7B" w:rsidRPr="00097FC3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97FC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PIC </w:t>
            </w:r>
            <w:proofErr w:type="spellStart"/>
            <w:r w:rsidRPr="00097FC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sign</w:t>
            </w:r>
            <w:proofErr w:type="spellEnd"/>
          </w:p>
        </w:tc>
      </w:tr>
      <w:tr w:rsidR="00C52B7B" w:rsidTr="009B21A7">
        <w:trPr>
          <w:jc w:val="center"/>
        </w:trPr>
        <w:tc>
          <w:tcPr>
            <w:tcW w:w="4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Pr="00AA6EE2" w:rsidRDefault="00C52B7B" w:rsidP="009B21A7">
            <w:pPr>
              <w:pStyle w:val="Brdtex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Pr="00AA6EE2" w:rsidRDefault="00C52B7B" w:rsidP="009B21A7">
            <w:pPr>
              <w:pStyle w:val="Brdtex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Pr="00AA6EE2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A6EE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Pr="00AA6EE2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A6EE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9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Pr="00AA6EE2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AA6EE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Remaining</w:t>
            </w:r>
            <w:proofErr w:type="spellEnd"/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Planned</w:t>
            </w:r>
            <w:proofErr w:type="spellEnd"/>
          </w:p>
          <w:p w:rsidR="00C52B7B" w:rsidRPr="00AA6EE2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uplift</w:t>
            </w:r>
            <w:proofErr w:type="spellEnd"/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Pr="00AA6EE2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AA6EE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Actual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ly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uplifted</w:t>
            </w:r>
            <w:proofErr w:type="spellEnd"/>
            <w:r w:rsidRPr="00AA6EE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Available</w:t>
            </w:r>
            <w:proofErr w:type="spellEnd"/>
          </w:p>
          <w:p w:rsidR="00C52B7B" w:rsidRPr="00AA6EE2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at T.O.</w:t>
            </w:r>
          </w:p>
        </w:tc>
        <w:tc>
          <w:tcPr>
            <w:tcW w:w="48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Pr="00AA6EE2" w:rsidRDefault="00C52B7B" w:rsidP="009B21A7">
            <w:pPr>
              <w:pStyle w:val="Brdtex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Pr="00AA6EE2" w:rsidRDefault="00C52B7B" w:rsidP="009B21A7">
            <w:pPr>
              <w:pStyle w:val="Brdtex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Pr="00AA6EE2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AA6EE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Off</w:t>
            </w:r>
            <w:proofErr w:type="spellEnd"/>
            <w:r w:rsidRPr="00AA6EE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block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Pr="00AA6EE2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A6EE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T/O</w:t>
            </w:r>
          </w:p>
        </w:tc>
        <w:tc>
          <w:tcPr>
            <w:tcW w:w="7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Pr="00AA6EE2" w:rsidRDefault="00C52B7B" w:rsidP="009B21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Pr="00AA6EE2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AA6EE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Ldg</w:t>
            </w:r>
            <w:proofErr w:type="spellEnd"/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Pr="00AA6EE2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A6EE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On block</w:t>
            </w:r>
          </w:p>
        </w:tc>
        <w:tc>
          <w:tcPr>
            <w:tcW w:w="69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Pr="00AA6EE2" w:rsidRDefault="00C52B7B" w:rsidP="009B21A7">
            <w:pPr>
              <w:pStyle w:val="Brdtex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Pr="00AA6EE2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Pr="00AA6EE2" w:rsidRDefault="00C52B7B" w:rsidP="009B21A7">
            <w:pPr>
              <w:pStyle w:val="Brdtex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Pr="00AA6EE2" w:rsidRDefault="00C52B7B" w:rsidP="009B21A7">
            <w:pPr>
              <w:pStyle w:val="Brdtex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Pr="00AA6EE2" w:rsidRDefault="00C52B7B" w:rsidP="009B21A7">
            <w:pPr>
              <w:pStyle w:val="Brdtex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Pr="00AA6EE2" w:rsidRDefault="00C52B7B" w:rsidP="009B21A7">
            <w:pPr>
              <w:pStyle w:val="Brdtex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Pr="00AA6EE2" w:rsidRDefault="00C52B7B" w:rsidP="009B21A7">
            <w:pPr>
              <w:pStyle w:val="Brdtex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C52B7B" w:rsidRPr="00AA6EE2" w:rsidRDefault="00C52B7B" w:rsidP="009B21A7">
            <w:pPr>
              <w:pStyle w:val="Brdtex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52B7B" w:rsidRPr="00AA6EE2" w:rsidRDefault="00C52B7B" w:rsidP="009B21A7">
            <w:pPr>
              <w:pStyle w:val="Brdtext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52B7B" w:rsidTr="009B21A7">
        <w:trPr>
          <w:trHeight w:hRule="exact" w:val="454"/>
          <w:jc w:val="center"/>
        </w:trPr>
        <w:tc>
          <w:tcPr>
            <w:tcW w:w="4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Pr="004E1B40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9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9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</w:tcPr>
          <w:p w:rsidR="00C52B7B" w:rsidRDefault="00C52B7B" w:rsidP="009B21A7">
            <w:pPr>
              <w:pStyle w:val="Brdtex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</w:tr>
      <w:tr w:rsidR="00C52B7B" w:rsidTr="009B21A7">
        <w:trPr>
          <w:trHeight w:hRule="exact" w:val="454"/>
          <w:jc w:val="center"/>
        </w:trPr>
        <w:tc>
          <w:tcPr>
            <w:tcW w:w="4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Pr="004E1B40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9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9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</w:tcPr>
          <w:p w:rsidR="00C52B7B" w:rsidRDefault="00C52B7B" w:rsidP="009B21A7">
            <w:pPr>
              <w:pStyle w:val="Brdtex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</w:tr>
      <w:tr w:rsidR="00C52B7B" w:rsidTr="009B21A7">
        <w:trPr>
          <w:trHeight w:hRule="exact" w:val="454"/>
          <w:jc w:val="center"/>
        </w:trPr>
        <w:tc>
          <w:tcPr>
            <w:tcW w:w="4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Pr="004E1B40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9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9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</w:tcPr>
          <w:p w:rsidR="00C52B7B" w:rsidRDefault="00C52B7B" w:rsidP="009B21A7">
            <w:pPr>
              <w:pStyle w:val="Brdtex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</w:tr>
      <w:tr w:rsidR="00C52B7B" w:rsidTr="009B21A7">
        <w:trPr>
          <w:trHeight w:hRule="exact" w:val="454"/>
          <w:jc w:val="center"/>
        </w:trPr>
        <w:tc>
          <w:tcPr>
            <w:tcW w:w="4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Pr="004E1B40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9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9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</w:tcPr>
          <w:p w:rsidR="00C52B7B" w:rsidRDefault="00C52B7B" w:rsidP="009B21A7">
            <w:pPr>
              <w:pStyle w:val="Brdtex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</w:tr>
      <w:tr w:rsidR="00C52B7B" w:rsidTr="009B21A7">
        <w:trPr>
          <w:trHeight w:hRule="exact" w:val="454"/>
          <w:jc w:val="center"/>
        </w:trPr>
        <w:tc>
          <w:tcPr>
            <w:tcW w:w="4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Pr="004E1B40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9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9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</w:tcPr>
          <w:p w:rsidR="00C52B7B" w:rsidRDefault="00C52B7B" w:rsidP="009B21A7">
            <w:pPr>
              <w:pStyle w:val="Brdtex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</w:tr>
      <w:tr w:rsidR="00C52B7B" w:rsidTr="009B21A7">
        <w:trPr>
          <w:trHeight w:hRule="exact" w:val="454"/>
          <w:jc w:val="center"/>
        </w:trPr>
        <w:tc>
          <w:tcPr>
            <w:tcW w:w="4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Pr="004E1B40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9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9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  <w:tc>
          <w:tcPr>
            <w:tcW w:w="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</w:tcPr>
          <w:p w:rsidR="00C52B7B" w:rsidRDefault="00C52B7B" w:rsidP="009B21A7">
            <w:pPr>
              <w:pStyle w:val="Brdtext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52B7B" w:rsidRDefault="00C52B7B" w:rsidP="009B21A7">
            <w:pPr>
              <w:pStyle w:val="Brdtext"/>
            </w:pPr>
          </w:p>
        </w:tc>
      </w:tr>
      <w:tr w:rsidR="00C52B7B" w:rsidRPr="00331E26" w:rsidTr="009B21A7">
        <w:trPr>
          <w:trHeight w:hRule="exact" w:val="454"/>
          <w:jc w:val="center"/>
        </w:trPr>
        <w:tc>
          <w:tcPr>
            <w:tcW w:w="7385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B7B" w:rsidRPr="00FA5CF6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FA5CF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De-Ice fluid type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, mixture ratio</w:t>
            </w:r>
            <w:r w:rsidRPr="00FA5CF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 applied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 and time started (</w:t>
            </w:r>
            <w:r w:rsidRPr="00FA5CF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for each flight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when</w:t>
            </w:r>
            <w:r w:rsidRPr="00FA5CF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 used Y)</w:t>
            </w:r>
          </w:p>
        </w:tc>
        <w:tc>
          <w:tcPr>
            <w:tcW w:w="3139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2B7B" w:rsidRPr="00331E26" w:rsidRDefault="00C52B7B" w:rsidP="009B21A7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331E2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Flight hours and landings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br/>
              <w:t>THIS</w:t>
            </w:r>
            <w:r w:rsidRPr="00331E2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 log page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2B7B" w:rsidRPr="00331E26" w:rsidRDefault="00C52B7B" w:rsidP="009B21A7">
            <w:pPr>
              <w:pStyle w:val="Brdtext"/>
              <w:rPr>
                <w:lang w:val="en-US"/>
              </w:rPr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52B7B" w:rsidRPr="00331E26" w:rsidRDefault="00C52B7B" w:rsidP="009B21A7">
            <w:pPr>
              <w:pStyle w:val="Brdtext"/>
              <w:rPr>
                <w:lang w:val="en-US"/>
              </w:rPr>
            </w:pPr>
          </w:p>
        </w:tc>
        <w:tc>
          <w:tcPr>
            <w:tcW w:w="3942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B7B" w:rsidRPr="00B14C0E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B14C0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Next</w:t>
            </w:r>
            <w:proofErr w:type="spellEnd"/>
            <w:r w:rsidRPr="00B14C0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14C0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inspe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</w:t>
            </w:r>
            <w:r w:rsidRPr="00B14C0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tion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due</w:t>
            </w:r>
            <w:proofErr w:type="spellEnd"/>
          </w:p>
        </w:tc>
      </w:tr>
      <w:tr w:rsidR="00C52B7B" w:rsidRPr="002D19DE" w:rsidTr="009B21A7">
        <w:trPr>
          <w:trHeight w:hRule="exact" w:val="454"/>
          <w:jc w:val="center"/>
        </w:trPr>
        <w:tc>
          <w:tcPr>
            <w:tcW w:w="2444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2B7B" w:rsidRPr="00A6109E" w:rsidRDefault="00C52B7B" w:rsidP="009B21A7">
            <w:pPr>
              <w:pStyle w:val="Defaul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1.</w:t>
            </w:r>
          </w:p>
          <w:p w:rsidR="00C52B7B" w:rsidRPr="00A6109E" w:rsidRDefault="00C52B7B" w:rsidP="009B21A7">
            <w:pPr>
              <w:pStyle w:val="Defaul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2B7B" w:rsidRPr="00A6109E" w:rsidRDefault="00C52B7B" w:rsidP="009B21A7">
            <w:pPr>
              <w:pStyle w:val="Defaul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5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52B7B" w:rsidRPr="00A6109E" w:rsidRDefault="00C52B7B" w:rsidP="009B21A7">
            <w:pPr>
              <w:pStyle w:val="Defaul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139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2B7B" w:rsidRPr="00331E26" w:rsidRDefault="00C52B7B" w:rsidP="009B21A7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331E2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Flight hours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and</w:t>
            </w:r>
            <w:r w:rsidRPr="00331E2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 landings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 from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br/>
              <w:t xml:space="preserve">PREVIOUS </w:t>
            </w:r>
            <w:r w:rsidRPr="00331E2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log page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52B7B" w:rsidRPr="00331E26" w:rsidRDefault="00C52B7B" w:rsidP="009B21A7">
            <w:pPr>
              <w:pStyle w:val="Brdtext"/>
              <w:rPr>
                <w:lang w:val="en-US"/>
              </w:rPr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52B7B" w:rsidRPr="00331E26" w:rsidRDefault="00C52B7B" w:rsidP="009B21A7">
            <w:pPr>
              <w:pStyle w:val="Brdtext"/>
              <w:rPr>
                <w:lang w:val="en-US"/>
              </w:rPr>
            </w:pPr>
          </w:p>
        </w:tc>
        <w:tc>
          <w:tcPr>
            <w:tcW w:w="118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2B7B" w:rsidRPr="002D19DE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2D19D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Type</w:t>
            </w:r>
          </w:p>
        </w:tc>
        <w:tc>
          <w:tcPr>
            <w:tcW w:w="11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2B7B" w:rsidRPr="002D19DE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2D19D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Date</w:t>
            </w:r>
          </w:p>
        </w:tc>
        <w:tc>
          <w:tcPr>
            <w:tcW w:w="1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B7B" w:rsidRPr="002D19DE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2D19D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Flight hours</w:t>
            </w:r>
          </w:p>
        </w:tc>
      </w:tr>
      <w:tr w:rsidR="00C52B7B" w:rsidRPr="005B0F5B" w:rsidTr="009B21A7">
        <w:trPr>
          <w:trHeight w:hRule="exact" w:val="454"/>
          <w:jc w:val="center"/>
        </w:trPr>
        <w:tc>
          <w:tcPr>
            <w:tcW w:w="2444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52B7B" w:rsidRPr="002D19DE" w:rsidRDefault="00C52B7B" w:rsidP="009B21A7">
            <w:pPr>
              <w:pStyle w:val="Defaul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2D19D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4.</w:t>
            </w:r>
          </w:p>
          <w:p w:rsidR="00C52B7B" w:rsidRPr="002D19DE" w:rsidRDefault="00C52B7B" w:rsidP="009B21A7">
            <w:pPr>
              <w:pStyle w:val="Defaul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52B7B" w:rsidRPr="002D19DE" w:rsidRDefault="00C52B7B" w:rsidP="009B21A7">
            <w:pPr>
              <w:pStyle w:val="Defaul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2D19D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253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2B7B" w:rsidRPr="002D19DE" w:rsidRDefault="00C52B7B" w:rsidP="009B21A7">
            <w:pPr>
              <w:pStyle w:val="Defaul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2D19D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6.</w:t>
            </w:r>
          </w:p>
        </w:tc>
        <w:tc>
          <w:tcPr>
            <w:tcW w:w="3139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2B7B" w:rsidRPr="00331E26" w:rsidRDefault="00C52B7B" w:rsidP="009B21A7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331E2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Flight hours and landings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to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br/>
              <w:t>NEXT</w:t>
            </w:r>
            <w:r w:rsidRPr="00331E2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 log page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52B7B" w:rsidRPr="00331E26" w:rsidRDefault="00C52B7B" w:rsidP="009B21A7">
            <w:pPr>
              <w:pStyle w:val="Brdtext"/>
              <w:rPr>
                <w:lang w:val="en-US"/>
              </w:rPr>
            </w:pPr>
          </w:p>
        </w:tc>
        <w:tc>
          <w:tcPr>
            <w:tcW w:w="5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2B7B" w:rsidRPr="00331E26" w:rsidRDefault="00C52B7B" w:rsidP="009B21A7">
            <w:pPr>
              <w:pStyle w:val="Brdtext"/>
              <w:rPr>
                <w:lang w:val="en-US"/>
              </w:rPr>
            </w:pPr>
          </w:p>
        </w:tc>
        <w:tc>
          <w:tcPr>
            <w:tcW w:w="118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2B7B" w:rsidRPr="00A6109E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8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52B7B" w:rsidRPr="00A6109E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6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2B7B" w:rsidRPr="00A6109E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</w:tc>
      </w:tr>
      <w:tr w:rsidR="00C52B7B" w:rsidRPr="005B0F5B" w:rsidTr="009B21A7">
        <w:trPr>
          <w:trHeight w:val="961"/>
          <w:jc w:val="center"/>
        </w:trPr>
        <w:tc>
          <w:tcPr>
            <w:tcW w:w="556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2B7B" w:rsidRPr="00F82727" w:rsidRDefault="00C52B7B" w:rsidP="009B21A7">
            <w:pPr>
              <w:pStyle w:val="Brdtext"/>
              <w:rPr>
                <w:sz w:val="16"/>
                <w:szCs w:val="16"/>
                <w:lang w:val="en-US"/>
              </w:rPr>
            </w:pPr>
            <w:r w:rsidRPr="00F82727">
              <w:rPr>
                <w:sz w:val="16"/>
                <w:szCs w:val="16"/>
                <w:lang w:val="en-US"/>
              </w:rPr>
              <w:t>F</w:t>
            </w:r>
            <w:r>
              <w:rPr>
                <w:sz w:val="16"/>
                <w:szCs w:val="16"/>
                <w:lang w:val="en-US"/>
              </w:rPr>
              <w:t>light info, notes:</w:t>
            </w:r>
          </w:p>
        </w:tc>
        <w:tc>
          <w:tcPr>
            <w:tcW w:w="495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2B7B" w:rsidRDefault="00C52B7B" w:rsidP="009B21A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theme="minorHAnsi"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* </w:t>
            </w:r>
            <w:r w:rsidRPr="00400F66">
              <w:rPr>
                <w:rFonts w:cstheme="minorHAnsi"/>
                <w:b/>
                <w:bCs/>
                <w:sz w:val="16"/>
                <w:szCs w:val="16"/>
                <w:lang w:val="en-US"/>
              </w:rPr>
              <w:t>Certificate of release to service:</w:t>
            </w:r>
            <w:r w:rsidRPr="00CA1D0D">
              <w:rPr>
                <w:rFonts w:cstheme="minorHAnsi"/>
                <w:bCs/>
                <w:sz w:val="16"/>
                <w:szCs w:val="16"/>
                <w:lang w:val="en-US"/>
              </w:rPr>
              <w:t xml:space="preserve"> </w:t>
            </w:r>
            <w:r w:rsidRPr="00AC056C">
              <w:rPr>
                <w:rFonts w:ascii="Helvetica" w:hAnsi="Helvetica" w:cstheme="minorHAnsi"/>
                <w:sz w:val="16"/>
                <w:szCs w:val="16"/>
                <w:lang w:val="en-US"/>
              </w:rPr>
              <w:t xml:space="preserve"> </w:t>
            </w:r>
          </w:p>
          <w:p w:rsidR="00C52B7B" w:rsidRPr="00AC056C" w:rsidRDefault="00C52B7B" w:rsidP="009B21A7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theme="minorHAnsi"/>
                <w:sz w:val="16"/>
                <w:szCs w:val="16"/>
                <w:lang w:val="en-US"/>
              </w:rPr>
            </w:pPr>
            <w:r w:rsidRPr="00AC056C">
              <w:rPr>
                <w:rFonts w:ascii="Helvetica" w:hAnsi="Helvetica" w:cstheme="minorHAnsi"/>
                <w:sz w:val="16"/>
                <w:szCs w:val="16"/>
                <w:lang w:val="en-US"/>
              </w:rPr>
              <w:t xml:space="preserve">Certifies that the work specified, except as otherwise specified, was carried out in accordance with </w:t>
            </w:r>
            <w:r w:rsidRPr="00AC056C">
              <w:rPr>
                <w:rFonts w:ascii="Helvetica" w:hAnsi="Helvetica" w:cstheme="minorHAnsi"/>
                <w:b/>
                <w:sz w:val="16"/>
                <w:szCs w:val="16"/>
                <w:lang w:val="en-US"/>
              </w:rPr>
              <w:t>Part-145</w:t>
            </w:r>
            <w:r w:rsidRPr="00AC056C">
              <w:rPr>
                <w:rFonts w:ascii="Helvetica" w:hAnsi="Helvetica" w:cstheme="minorHAnsi"/>
                <w:sz w:val="16"/>
                <w:szCs w:val="16"/>
                <w:lang w:val="en-US"/>
              </w:rPr>
              <w:t xml:space="preserve"> and in respect to that work the aircraft is considered ready for release to service.</w:t>
            </w:r>
          </w:p>
          <w:p w:rsidR="00C52B7B" w:rsidRPr="004B0755" w:rsidRDefault="00C52B7B" w:rsidP="009B21A7">
            <w:pPr>
              <w:pStyle w:val="Default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B7B" w:rsidRDefault="00C52B7B" w:rsidP="009B21A7">
            <w:pPr>
              <w:pStyle w:val="Default"/>
              <w:rPr>
                <w:rFonts w:ascii="Helvetica" w:hAnsi="Helvetica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 xml:space="preserve">** </w:t>
            </w:r>
            <w:r w:rsidRPr="00400F66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Certificate of release to service:</w:t>
            </w:r>
            <w:r w:rsidRPr="004B0755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r w:rsidRPr="00AC056C">
              <w:rPr>
                <w:rFonts w:ascii="Helvetica" w:hAnsi="Helvetica" w:cstheme="minorHAnsi"/>
                <w:sz w:val="16"/>
                <w:szCs w:val="16"/>
                <w:lang w:val="en-US"/>
              </w:rPr>
              <w:t xml:space="preserve"> </w:t>
            </w:r>
          </w:p>
          <w:p w:rsidR="00C52B7B" w:rsidRPr="00AC056C" w:rsidRDefault="00C52B7B" w:rsidP="009B21A7">
            <w:pPr>
              <w:pStyle w:val="Default"/>
              <w:rPr>
                <w:rFonts w:ascii="Helvetica" w:hAnsi="Helvetica" w:cstheme="minorHAnsi"/>
                <w:color w:val="auto"/>
                <w:sz w:val="16"/>
                <w:szCs w:val="16"/>
                <w:lang w:val="en-US"/>
              </w:rPr>
            </w:pPr>
            <w:r w:rsidRPr="00AC056C">
              <w:rPr>
                <w:rFonts w:ascii="Helvetica" w:hAnsi="Helvetica" w:cstheme="minorHAnsi"/>
                <w:color w:val="auto"/>
                <w:sz w:val="16"/>
                <w:szCs w:val="16"/>
                <w:lang w:val="en-US"/>
              </w:rPr>
              <w:t xml:space="preserve">Certifies that the work specified except as otherwise specified was carried out in accordance with </w:t>
            </w:r>
            <w:r w:rsidRPr="00AC056C">
              <w:rPr>
                <w:rFonts w:ascii="Helvetica" w:hAnsi="Helvetica" w:cstheme="minorHAnsi"/>
                <w:b/>
                <w:color w:val="auto"/>
                <w:sz w:val="16"/>
                <w:szCs w:val="16"/>
                <w:lang w:val="en-US"/>
              </w:rPr>
              <w:t>Part-M</w:t>
            </w:r>
            <w:r w:rsidRPr="00AC056C">
              <w:rPr>
                <w:rFonts w:ascii="Helvetica" w:hAnsi="Helvetica" w:cstheme="minorHAnsi"/>
                <w:color w:val="auto"/>
                <w:sz w:val="16"/>
                <w:szCs w:val="16"/>
                <w:lang w:val="en-US"/>
              </w:rPr>
              <w:t xml:space="preserve"> and in respect to that work the aircraft is considered ready for release to service. </w:t>
            </w:r>
          </w:p>
          <w:p w:rsidR="00C52B7B" w:rsidRPr="00CA1D0D" w:rsidRDefault="00C52B7B" w:rsidP="009B21A7">
            <w:pPr>
              <w:pStyle w:val="Defaul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</w:p>
        </w:tc>
      </w:tr>
      <w:tr w:rsidR="00C52B7B" w:rsidTr="009B21A7">
        <w:trPr>
          <w:trHeight w:hRule="exact" w:val="454"/>
          <w:jc w:val="center"/>
        </w:trPr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Pr="002E7446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5091" w:type="dxa"/>
            <w:gridSpan w:val="9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Pr="00AE3A16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Technical remark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Pr="00AE3A16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Fl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leg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Pr="00AE3A16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Sign</w:t>
            </w:r>
          </w:p>
        </w:tc>
        <w:tc>
          <w:tcPr>
            <w:tcW w:w="3762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Pr="00AE3A16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3A1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Action taken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Pr="00B14C0E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14C0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188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Pr="00AE3A16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Flight</w:t>
            </w:r>
            <w:r w:rsidRPr="00AA6EE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A6EE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hours</w:t>
            </w:r>
            <w:proofErr w:type="spellEnd"/>
          </w:p>
        </w:tc>
        <w:tc>
          <w:tcPr>
            <w:tcW w:w="1782" w:type="dxa"/>
            <w:gridSpan w:val="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Pr="00AE3A16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Signature</w:t>
            </w:r>
            <w:proofErr w:type="spellEnd"/>
          </w:p>
        </w:tc>
        <w:tc>
          <w:tcPr>
            <w:tcW w:w="1566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52B7B" w:rsidRPr="00AE3A16" w:rsidRDefault="00C52B7B" w:rsidP="009B21A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* / ** Authorisation</w:t>
            </w:r>
          </w:p>
        </w:tc>
      </w:tr>
      <w:tr w:rsidR="00C52B7B" w:rsidTr="000357C2">
        <w:trPr>
          <w:trHeight w:hRule="exact" w:val="454"/>
          <w:jc w:val="center"/>
        </w:trPr>
        <w:tc>
          <w:tcPr>
            <w:tcW w:w="4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Pr="009B21A7" w:rsidRDefault="00C52B7B" w:rsidP="000357C2">
            <w:pPr>
              <w:pStyle w:val="Brdtext"/>
              <w:jc w:val="center"/>
            </w:pPr>
          </w:p>
        </w:tc>
        <w:tc>
          <w:tcPr>
            <w:tcW w:w="5091" w:type="dxa"/>
            <w:gridSpan w:val="9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Pr="009B21A7" w:rsidRDefault="00C52B7B" w:rsidP="000357C2">
            <w:pPr>
              <w:pStyle w:val="Brdtext"/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Pr="009B21A7" w:rsidRDefault="00C52B7B" w:rsidP="000357C2">
            <w:pPr>
              <w:pStyle w:val="Brdtext"/>
            </w:pP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Pr="009B21A7" w:rsidRDefault="00C52B7B" w:rsidP="000357C2">
            <w:pPr>
              <w:pStyle w:val="Brdtext"/>
            </w:pPr>
          </w:p>
        </w:tc>
        <w:tc>
          <w:tcPr>
            <w:tcW w:w="3762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Pr="009B21A7" w:rsidRDefault="00C52B7B" w:rsidP="000357C2">
            <w:pPr>
              <w:pStyle w:val="Brdtext"/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Pr="009B21A7" w:rsidRDefault="00C52B7B" w:rsidP="000357C2">
            <w:pPr>
              <w:pStyle w:val="Brdtext"/>
            </w:pPr>
          </w:p>
        </w:tc>
        <w:tc>
          <w:tcPr>
            <w:tcW w:w="118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Pr="009B21A7" w:rsidRDefault="00C52B7B" w:rsidP="000357C2">
            <w:pPr>
              <w:pStyle w:val="Brdtext"/>
            </w:pPr>
          </w:p>
        </w:tc>
        <w:tc>
          <w:tcPr>
            <w:tcW w:w="178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Pr="009B21A7" w:rsidRDefault="00C52B7B" w:rsidP="000357C2">
            <w:pPr>
              <w:pStyle w:val="Brdtext"/>
            </w:pPr>
          </w:p>
        </w:tc>
        <w:tc>
          <w:tcPr>
            <w:tcW w:w="1566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52B7B" w:rsidRPr="009B21A7" w:rsidRDefault="00C52B7B" w:rsidP="000357C2">
            <w:pPr>
              <w:pStyle w:val="Brdtext"/>
            </w:pPr>
          </w:p>
        </w:tc>
      </w:tr>
      <w:tr w:rsidR="00C52B7B" w:rsidTr="000357C2">
        <w:trPr>
          <w:trHeight w:hRule="exact" w:val="454"/>
          <w:jc w:val="center"/>
        </w:trPr>
        <w:tc>
          <w:tcPr>
            <w:tcW w:w="4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Pr="009B21A7" w:rsidRDefault="00C52B7B" w:rsidP="000357C2">
            <w:pPr>
              <w:pStyle w:val="Brdtext"/>
              <w:jc w:val="center"/>
            </w:pPr>
          </w:p>
        </w:tc>
        <w:tc>
          <w:tcPr>
            <w:tcW w:w="5091" w:type="dxa"/>
            <w:gridSpan w:val="9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Pr="009B21A7" w:rsidRDefault="00C52B7B" w:rsidP="000357C2">
            <w:pPr>
              <w:pStyle w:val="Brdtext"/>
            </w:pPr>
          </w:p>
        </w:tc>
        <w:tc>
          <w:tcPr>
            <w:tcW w:w="48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Pr="009B21A7" w:rsidRDefault="00C52B7B" w:rsidP="000357C2">
            <w:pPr>
              <w:pStyle w:val="Brdtext"/>
            </w:pPr>
          </w:p>
        </w:tc>
        <w:tc>
          <w:tcPr>
            <w:tcW w:w="71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Pr="009B21A7" w:rsidRDefault="00C52B7B" w:rsidP="000357C2">
            <w:pPr>
              <w:pStyle w:val="Brdtext"/>
            </w:pPr>
          </w:p>
        </w:tc>
        <w:tc>
          <w:tcPr>
            <w:tcW w:w="3762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Pr="009B21A7" w:rsidRDefault="00C52B7B" w:rsidP="000357C2">
            <w:pPr>
              <w:pStyle w:val="Brdtext"/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Pr="009B21A7" w:rsidRDefault="00C52B7B" w:rsidP="000357C2">
            <w:pPr>
              <w:pStyle w:val="Brdtext"/>
            </w:pPr>
          </w:p>
        </w:tc>
        <w:tc>
          <w:tcPr>
            <w:tcW w:w="118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Pr="009B21A7" w:rsidRDefault="00C52B7B" w:rsidP="000357C2">
            <w:pPr>
              <w:pStyle w:val="Brdtext"/>
            </w:pPr>
          </w:p>
        </w:tc>
        <w:tc>
          <w:tcPr>
            <w:tcW w:w="178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Pr="009B21A7" w:rsidRDefault="00C52B7B" w:rsidP="000357C2">
            <w:pPr>
              <w:pStyle w:val="Brdtext"/>
            </w:pPr>
          </w:p>
        </w:tc>
        <w:tc>
          <w:tcPr>
            <w:tcW w:w="1566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52B7B" w:rsidRPr="009B21A7" w:rsidRDefault="00C52B7B" w:rsidP="000357C2">
            <w:pPr>
              <w:pStyle w:val="Brdtext"/>
            </w:pPr>
          </w:p>
        </w:tc>
      </w:tr>
      <w:tr w:rsidR="00C52B7B" w:rsidTr="000357C2">
        <w:trPr>
          <w:trHeight w:hRule="exact" w:val="454"/>
          <w:jc w:val="center"/>
        </w:trPr>
        <w:tc>
          <w:tcPr>
            <w:tcW w:w="4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Pr="009B21A7" w:rsidRDefault="00C52B7B" w:rsidP="000357C2">
            <w:pPr>
              <w:pStyle w:val="Brdtext"/>
              <w:jc w:val="center"/>
            </w:pPr>
          </w:p>
        </w:tc>
        <w:tc>
          <w:tcPr>
            <w:tcW w:w="5091" w:type="dxa"/>
            <w:gridSpan w:val="9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Pr="009B21A7" w:rsidRDefault="00C52B7B" w:rsidP="000357C2">
            <w:pPr>
              <w:pStyle w:val="Brdtext"/>
            </w:pPr>
          </w:p>
        </w:tc>
        <w:tc>
          <w:tcPr>
            <w:tcW w:w="48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Pr="009B21A7" w:rsidRDefault="00C52B7B" w:rsidP="000357C2">
            <w:pPr>
              <w:pStyle w:val="Brdtext"/>
            </w:pPr>
          </w:p>
        </w:tc>
        <w:tc>
          <w:tcPr>
            <w:tcW w:w="71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Pr="009B21A7" w:rsidRDefault="00C52B7B" w:rsidP="000357C2">
            <w:pPr>
              <w:pStyle w:val="Brdtext"/>
            </w:pPr>
          </w:p>
        </w:tc>
        <w:tc>
          <w:tcPr>
            <w:tcW w:w="3762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Pr="009B21A7" w:rsidRDefault="00C52B7B" w:rsidP="000357C2">
            <w:pPr>
              <w:pStyle w:val="Brdtext"/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Pr="009B21A7" w:rsidRDefault="00C52B7B" w:rsidP="000357C2">
            <w:pPr>
              <w:pStyle w:val="Brdtext"/>
            </w:pPr>
          </w:p>
        </w:tc>
        <w:tc>
          <w:tcPr>
            <w:tcW w:w="118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Pr="009B21A7" w:rsidRDefault="00C52B7B" w:rsidP="000357C2">
            <w:pPr>
              <w:pStyle w:val="Brdtext"/>
            </w:pPr>
          </w:p>
        </w:tc>
        <w:tc>
          <w:tcPr>
            <w:tcW w:w="178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Pr="009B21A7" w:rsidRDefault="00C52B7B" w:rsidP="000357C2">
            <w:pPr>
              <w:pStyle w:val="Brdtext"/>
            </w:pPr>
          </w:p>
        </w:tc>
        <w:tc>
          <w:tcPr>
            <w:tcW w:w="1566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52B7B" w:rsidRPr="009B21A7" w:rsidRDefault="00C52B7B" w:rsidP="000357C2">
            <w:pPr>
              <w:pStyle w:val="Brdtext"/>
            </w:pPr>
          </w:p>
        </w:tc>
      </w:tr>
      <w:tr w:rsidR="00C52B7B" w:rsidTr="000357C2">
        <w:trPr>
          <w:trHeight w:hRule="exact" w:val="454"/>
          <w:jc w:val="center"/>
        </w:trPr>
        <w:tc>
          <w:tcPr>
            <w:tcW w:w="4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Pr="009B21A7" w:rsidRDefault="00C52B7B" w:rsidP="000357C2">
            <w:pPr>
              <w:pStyle w:val="Brdtext"/>
              <w:jc w:val="center"/>
            </w:pPr>
          </w:p>
        </w:tc>
        <w:tc>
          <w:tcPr>
            <w:tcW w:w="5091" w:type="dxa"/>
            <w:gridSpan w:val="9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Pr="009B21A7" w:rsidRDefault="00C52B7B" w:rsidP="000357C2">
            <w:pPr>
              <w:pStyle w:val="Brdtext"/>
            </w:pPr>
          </w:p>
        </w:tc>
        <w:tc>
          <w:tcPr>
            <w:tcW w:w="48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Pr="009B21A7" w:rsidRDefault="00C52B7B" w:rsidP="000357C2">
            <w:pPr>
              <w:pStyle w:val="Brdtext"/>
            </w:pPr>
          </w:p>
        </w:tc>
        <w:tc>
          <w:tcPr>
            <w:tcW w:w="71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Pr="009B21A7" w:rsidRDefault="00C52B7B" w:rsidP="000357C2">
            <w:pPr>
              <w:pStyle w:val="Brdtext"/>
            </w:pPr>
          </w:p>
        </w:tc>
        <w:tc>
          <w:tcPr>
            <w:tcW w:w="3762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Pr="009B21A7" w:rsidRDefault="00C52B7B" w:rsidP="000357C2">
            <w:pPr>
              <w:pStyle w:val="Brdtext"/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Pr="009B21A7" w:rsidRDefault="00C52B7B" w:rsidP="000357C2">
            <w:pPr>
              <w:pStyle w:val="Brdtext"/>
            </w:pPr>
          </w:p>
        </w:tc>
        <w:tc>
          <w:tcPr>
            <w:tcW w:w="118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Pr="009B21A7" w:rsidRDefault="00C52B7B" w:rsidP="000357C2">
            <w:pPr>
              <w:pStyle w:val="Brdtext"/>
            </w:pPr>
          </w:p>
        </w:tc>
        <w:tc>
          <w:tcPr>
            <w:tcW w:w="178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Pr="009B21A7" w:rsidRDefault="00C52B7B" w:rsidP="000357C2">
            <w:pPr>
              <w:pStyle w:val="Brdtext"/>
            </w:pPr>
          </w:p>
        </w:tc>
        <w:tc>
          <w:tcPr>
            <w:tcW w:w="1566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52B7B" w:rsidRPr="009B21A7" w:rsidRDefault="00C52B7B" w:rsidP="000357C2">
            <w:pPr>
              <w:pStyle w:val="Brdtext"/>
            </w:pPr>
          </w:p>
        </w:tc>
      </w:tr>
      <w:tr w:rsidR="00C52B7B" w:rsidTr="000357C2">
        <w:trPr>
          <w:trHeight w:hRule="exact" w:val="454"/>
          <w:jc w:val="center"/>
        </w:trPr>
        <w:tc>
          <w:tcPr>
            <w:tcW w:w="4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2B7B" w:rsidRPr="009B21A7" w:rsidRDefault="00C52B7B" w:rsidP="000357C2">
            <w:pPr>
              <w:pStyle w:val="Brdtext"/>
              <w:jc w:val="center"/>
            </w:pPr>
          </w:p>
        </w:tc>
        <w:tc>
          <w:tcPr>
            <w:tcW w:w="5091" w:type="dxa"/>
            <w:gridSpan w:val="9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Default="00C52B7B" w:rsidP="000357C2">
            <w:pPr>
              <w:pStyle w:val="Brdtext"/>
            </w:pPr>
          </w:p>
        </w:tc>
        <w:tc>
          <w:tcPr>
            <w:tcW w:w="48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Default="00C52B7B" w:rsidP="000357C2">
            <w:pPr>
              <w:pStyle w:val="Brdtext"/>
            </w:pPr>
          </w:p>
        </w:tc>
        <w:tc>
          <w:tcPr>
            <w:tcW w:w="71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Default="00C52B7B" w:rsidP="000357C2">
            <w:pPr>
              <w:pStyle w:val="Brdtext"/>
            </w:pPr>
          </w:p>
        </w:tc>
        <w:tc>
          <w:tcPr>
            <w:tcW w:w="3762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Default="00C52B7B" w:rsidP="000357C2">
            <w:pPr>
              <w:pStyle w:val="Brdtext"/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Default="00C52B7B" w:rsidP="000357C2">
            <w:pPr>
              <w:pStyle w:val="Brdtext"/>
            </w:pPr>
          </w:p>
        </w:tc>
        <w:tc>
          <w:tcPr>
            <w:tcW w:w="118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Default="00C52B7B" w:rsidP="000357C2">
            <w:pPr>
              <w:pStyle w:val="Brdtext"/>
            </w:pPr>
          </w:p>
        </w:tc>
        <w:tc>
          <w:tcPr>
            <w:tcW w:w="178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52B7B" w:rsidRDefault="00C52B7B" w:rsidP="000357C2">
            <w:pPr>
              <w:pStyle w:val="Brdtext"/>
            </w:pPr>
          </w:p>
        </w:tc>
        <w:tc>
          <w:tcPr>
            <w:tcW w:w="1566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52B7B" w:rsidRDefault="00C52B7B" w:rsidP="000357C2">
            <w:pPr>
              <w:pStyle w:val="Brdtext"/>
            </w:pPr>
          </w:p>
        </w:tc>
      </w:tr>
      <w:tr w:rsidR="00C52B7B" w:rsidTr="000357C2">
        <w:trPr>
          <w:trHeight w:hRule="exact" w:val="454"/>
          <w:jc w:val="center"/>
        </w:trPr>
        <w:tc>
          <w:tcPr>
            <w:tcW w:w="4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52B7B" w:rsidRPr="009B21A7" w:rsidRDefault="00C52B7B" w:rsidP="000357C2">
            <w:pPr>
              <w:pStyle w:val="Brdtext"/>
              <w:jc w:val="center"/>
            </w:pPr>
          </w:p>
        </w:tc>
        <w:tc>
          <w:tcPr>
            <w:tcW w:w="5091" w:type="dxa"/>
            <w:gridSpan w:val="9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52B7B" w:rsidRDefault="00C52B7B" w:rsidP="000357C2">
            <w:pPr>
              <w:pStyle w:val="Brdtext"/>
            </w:pPr>
          </w:p>
        </w:tc>
        <w:tc>
          <w:tcPr>
            <w:tcW w:w="48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52B7B" w:rsidRDefault="00C52B7B" w:rsidP="000357C2">
            <w:pPr>
              <w:pStyle w:val="Brdtext"/>
            </w:pPr>
          </w:p>
        </w:tc>
        <w:tc>
          <w:tcPr>
            <w:tcW w:w="71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52B7B" w:rsidRDefault="00C52B7B" w:rsidP="000357C2">
            <w:pPr>
              <w:pStyle w:val="Brdtext"/>
            </w:pPr>
          </w:p>
        </w:tc>
        <w:tc>
          <w:tcPr>
            <w:tcW w:w="3762" w:type="dxa"/>
            <w:gridSpan w:val="7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52B7B" w:rsidRDefault="00C52B7B" w:rsidP="000357C2">
            <w:pPr>
              <w:pStyle w:val="Brdtext"/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52B7B" w:rsidRDefault="00C52B7B" w:rsidP="000357C2">
            <w:pPr>
              <w:pStyle w:val="Brdtext"/>
            </w:pPr>
          </w:p>
        </w:tc>
        <w:tc>
          <w:tcPr>
            <w:tcW w:w="1188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52B7B" w:rsidRDefault="00C52B7B" w:rsidP="000357C2">
            <w:pPr>
              <w:pStyle w:val="Brdtext"/>
            </w:pPr>
          </w:p>
        </w:tc>
        <w:tc>
          <w:tcPr>
            <w:tcW w:w="1782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52B7B" w:rsidRDefault="00C52B7B" w:rsidP="000357C2">
            <w:pPr>
              <w:pStyle w:val="Brdtext"/>
            </w:pPr>
          </w:p>
        </w:tc>
        <w:tc>
          <w:tcPr>
            <w:tcW w:w="1566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B7B" w:rsidRDefault="00C52B7B" w:rsidP="000357C2">
            <w:pPr>
              <w:pStyle w:val="Brdtext"/>
            </w:pPr>
          </w:p>
        </w:tc>
      </w:tr>
    </w:tbl>
    <w:p w:rsidR="009B21A7" w:rsidRDefault="009B21A7" w:rsidP="009B21A7">
      <w:pPr>
        <w:pStyle w:val="Brdtext"/>
        <w:spacing w:after="0"/>
        <w:rPr>
          <w:b/>
          <w:i/>
          <w:sz w:val="16"/>
          <w:szCs w:val="16"/>
          <w:lang w:val="en-US"/>
        </w:rPr>
      </w:pPr>
    </w:p>
    <w:p w:rsidR="00C52B7B" w:rsidRPr="00C52B7B" w:rsidRDefault="00C52B7B" w:rsidP="009B21A7">
      <w:pPr>
        <w:pStyle w:val="Brdtext"/>
        <w:spacing w:after="0"/>
        <w:rPr>
          <w:i/>
          <w:sz w:val="16"/>
          <w:szCs w:val="16"/>
          <w:lang w:val="en-US"/>
        </w:rPr>
      </w:pPr>
      <w:r w:rsidRPr="00C52B7B">
        <w:rPr>
          <w:b/>
          <w:i/>
          <w:sz w:val="16"/>
          <w:szCs w:val="16"/>
          <w:lang w:val="en-US"/>
        </w:rPr>
        <w:t>*</w:t>
      </w:r>
      <w:r w:rsidRPr="00C52B7B">
        <w:rPr>
          <w:i/>
          <w:sz w:val="16"/>
          <w:szCs w:val="16"/>
          <w:lang w:val="en-US"/>
        </w:rPr>
        <w:t xml:space="preserve">Type of fl (flight): A (ATO) / S </w:t>
      </w:r>
      <w:proofErr w:type="gramStart"/>
      <w:r w:rsidRPr="00C52B7B">
        <w:rPr>
          <w:i/>
          <w:sz w:val="16"/>
          <w:szCs w:val="16"/>
          <w:lang w:val="en-US"/>
        </w:rPr>
        <w:t>( SPO</w:t>
      </w:r>
      <w:proofErr w:type="gramEnd"/>
      <w:r w:rsidRPr="00C52B7B">
        <w:rPr>
          <w:i/>
          <w:sz w:val="16"/>
          <w:szCs w:val="16"/>
          <w:lang w:val="en-US"/>
        </w:rPr>
        <w:t>) / F (Ferry) / P (</w:t>
      </w:r>
      <w:proofErr w:type="spellStart"/>
      <w:r w:rsidRPr="00C52B7B">
        <w:rPr>
          <w:i/>
          <w:sz w:val="16"/>
          <w:szCs w:val="16"/>
          <w:lang w:val="en-US"/>
        </w:rPr>
        <w:t>Privat</w:t>
      </w:r>
      <w:proofErr w:type="spellEnd"/>
      <w:r w:rsidRPr="00C52B7B">
        <w:rPr>
          <w:i/>
          <w:sz w:val="16"/>
          <w:szCs w:val="16"/>
          <w:lang w:val="en-US"/>
        </w:rPr>
        <w:t>).</w:t>
      </w:r>
    </w:p>
    <w:sectPr w:rsidR="00C52B7B" w:rsidRPr="00C52B7B" w:rsidSect="00AD6B08">
      <w:headerReference w:type="first" r:id="rId8"/>
      <w:footerReference w:type="first" r:id="rId9"/>
      <w:pgSz w:w="16838" w:h="11906" w:orient="landscape"/>
      <w:pgMar w:top="1021" w:right="720" w:bottom="340" w:left="720" w:header="992" w:footer="15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5D9" w:rsidRDefault="008945D9" w:rsidP="00F12B44">
      <w:r>
        <w:separator/>
      </w:r>
    </w:p>
  </w:endnote>
  <w:endnote w:type="continuationSeparator" w:id="0">
    <w:p w:rsidR="008945D9" w:rsidRDefault="008945D9" w:rsidP="00F12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F5B" w:rsidRDefault="005B0F5B" w:rsidP="005B0F5B">
    <w:pPr>
      <w:pStyle w:val="Sidfot"/>
      <w:tabs>
        <w:tab w:val="clear" w:pos="4536"/>
        <w:tab w:val="clear" w:pos="9072"/>
        <w:tab w:val="left" w:pos="6021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5D9" w:rsidRDefault="008945D9" w:rsidP="00F12B44">
      <w:r>
        <w:separator/>
      </w:r>
    </w:p>
  </w:footnote>
  <w:footnote w:type="continuationSeparator" w:id="0">
    <w:p w:rsidR="008945D9" w:rsidRDefault="008945D9" w:rsidP="00F12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755" w:rsidRPr="00106184" w:rsidRDefault="006E2BFB" w:rsidP="003960E0">
    <w:pPr>
      <w:pStyle w:val="Sidhuvud"/>
      <w:spacing w:after="120"/>
      <w:jc w:val="both"/>
      <w:rPr>
        <w:sz w:val="24"/>
        <w:szCs w:val="24"/>
        <w:lang w:val="en-US"/>
      </w:rPr>
    </w:pPr>
    <w:r w:rsidRPr="00C16F6B">
      <w:rPr>
        <w:i/>
        <w:sz w:val="24"/>
        <w:szCs w:val="24"/>
        <w:lang w:val="en-US"/>
      </w:rPr>
      <w:t xml:space="preserve">Company </w:t>
    </w:r>
    <w:r w:rsidR="004B0755" w:rsidRPr="00C16F6B">
      <w:rPr>
        <w:i/>
        <w:sz w:val="24"/>
        <w:szCs w:val="24"/>
        <w:lang w:val="en-US"/>
      </w:rPr>
      <w:t>Name Address</w:t>
    </w:r>
    <w:r w:rsidR="004B0755" w:rsidRPr="00C16F6B">
      <w:rPr>
        <w:sz w:val="24"/>
        <w:szCs w:val="24"/>
      </w:rPr>
      <w:ptab w:relativeTo="margin" w:alignment="center" w:leader="none"/>
    </w:r>
    <w:r w:rsidR="004B0755" w:rsidRPr="00C16F6B">
      <w:rPr>
        <w:sz w:val="24"/>
        <w:szCs w:val="24"/>
        <w:lang w:val="en-US"/>
      </w:rPr>
      <w:t>Flight log / Technical log</w:t>
    </w:r>
    <w:r w:rsidR="004B0755" w:rsidRPr="00C16F6B">
      <w:rPr>
        <w:sz w:val="24"/>
        <w:szCs w:val="24"/>
        <w:lang w:val="en-US"/>
      </w:rPr>
      <w:tab/>
    </w:r>
    <w:r w:rsidR="004B0755" w:rsidRPr="00C16F6B">
      <w:rPr>
        <w:sz w:val="24"/>
        <w:szCs w:val="24"/>
        <w:lang w:val="en-US"/>
      </w:rPr>
      <w:tab/>
    </w:r>
    <w:r w:rsidR="004B0755" w:rsidRPr="00C16F6B">
      <w:rPr>
        <w:sz w:val="24"/>
        <w:szCs w:val="24"/>
        <w:lang w:val="en-US"/>
      </w:rPr>
      <w:tab/>
    </w:r>
    <w:r w:rsidR="00C16F6B">
      <w:rPr>
        <w:sz w:val="24"/>
        <w:szCs w:val="24"/>
        <w:lang w:val="en-US"/>
      </w:rPr>
      <w:tab/>
    </w:r>
    <w:r w:rsidR="00C16F6B">
      <w:rPr>
        <w:sz w:val="24"/>
        <w:szCs w:val="24"/>
        <w:lang w:val="en-US"/>
      </w:rPr>
      <w:tab/>
    </w:r>
    <w:r w:rsidR="004B0755" w:rsidRPr="00C16F6B">
      <w:rPr>
        <w:sz w:val="24"/>
        <w:szCs w:val="24"/>
        <w:lang w:val="en-US"/>
      </w:rPr>
      <w:t xml:space="preserve">Log </w:t>
    </w:r>
    <w:proofErr w:type="spellStart"/>
    <w:r w:rsidR="004B0755" w:rsidRPr="00C16F6B">
      <w:rPr>
        <w:sz w:val="24"/>
        <w:szCs w:val="24"/>
        <w:lang w:val="en-US"/>
      </w:rPr>
      <w:t>seq</w:t>
    </w:r>
    <w:proofErr w:type="spellEnd"/>
    <w:r w:rsidR="004B0755" w:rsidRPr="00C16F6B">
      <w:rPr>
        <w:sz w:val="24"/>
        <w:szCs w:val="24"/>
        <w:lang w:val="en-US"/>
      </w:rPr>
      <w:t xml:space="preserve"> No: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DB2F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F24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75AE7822"/>
    <w:multiLevelType w:val="multilevel"/>
    <w:tmpl w:val="96E8B5AA"/>
    <w:lvl w:ilvl="0">
      <w:start w:val="1"/>
      <w:numFmt w:val="decimal"/>
      <w:pStyle w:val="Rubrik2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Rubrik3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  <w:num w:numId="6">
    <w:abstractNumId w:val="2"/>
  </w:num>
  <w:num w:numId="7">
    <w:abstractNumId w:val="4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1021"/>
  <w:stylePaneSortMethod w:val="000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A81594"/>
    <w:rsid w:val="00010AD7"/>
    <w:rsid w:val="00011033"/>
    <w:rsid w:val="00013D5A"/>
    <w:rsid w:val="0001451F"/>
    <w:rsid w:val="000355F2"/>
    <w:rsid w:val="000357C2"/>
    <w:rsid w:val="00044692"/>
    <w:rsid w:val="00045D40"/>
    <w:rsid w:val="00047802"/>
    <w:rsid w:val="00054F6B"/>
    <w:rsid w:val="00074235"/>
    <w:rsid w:val="00085119"/>
    <w:rsid w:val="00097FC3"/>
    <w:rsid w:val="000B158A"/>
    <w:rsid w:val="000D5D98"/>
    <w:rsid w:val="000F7437"/>
    <w:rsid w:val="00106184"/>
    <w:rsid w:val="0011784F"/>
    <w:rsid w:val="0013294C"/>
    <w:rsid w:val="001576E9"/>
    <w:rsid w:val="001629B8"/>
    <w:rsid w:val="001631C1"/>
    <w:rsid w:val="0018445F"/>
    <w:rsid w:val="001878BA"/>
    <w:rsid w:val="00196A3B"/>
    <w:rsid w:val="001B188F"/>
    <w:rsid w:val="001B62AF"/>
    <w:rsid w:val="001C02CA"/>
    <w:rsid w:val="001C44A7"/>
    <w:rsid w:val="002235B2"/>
    <w:rsid w:val="002328B3"/>
    <w:rsid w:val="002405FA"/>
    <w:rsid w:val="002417C6"/>
    <w:rsid w:val="002475A7"/>
    <w:rsid w:val="00250030"/>
    <w:rsid w:val="00256269"/>
    <w:rsid w:val="00265BD9"/>
    <w:rsid w:val="00267154"/>
    <w:rsid w:val="00273028"/>
    <w:rsid w:val="002826F7"/>
    <w:rsid w:val="002841DB"/>
    <w:rsid w:val="002942C6"/>
    <w:rsid w:val="002C1047"/>
    <w:rsid w:val="002D19DE"/>
    <w:rsid w:val="002E7446"/>
    <w:rsid w:val="002F2323"/>
    <w:rsid w:val="003170D4"/>
    <w:rsid w:val="003203CB"/>
    <w:rsid w:val="00331E26"/>
    <w:rsid w:val="00333565"/>
    <w:rsid w:val="00345F48"/>
    <w:rsid w:val="003471EA"/>
    <w:rsid w:val="00361AB2"/>
    <w:rsid w:val="003627F5"/>
    <w:rsid w:val="003864A9"/>
    <w:rsid w:val="003960E0"/>
    <w:rsid w:val="003A31D1"/>
    <w:rsid w:val="003A7CC4"/>
    <w:rsid w:val="003D779D"/>
    <w:rsid w:val="003D791B"/>
    <w:rsid w:val="00400F66"/>
    <w:rsid w:val="004721BE"/>
    <w:rsid w:val="00477BDE"/>
    <w:rsid w:val="004875C8"/>
    <w:rsid w:val="00493E41"/>
    <w:rsid w:val="004958D6"/>
    <w:rsid w:val="004B0755"/>
    <w:rsid w:val="004C74EF"/>
    <w:rsid w:val="004E1B40"/>
    <w:rsid w:val="004E48E0"/>
    <w:rsid w:val="004F38B9"/>
    <w:rsid w:val="005867DF"/>
    <w:rsid w:val="00591519"/>
    <w:rsid w:val="00596606"/>
    <w:rsid w:val="005B0F5B"/>
    <w:rsid w:val="005B3BFB"/>
    <w:rsid w:val="005B3FED"/>
    <w:rsid w:val="005C6BEC"/>
    <w:rsid w:val="005D6DFB"/>
    <w:rsid w:val="005F529E"/>
    <w:rsid w:val="005F6E75"/>
    <w:rsid w:val="005F6F67"/>
    <w:rsid w:val="00607184"/>
    <w:rsid w:val="00610E7C"/>
    <w:rsid w:val="0061179F"/>
    <w:rsid w:val="00632974"/>
    <w:rsid w:val="00654A34"/>
    <w:rsid w:val="00670596"/>
    <w:rsid w:val="00671EB9"/>
    <w:rsid w:val="0067376C"/>
    <w:rsid w:val="006746AB"/>
    <w:rsid w:val="006840C8"/>
    <w:rsid w:val="006A0D1D"/>
    <w:rsid w:val="006B0099"/>
    <w:rsid w:val="006C445E"/>
    <w:rsid w:val="006D1951"/>
    <w:rsid w:val="006E2BFB"/>
    <w:rsid w:val="006E4875"/>
    <w:rsid w:val="006F393E"/>
    <w:rsid w:val="0070186C"/>
    <w:rsid w:val="0071389C"/>
    <w:rsid w:val="007172BB"/>
    <w:rsid w:val="007310C1"/>
    <w:rsid w:val="0074767D"/>
    <w:rsid w:val="0075185E"/>
    <w:rsid w:val="007C3481"/>
    <w:rsid w:val="00861C3D"/>
    <w:rsid w:val="008945D9"/>
    <w:rsid w:val="0089732B"/>
    <w:rsid w:val="008A6B27"/>
    <w:rsid w:val="008A7119"/>
    <w:rsid w:val="008B36C2"/>
    <w:rsid w:val="008B4160"/>
    <w:rsid w:val="008C225D"/>
    <w:rsid w:val="008C386E"/>
    <w:rsid w:val="008D7B4A"/>
    <w:rsid w:val="008E2C97"/>
    <w:rsid w:val="009014F5"/>
    <w:rsid w:val="00941982"/>
    <w:rsid w:val="00942ACA"/>
    <w:rsid w:val="0096412E"/>
    <w:rsid w:val="0098584F"/>
    <w:rsid w:val="00991D2F"/>
    <w:rsid w:val="009B21A7"/>
    <w:rsid w:val="009B6842"/>
    <w:rsid w:val="00A6109E"/>
    <w:rsid w:val="00A72F8F"/>
    <w:rsid w:val="00A81594"/>
    <w:rsid w:val="00AA6EE2"/>
    <w:rsid w:val="00AB0897"/>
    <w:rsid w:val="00AB326C"/>
    <w:rsid w:val="00AD6B08"/>
    <w:rsid w:val="00AE386B"/>
    <w:rsid w:val="00AE3A16"/>
    <w:rsid w:val="00AF23CE"/>
    <w:rsid w:val="00B03880"/>
    <w:rsid w:val="00B14C0E"/>
    <w:rsid w:val="00B33AB9"/>
    <w:rsid w:val="00B447E5"/>
    <w:rsid w:val="00B650CF"/>
    <w:rsid w:val="00B67650"/>
    <w:rsid w:val="00B771BD"/>
    <w:rsid w:val="00B92AB1"/>
    <w:rsid w:val="00BA6E45"/>
    <w:rsid w:val="00BE0BC3"/>
    <w:rsid w:val="00BE5344"/>
    <w:rsid w:val="00BF52B2"/>
    <w:rsid w:val="00C067E8"/>
    <w:rsid w:val="00C129C6"/>
    <w:rsid w:val="00C16F6B"/>
    <w:rsid w:val="00C34581"/>
    <w:rsid w:val="00C5227A"/>
    <w:rsid w:val="00C52B7B"/>
    <w:rsid w:val="00C605AA"/>
    <w:rsid w:val="00C628B5"/>
    <w:rsid w:val="00C8006F"/>
    <w:rsid w:val="00C86561"/>
    <w:rsid w:val="00C93BA5"/>
    <w:rsid w:val="00C94038"/>
    <w:rsid w:val="00CA198B"/>
    <w:rsid w:val="00CA1D0D"/>
    <w:rsid w:val="00CC2A0E"/>
    <w:rsid w:val="00CC406F"/>
    <w:rsid w:val="00CD5479"/>
    <w:rsid w:val="00CD70B5"/>
    <w:rsid w:val="00CF5632"/>
    <w:rsid w:val="00D22FB2"/>
    <w:rsid w:val="00D301CB"/>
    <w:rsid w:val="00D467B3"/>
    <w:rsid w:val="00D75770"/>
    <w:rsid w:val="00D875DE"/>
    <w:rsid w:val="00DB5083"/>
    <w:rsid w:val="00DC39A2"/>
    <w:rsid w:val="00DD3301"/>
    <w:rsid w:val="00DD5F27"/>
    <w:rsid w:val="00DE5493"/>
    <w:rsid w:val="00E2150F"/>
    <w:rsid w:val="00E24269"/>
    <w:rsid w:val="00E523EA"/>
    <w:rsid w:val="00E54D1C"/>
    <w:rsid w:val="00E66025"/>
    <w:rsid w:val="00E70170"/>
    <w:rsid w:val="00E810FA"/>
    <w:rsid w:val="00EA5B39"/>
    <w:rsid w:val="00EC0AB3"/>
    <w:rsid w:val="00EE5C0A"/>
    <w:rsid w:val="00F03633"/>
    <w:rsid w:val="00F12B44"/>
    <w:rsid w:val="00F25290"/>
    <w:rsid w:val="00F344FF"/>
    <w:rsid w:val="00F47743"/>
    <w:rsid w:val="00F5103B"/>
    <w:rsid w:val="00F5604F"/>
    <w:rsid w:val="00F7065C"/>
    <w:rsid w:val="00F70B97"/>
    <w:rsid w:val="00F71BBE"/>
    <w:rsid w:val="00F82727"/>
    <w:rsid w:val="00F86077"/>
    <w:rsid w:val="00FA11A0"/>
    <w:rsid w:val="00FA5CF6"/>
    <w:rsid w:val="00FB0550"/>
    <w:rsid w:val="00FC14DD"/>
    <w:rsid w:val="00FD1105"/>
    <w:rsid w:val="00FD65F3"/>
    <w:rsid w:val="00FE0796"/>
    <w:rsid w:val="00FF147E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table of figures" w:semiHidden="0" w:unhideWhenUsed="0"/>
    <w:lsdException w:name="footnote reference" w:unhideWhenUsed="0"/>
    <w:lsdException w:name="page number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79"/>
  </w:style>
  <w:style w:type="paragraph" w:styleId="Rubrik1">
    <w:name w:val="heading 1"/>
    <w:basedOn w:val="Normal"/>
    <w:next w:val="Normal"/>
    <w:link w:val="Rubrik1Char"/>
    <w:uiPriority w:val="9"/>
    <w:qFormat/>
    <w:rsid w:val="00CD5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CD5479"/>
    <w:pPr>
      <w:keepNext/>
      <w:keepLines/>
      <w:numPr>
        <w:numId w:val="8"/>
      </w:numPr>
      <w:spacing w:before="240" w:after="60" w:line="240" w:lineRule="auto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CD5479"/>
    <w:pPr>
      <w:keepNext/>
      <w:keepLines/>
      <w:numPr>
        <w:ilvl w:val="1"/>
        <w:numId w:val="8"/>
      </w:numPr>
      <w:spacing w:before="240" w:after="60" w:line="240" w:lineRule="auto"/>
      <w:outlineLvl w:val="2"/>
    </w:pPr>
    <w:rPr>
      <w:rFonts w:ascii="Arial" w:eastAsiaTheme="majorEastAsia" w:hAnsi="Arial" w:cstheme="majorBidi"/>
      <w:bCs/>
      <w:sz w:val="24"/>
    </w:rPr>
  </w:style>
  <w:style w:type="paragraph" w:styleId="Rubrik4">
    <w:name w:val="heading 4"/>
    <w:basedOn w:val="Normal"/>
    <w:next w:val="Brdtext"/>
    <w:link w:val="Rubrik4Char"/>
    <w:uiPriority w:val="9"/>
    <w:semiHidden/>
    <w:unhideWhenUsed/>
    <w:qFormat/>
    <w:rsid w:val="00BE53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Brdtext"/>
    <w:link w:val="Rubrik5Char"/>
    <w:uiPriority w:val="9"/>
    <w:semiHidden/>
    <w:unhideWhenUsed/>
    <w:qFormat/>
    <w:rsid w:val="00BE53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BE53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E53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Brdtext"/>
    <w:link w:val="Rubrik8Char"/>
    <w:uiPriority w:val="9"/>
    <w:semiHidden/>
    <w:unhideWhenUsed/>
    <w:qFormat/>
    <w:rsid w:val="00BE53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unhideWhenUsed/>
    <w:qFormat/>
    <w:rsid w:val="00BE534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475A7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475A7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BE5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E53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5344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rsid w:val="00BE5344"/>
  </w:style>
  <w:style w:type="character" w:customStyle="1" w:styleId="BrdtextChar">
    <w:name w:val="Brödtext Char"/>
    <w:basedOn w:val="Standardstycketeckensnitt"/>
    <w:link w:val="Brdtext"/>
    <w:uiPriority w:val="99"/>
    <w:rsid w:val="00BE5344"/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CD54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D5479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D5479"/>
    <w:rPr>
      <w:rFonts w:ascii="Arial" w:eastAsiaTheme="majorEastAsia" w:hAnsi="Arial" w:cstheme="majorBidi"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E53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53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53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53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53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53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okumenttyp">
    <w:name w:val="Dokumenttyp"/>
    <w:basedOn w:val="Normal"/>
    <w:semiHidden/>
    <w:rsid w:val="00BE5344"/>
    <w:pPr>
      <w:spacing w:after="40"/>
    </w:pPr>
    <w:rPr>
      <w:rFonts w:ascii="Arial" w:hAnsi="Arial"/>
      <w:b/>
      <w:sz w:val="20"/>
    </w:rPr>
  </w:style>
  <w:style w:type="paragraph" w:customStyle="1" w:styleId="Ledtext">
    <w:name w:val="Ledtext"/>
    <w:basedOn w:val="Normal"/>
    <w:semiHidden/>
    <w:rsid w:val="00BE5344"/>
    <w:pPr>
      <w:spacing w:before="40" w:after="20"/>
    </w:pPr>
    <w:rPr>
      <w:rFonts w:ascii="Arial" w:hAnsi="Arial"/>
      <w:sz w:val="14"/>
    </w:rPr>
  </w:style>
  <w:style w:type="character" w:styleId="Sidnummer">
    <w:name w:val="page number"/>
    <w:basedOn w:val="Standardstycketeckensnitt"/>
    <w:uiPriority w:val="99"/>
    <w:semiHidden/>
    <w:rsid w:val="00BE5344"/>
    <w:rPr>
      <w:sz w:val="16"/>
    </w:rPr>
  </w:style>
  <w:style w:type="character" w:styleId="Hyperlnk">
    <w:name w:val="Hyperlink"/>
    <w:basedOn w:val="Standardstycketeckensnitt"/>
    <w:uiPriority w:val="99"/>
    <w:semiHidden/>
    <w:rsid w:val="00BE5344"/>
    <w:rPr>
      <w:color w:val="0000FF" w:themeColor="hyperlink"/>
      <w:u w:val="single"/>
    </w:rPr>
  </w:style>
  <w:style w:type="paragraph" w:styleId="Innehll1">
    <w:name w:val="toc 1"/>
    <w:basedOn w:val="Normal"/>
    <w:next w:val="Normal"/>
    <w:uiPriority w:val="39"/>
    <w:semiHidden/>
    <w:rsid w:val="00BE5344"/>
    <w:pPr>
      <w:spacing w:before="240" w:after="120"/>
      <w:ind w:left="397" w:hanging="397"/>
    </w:pPr>
    <w:rPr>
      <w:rFonts w:ascii="Arial" w:hAnsi="Arial"/>
      <w:b/>
      <w:caps/>
      <w:sz w:val="20"/>
    </w:rPr>
  </w:style>
  <w:style w:type="paragraph" w:styleId="Innehll2">
    <w:name w:val="toc 2"/>
    <w:basedOn w:val="Normal"/>
    <w:next w:val="Normal"/>
    <w:uiPriority w:val="39"/>
    <w:semiHidden/>
    <w:rsid w:val="00BE5344"/>
    <w:pPr>
      <w:spacing w:before="20" w:after="40"/>
      <w:ind w:left="964" w:hanging="567"/>
    </w:pPr>
    <w:rPr>
      <w:rFonts w:ascii="Arial" w:hAnsi="Arial"/>
      <w:sz w:val="20"/>
    </w:rPr>
  </w:style>
  <w:style w:type="paragraph" w:styleId="Innehll3">
    <w:name w:val="toc 3"/>
    <w:basedOn w:val="Normal"/>
    <w:next w:val="Normal"/>
    <w:uiPriority w:val="39"/>
    <w:semiHidden/>
    <w:rsid w:val="00BE5344"/>
    <w:pPr>
      <w:spacing w:before="20" w:after="40"/>
      <w:ind w:left="1701" w:hanging="737"/>
    </w:pPr>
    <w:rPr>
      <w:rFonts w:ascii="Arial" w:hAnsi="Arial"/>
      <w:sz w:val="20"/>
    </w:rPr>
  </w:style>
  <w:style w:type="paragraph" w:styleId="Citat">
    <w:name w:val="Quote"/>
    <w:basedOn w:val="Normal"/>
    <w:next w:val="Normal"/>
    <w:link w:val="CitatChar"/>
    <w:uiPriority w:val="29"/>
    <w:qFormat/>
    <w:rsid w:val="00BE5344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E5344"/>
    <w:rPr>
      <w:i/>
      <w:iCs/>
      <w:color w:val="000000" w:themeColor="text1"/>
    </w:rPr>
  </w:style>
  <w:style w:type="paragraph" w:styleId="Figurfrteckning">
    <w:name w:val="table of figures"/>
    <w:basedOn w:val="Normal"/>
    <w:next w:val="Normal"/>
    <w:uiPriority w:val="99"/>
    <w:semiHidden/>
    <w:rsid w:val="00BE5344"/>
    <w:rPr>
      <w:rFonts w:ascii="Arial" w:hAnsi="Arial"/>
      <w:sz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BE534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unktlista">
    <w:name w:val="List Bullet"/>
    <w:basedOn w:val="Normal"/>
    <w:uiPriority w:val="99"/>
    <w:rsid w:val="00BE5344"/>
    <w:pPr>
      <w:numPr>
        <w:numId w:val="5"/>
      </w:numPr>
      <w:contextualSpacing/>
    </w:pPr>
  </w:style>
  <w:style w:type="paragraph" w:styleId="Numreradlista">
    <w:name w:val="List Number"/>
    <w:basedOn w:val="Normal"/>
    <w:uiPriority w:val="99"/>
    <w:rsid w:val="00BE5344"/>
    <w:pPr>
      <w:numPr>
        <w:numId w:val="6"/>
      </w:numPr>
      <w:contextualSpacing/>
    </w:pPr>
  </w:style>
  <w:style w:type="paragraph" w:customStyle="1" w:styleId="Namnfrtydligande">
    <w:name w:val="Namnförtydligande"/>
    <w:basedOn w:val="Brdtext"/>
    <w:next w:val="Rubrik4"/>
    <w:semiHidden/>
    <w:rsid w:val="00C93BA5"/>
    <w:pPr>
      <w:keepLines/>
      <w:tabs>
        <w:tab w:val="left" w:pos="3402"/>
      </w:tabs>
      <w:spacing w:before="1000" w:after="800"/>
    </w:pPr>
  </w:style>
  <w:style w:type="paragraph" w:customStyle="1" w:styleId="Blankettnr">
    <w:name w:val="Blankettnr"/>
    <w:basedOn w:val="Ledtext"/>
    <w:semiHidden/>
    <w:rsid w:val="00BE5344"/>
    <w:pPr>
      <w:spacing w:before="0" w:after="0"/>
    </w:pPr>
    <w:rPr>
      <w:rFonts w:eastAsia="Times New Roman" w:cs="Times New Roman"/>
      <w:color w:val="A6A6A6" w:themeColor="background1" w:themeShade="A6"/>
      <w:sz w:val="10"/>
      <w:szCs w:val="24"/>
      <w:lang w:eastAsia="sv-SE"/>
    </w:rPr>
  </w:style>
  <w:style w:type="paragraph" w:customStyle="1" w:styleId="Instruktion">
    <w:name w:val="Instruktion"/>
    <w:basedOn w:val="Brdtext"/>
    <w:semiHidden/>
    <w:rsid w:val="001C44A7"/>
    <w:rPr>
      <w:i/>
      <w:color w:val="0000FF"/>
    </w:rPr>
  </w:style>
  <w:style w:type="paragraph" w:customStyle="1" w:styleId="Tabelltext">
    <w:name w:val="Tabelltext"/>
    <w:basedOn w:val="Brdtext"/>
    <w:rsid w:val="0075185E"/>
    <w:pPr>
      <w:spacing w:before="40" w:after="40" w:line="220" w:lineRule="atLeast"/>
    </w:pPr>
    <w:rPr>
      <w:rFonts w:ascii="Arial" w:hAnsi="Arial"/>
      <w:sz w:val="16"/>
    </w:rPr>
  </w:style>
  <w:style w:type="table" w:customStyle="1" w:styleId="Transportstyrelsen">
    <w:name w:val="Transportstyrelsen"/>
    <w:basedOn w:val="Normaltabell"/>
    <w:uiPriority w:val="99"/>
    <w:rsid w:val="00C93BA5"/>
    <w:tblPr>
      <w:tblInd w:w="0" w:type="dxa"/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4E1B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F7DF-C559-4B4A-9668-C93F493DD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bjho01</dc:creator>
  <cp:lastModifiedBy>bjho01</cp:lastModifiedBy>
  <cp:revision>6</cp:revision>
  <cp:lastPrinted>2016-04-01T06:27:00Z</cp:lastPrinted>
  <dcterms:created xsi:type="dcterms:W3CDTF">2016-10-11T13:41:00Z</dcterms:created>
  <dcterms:modified xsi:type="dcterms:W3CDTF">2016-10-12T06:22:00Z</dcterms:modified>
</cp:coreProperties>
</file>