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027"/>
      </w:tblGrid>
      <w:tr w:rsidR="004029FE" w:rsidRPr="00E40BD0" w:rsidTr="00A9329B">
        <w:trPr>
          <w:trHeight w:val="597"/>
        </w:trPr>
        <w:tc>
          <w:tcPr>
            <w:tcW w:w="15027" w:type="dxa"/>
            <w:tcBorders>
              <w:top w:val="single" w:sz="12" w:space="0" w:color="auto"/>
            </w:tcBorders>
            <w:shd w:val="clear" w:color="auto" w:fill="CCCCCC"/>
          </w:tcPr>
          <w:p w:rsidR="004029FE" w:rsidRPr="006917BC" w:rsidRDefault="004029FE" w:rsidP="00A9329B">
            <w:pPr>
              <w:jc w:val="center"/>
              <w:rPr>
                <w:rFonts w:ascii="Calibri" w:hAnsi="Calibri" w:cs="Arial"/>
                <w:b/>
                <w:sz w:val="16"/>
                <w:szCs w:val="16"/>
              </w:rPr>
            </w:pPr>
          </w:p>
          <w:p w:rsidR="004029FE" w:rsidRPr="00E40BD0" w:rsidRDefault="004029FE" w:rsidP="00A9329B">
            <w:pPr>
              <w:jc w:val="center"/>
              <w:rPr>
                <w:rFonts w:ascii="Calibri" w:hAnsi="Calibri" w:cs="Arial"/>
              </w:rPr>
            </w:pPr>
            <w:r>
              <w:rPr>
                <w:rFonts w:ascii="Calibri" w:hAnsi="Calibri" w:cs="Arial"/>
                <w:b/>
              </w:rPr>
              <w:t>CAMO-</w:t>
            </w:r>
            <w:r w:rsidRPr="00E40BD0">
              <w:rPr>
                <w:rFonts w:ascii="Calibri" w:hAnsi="Calibri" w:cs="Arial"/>
                <w:b/>
              </w:rPr>
              <w:t xml:space="preserve">CAME </w:t>
            </w:r>
            <w:r>
              <w:rPr>
                <w:rFonts w:ascii="Calibri" w:hAnsi="Calibri" w:cs="Arial"/>
                <w:b/>
              </w:rPr>
              <w:t>Guide</w:t>
            </w:r>
          </w:p>
          <w:p w:rsidR="004029FE" w:rsidRPr="00E40BD0" w:rsidRDefault="004029FE" w:rsidP="00A9329B">
            <w:pPr>
              <w:jc w:val="center"/>
              <w:rPr>
                <w:rFonts w:ascii="Calibri" w:hAnsi="Calibri" w:cs="Arial"/>
                <w:b/>
                <w:sz w:val="16"/>
                <w:szCs w:val="16"/>
              </w:rPr>
            </w:pPr>
          </w:p>
        </w:tc>
      </w:tr>
    </w:tbl>
    <w:p w:rsidR="004029FE" w:rsidRPr="00E40BD0" w:rsidRDefault="004029FE" w:rsidP="004029FE">
      <w:pPr>
        <w:autoSpaceDE w:val="0"/>
        <w:autoSpaceDN w:val="0"/>
        <w:adjustRightInd w:val="0"/>
        <w:rPr>
          <w:rFonts w:ascii="Calibri" w:hAnsi="Calibri"/>
          <w:bCs/>
          <w:sz w:val="16"/>
          <w:szCs w:val="16"/>
          <w:lang w:val="en-US"/>
        </w:rPr>
      </w:pPr>
      <w:proofErr w:type="spellStart"/>
      <w:r w:rsidRPr="00E40BD0">
        <w:rPr>
          <w:rFonts w:ascii="Calibri" w:hAnsi="Calibri"/>
          <w:bCs/>
          <w:sz w:val="16"/>
          <w:szCs w:val="16"/>
          <w:lang w:val="en-US"/>
        </w:rPr>
        <w:t>Uppdaterad</w:t>
      </w:r>
      <w:proofErr w:type="spellEnd"/>
      <w:r w:rsidRPr="00E40BD0">
        <w:rPr>
          <w:rFonts w:ascii="Calibri" w:hAnsi="Calibri"/>
          <w:bCs/>
          <w:sz w:val="16"/>
          <w:szCs w:val="16"/>
          <w:lang w:val="en-US"/>
        </w:rPr>
        <w:t xml:space="preserve"> </w:t>
      </w:r>
      <w:proofErr w:type="spellStart"/>
      <w:r w:rsidRPr="00E40BD0">
        <w:rPr>
          <w:rFonts w:ascii="Calibri" w:hAnsi="Calibri"/>
          <w:bCs/>
          <w:sz w:val="16"/>
          <w:szCs w:val="16"/>
          <w:lang w:val="en-US"/>
        </w:rPr>
        <w:t>enligt</w:t>
      </w:r>
      <w:proofErr w:type="spellEnd"/>
      <w:r w:rsidRPr="00E40BD0">
        <w:rPr>
          <w:rFonts w:ascii="Calibri" w:hAnsi="Calibri"/>
          <w:bCs/>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481"/>
        <w:gridCol w:w="1481"/>
      </w:tblGrid>
      <w:tr w:rsidR="004029FE" w:rsidRPr="00E40BD0" w:rsidTr="00A9329B">
        <w:tc>
          <w:tcPr>
            <w:tcW w:w="1618" w:type="dxa"/>
          </w:tcPr>
          <w:p w:rsidR="004029FE" w:rsidRPr="00E40BD0" w:rsidRDefault="004029FE" w:rsidP="00A9329B">
            <w:pPr>
              <w:autoSpaceDE w:val="0"/>
              <w:autoSpaceDN w:val="0"/>
              <w:adjustRightInd w:val="0"/>
              <w:jc w:val="center"/>
              <w:rPr>
                <w:rFonts w:ascii="Calibri" w:hAnsi="Calibri"/>
                <w:bCs/>
                <w:sz w:val="16"/>
                <w:szCs w:val="16"/>
                <w:lang w:val="en-US"/>
              </w:rPr>
            </w:pPr>
            <w:r>
              <w:rPr>
                <w:rFonts w:ascii="Calibri" w:hAnsi="Calibri"/>
                <w:bCs/>
                <w:sz w:val="16"/>
                <w:szCs w:val="16"/>
                <w:lang w:val="en-US"/>
              </w:rPr>
              <w:t>(EU) 1321/2014</w:t>
            </w:r>
          </w:p>
        </w:tc>
        <w:tc>
          <w:tcPr>
            <w:tcW w:w="1481" w:type="dxa"/>
          </w:tcPr>
          <w:p w:rsidR="004029FE" w:rsidRDefault="004029FE" w:rsidP="00A9329B">
            <w:pPr>
              <w:autoSpaceDE w:val="0"/>
              <w:autoSpaceDN w:val="0"/>
              <w:adjustRightInd w:val="0"/>
              <w:jc w:val="center"/>
              <w:rPr>
                <w:rFonts w:ascii="Calibri" w:hAnsi="Calibri"/>
                <w:bCs/>
                <w:sz w:val="16"/>
                <w:szCs w:val="16"/>
                <w:lang w:val="en-US"/>
              </w:rPr>
            </w:pPr>
            <w:r>
              <w:rPr>
                <w:rFonts w:ascii="Calibri" w:hAnsi="Calibri"/>
                <w:bCs/>
                <w:sz w:val="16"/>
                <w:szCs w:val="16"/>
                <w:lang w:val="en-US"/>
              </w:rPr>
              <w:t>(EU) 1321/2014</w:t>
            </w:r>
          </w:p>
        </w:tc>
        <w:tc>
          <w:tcPr>
            <w:tcW w:w="1481" w:type="dxa"/>
          </w:tcPr>
          <w:p w:rsidR="004029FE" w:rsidRPr="00E40BD0" w:rsidRDefault="004029FE" w:rsidP="00A9329B">
            <w:pPr>
              <w:autoSpaceDE w:val="0"/>
              <w:autoSpaceDN w:val="0"/>
              <w:adjustRightInd w:val="0"/>
              <w:jc w:val="center"/>
              <w:rPr>
                <w:rFonts w:ascii="Calibri" w:hAnsi="Calibri"/>
                <w:bCs/>
                <w:sz w:val="16"/>
                <w:szCs w:val="16"/>
                <w:lang w:val="en-US"/>
              </w:rPr>
            </w:pPr>
            <w:r>
              <w:rPr>
                <w:rFonts w:ascii="Calibri" w:hAnsi="Calibri"/>
                <w:bCs/>
                <w:sz w:val="16"/>
                <w:szCs w:val="16"/>
                <w:lang w:val="en-US"/>
              </w:rPr>
              <w:t>AMC/GM</w:t>
            </w:r>
          </w:p>
        </w:tc>
      </w:tr>
      <w:tr w:rsidR="004029FE" w:rsidRPr="00E40BD0" w:rsidTr="00A9329B">
        <w:tc>
          <w:tcPr>
            <w:tcW w:w="1618" w:type="dxa"/>
          </w:tcPr>
          <w:p w:rsidR="004029FE" w:rsidRPr="00E40BD0" w:rsidRDefault="004029FE" w:rsidP="00A9329B">
            <w:pPr>
              <w:autoSpaceDE w:val="0"/>
              <w:autoSpaceDN w:val="0"/>
              <w:adjustRightInd w:val="0"/>
              <w:jc w:val="center"/>
              <w:rPr>
                <w:rFonts w:ascii="Calibri" w:hAnsi="Calibri"/>
                <w:bCs/>
                <w:sz w:val="16"/>
                <w:szCs w:val="16"/>
                <w:lang w:val="en-US"/>
              </w:rPr>
            </w:pPr>
            <w:r>
              <w:rPr>
                <w:rFonts w:ascii="Calibri" w:hAnsi="Calibri"/>
                <w:bCs/>
                <w:sz w:val="16"/>
                <w:szCs w:val="16"/>
                <w:lang w:val="en-US"/>
              </w:rPr>
              <w:t>2019/1383</w:t>
            </w:r>
          </w:p>
        </w:tc>
        <w:tc>
          <w:tcPr>
            <w:tcW w:w="1481" w:type="dxa"/>
          </w:tcPr>
          <w:p w:rsidR="004029FE" w:rsidRDefault="004029FE" w:rsidP="00A9329B">
            <w:pPr>
              <w:autoSpaceDE w:val="0"/>
              <w:autoSpaceDN w:val="0"/>
              <w:adjustRightInd w:val="0"/>
              <w:jc w:val="center"/>
              <w:rPr>
                <w:rFonts w:ascii="Calibri" w:hAnsi="Calibri"/>
                <w:bCs/>
                <w:sz w:val="16"/>
                <w:szCs w:val="16"/>
                <w:lang w:val="en-US"/>
              </w:rPr>
            </w:pPr>
            <w:r>
              <w:rPr>
                <w:rFonts w:ascii="Calibri" w:hAnsi="Calibri"/>
                <w:bCs/>
                <w:sz w:val="16"/>
                <w:szCs w:val="16"/>
                <w:lang w:val="en-US"/>
              </w:rPr>
              <w:t>2020/270</w:t>
            </w:r>
          </w:p>
        </w:tc>
        <w:tc>
          <w:tcPr>
            <w:tcW w:w="1481" w:type="dxa"/>
          </w:tcPr>
          <w:p w:rsidR="004029FE" w:rsidRPr="00E40BD0" w:rsidRDefault="004029FE" w:rsidP="00A9329B">
            <w:pPr>
              <w:autoSpaceDE w:val="0"/>
              <w:autoSpaceDN w:val="0"/>
              <w:adjustRightInd w:val="0"/>
              <w:jc w:val="center"/>
              <w:rPr>
                <w:rFonts w:ascii="Calibri" w:hAnsi="Calibri"/>
                <w:bCs/>
                <w:sz w:val="16"/>
                <w:szCs w:val="16"/>
                <w:lang w:val="en-US"/>
              </w:rPr>
            </w:pPr>
            <w:r>
              <w:rPr>
                <w:rFonts w:ascii="Calibri" w:hAnsi="Calibri"/>
                <w:bCs/>
                <w:sz w:val="16"/>
                <w:szCs w:val="16"/>
                <w:lang w:val="en-US"/>
              </w:rPr>
              <w:t>2020/002/R</w:t>
            </w:r>
          </w:p>
        </w:tc>
      </w:tr>
    </w:tbl>
    <w:p w:rsidR="004029FE" w:rsidRPr="00E40BD0" w:rsidRDefault="004029FE" w:rsidP="004029FE">
      <w:pPr>
        <w:rPr>
          <w:rFonts w:ascii="Calibri" w:hAnsi="Calibri"/>
          <w:b/>
          <w:lang w:val="en-US"/>
        </w:rPr>
      </w:pPr>
    </w:p>
    <w:p w:rsidR="004029FE" w:rsidRPr="00E40BD0" w:rsidRDefault="004029FE" w:rsidP="004029FE">
      <w:pPr>
        <w:rPr>
          <w:rFonts w:ascii="Calibri" w:hAnsi="Calibri"/>
          <w:lang w:val="en-US"/>
        </w:rPr>
      </w:pPr>
      <w:proofErr w:type="spellStart"/>
      <w:r w:rsidRPr="00E40BD0">
        <w:rPr>
          <w:rFonts w:ascii="Calibri" w:hAnsi="Calibri"/>
          <w:lang w:val="en-US"/>
        </w:rPr>
        <w:t>Denna</w:t>
      </w:r>
      <w:proofErr w:type="spellEnd"/>
      <w:r w:rsidRPr="00E40BD0">
        <w:rPr>
          <w:rFonts w:ascii="Calibri" w:hAnsi="Calibri"/>
          <w:lang w:val="en-US"/>
        </w:rPr>
        <w:t xml:space="preserve"> </w:t>
      </w:r>
      <w:r>
        <w:rPr>
          <w:rFonts w:ascii="Calibri" w:hAnsi="Calibri"/>
          <w:lang w:val="en-US"/>
        </w:rPr>
        <w:t>Guide</w:t>
      </w:r>
      <w:r w:rsidRPr="00E40BD0">
        <w:rPr>
          <w:rFonts w:ascii="Calibri" w:hAnsi="Calibri"/>
          <w:lang w:val="en-US"/>
        </w:rPr>
        <w:t xml:space="preserve"> </w:t>
      </w:r>
      <w:proofErr w:type="spellStart"/>
      <w:r w:rsidRPr="00E40BD0">
        <w:rPr>
          <w:rFonts w:ascii="Calibri" w:hAnsi="Calibri"/>
          <w:lang w:val="en-US"/>
        </w:rPr>
        <w:t>är</w:t>
      </w:r>
      <w:proofErr w:type="spellEnd"/>
      <w:r w:rsidRPr="00E40BD0">
        <w:rPr>
          <w:rFonts w:ascii="Calibri" w:hAnsi="Calibri"/>
          <w:lang w:val="en-US"/>
        </w:rPr>
        <w:t xml:space="preserve"> </w:t>
      </w:r>
      <w:proofErr w:type="spellStart"/>
      <w:r w:rsidRPr="00E40BD0">
        <w:rPr>
          <w:rFonts w:ascii="Calibri" w:hAnsi="Calibri"/>
          <w:lang w:val="en-US"/>
        </w:rPr>
        <w:t>baser</w:t>
      </w:r>
      <w:r>
        <w:rPr>
          <w:rFonts w:ascii="Calibri" w:hAnsi="Calibri"/>
          <w:lang w:val="en-US"/>
        </w:rPr>
        <w:t>ad</w:t>
      </w:r>
      <w:proofErr w:type="spellEnd"/>
      <w:r>
        <w:rPr>
          <w:rFonts w:ascii="Calibri" w:hAnsi="Calibri"/>
          <w:lang w:val="en-US"/>
        </w:rPr>
        <w:t xml:space="preserve"> </w:t>
      </w:r>
      <w:proofErr w:type="spellStart"/>
      <w:r>
        <w:rPr>
          <w:rFonts w:ascii="Calibri" w:hAnsi="Calibri"/>
          <w:lang w:val="en-US"/>
        </w:rPr>
        <w:t>på</w:t>
      </w:r>
      <w:proofErr w:type="spellEnd"/>
      <w:r>
        <w:rPr>
          <w:rFonts w:ascii="Calibri" w:hAnsi="Calibri"/>
          <w:lang w:val="en-US"/>
        </w:rPr>
        <w:t xml:space="preserve"> AMC1 CAMO.A.300</w:t>
      </w:r>
      <w:r w:rsidRPr="00E40BD0">
        <w:rPr>
          <w:rFonts w:ascii="Calibri" w:hAnsi="Calibri"/>
          <w:lang w:val="en-US"/>
        </w:rPr>
        <w:t xml:space="preserve"> Continuing airw</w:t>
      </w:r>
      <w:r>
        <w:rPr>
          <w:rFonts w:ascii="Calibri" w:hAnsi="Calibri"/>
          <w:lang w:val="en-US"/>
        </w:rPr>
        <w:t>orthiness management exposition</w:t>
      </w:r>
    </w:p>
    <w:p w:rsidR="004029FE" w:rsidRDefault="004029FE" w:rsidP="004029FE">
      <w:pPr>
        <w:numPr>
          <w:ilvl w:val="0"/>
          <w:numId w:val="33"/>
        </w:numPr>
        <w:rPr>
          <w:rFonts w:ascii="Calibri" w:hAnsi="Calibri"/>
        </w:rPr>
      </w:pPr>
      <w:r w:rsidRPr="00E40BD0">
        <w:rPr>
          <w:rFonts w:ascii="Calibri" w:hAnsi="Calibri"/>
        </w:rPr>
        <w:t>Transportstyrelsens tillägg och förtydliganden är skrivna på svenska</w:t>
      </w:r>
    </w:p>
    <w:p w:rsidR="004029FE" w:rsidRDefault="004029FE" w:rsidP="004029FE">
      <w:pPr>
        <w:numPr>
          <w:ilvl w:val="0"/>
          <w:numId w:val="33"/>
        </w:numPr>
        <w:rPr>
          <w:rFonts w:ascii="Calibri" w:hAnsi="Calibri"/>
        </w:rPr>
      </w:pPr>
      <w:r>
        <w:rPr>
          <w:rFonts w:ascii="Calibri" w:hAnsi="Calibri"/>
        </w:rPr>
        <w:t>Organisationen ska för varje kravelement beskriva:</w:t>
      </w:r>
    </w:p>
    <w:p w:rsidR="004029FE" w:rsidRDefault="004029FE" w:rsidP="004029FE">
      <w:pPr>
        <w:numPr>
          <w:ilvl w:val="1"/>
          <w:numId w:val="33"/>
        </w:numPr>
        <w:rPr>
          <w:rFonts w:ascii="Calibri" w:hAnsi="Calibri"/>
        </w:rPr>
      </w:pPr>
      <w:r>
        <w:rPr>
          <w:rFonts w:ascii="Calibri" w:hAnsi="Calibri"/>
        </w:rPr>
        <w:t>Varför</w:t>
      </w:r>
    </w:p>
    <w:p w:rsidR="004029FE" w:rsidRDefault="004029FE" w:rsidP="004029FE">
      <w:pPr>
        <w:numPr>
          <w:ilvl w:val="2"/>
          <w:numId w:val="33"/>
        </w:numPr>
        <w:rPr>
          <w:rFonts w:ascii="Calibri" w:hAnsi="Calibri"/>
        </w:rPr>
      </w:pPr>
      <w:r>
        <w:rPr>
          <w:rFonts w:ascii="Calibri" w:hAnsi="Calibri"/>
        </w:rPr>
        <w:t>Syftet</w:t>
      </w:r>
    </w:p>
    <w:p w:rsidR="004029FE" w:rsidRDefault="004029FE" w:rsidP="004029FE">
      <w:pPr>
        <w:numPr>
          <w:ilvl w:val="1"/>
          <w:numId w:val="33"/>
        </w:numPr>
        <w:rPr>
          <w:rFonts w:ascii="Calibri" w:hAnsi="Calibri"/>
        </w:rPr>
      </w:pPr>
      <w:r>
        <w:rPr>
          <w:rFonts w:ascii="Calibri" w:hAnsi="Calibri"/>
        </w:rPr>
        <w:t>Vad</w:t>
      </w:r>
    </w:p>
    <w:p w:rsidR="004029FE" w:rsidRDefault="004029FE" w:rsidP="004029FE">
      <w:pPr>
        <w:numPr>
          <w:ilvl w:val="2"/>
          <w:numId w:val="33"/>
        </w:numPr>
        <w:rPr>
          <w:rFonts w:ascii="Calibri" w:hAnsi="Calibri"/>
        </w:rPr>
      </w:pPr>
      <w:r>
        <w:rPr>
          <w:rFonts w:ascii="Calibri" w:hAnsi="Calibri"/>
        </w:rPr>
        <w:t>Vad ska göras och varför ska det göras</w:t>
      </w:r>
    </w:p>
    <w:p w:rsidR="004029FE" w:rsidRDefault="004029FE" w:rsidP="004029FE">
      <w:pPr>
        <w:pStyle w:val="Liststycke"/>
        <w:numPr>
          <w:ilvl w:val="1"/>
          <w:numId w:val="33"/>
        </w:numPr>
        <w:rPr>
          <w:rFonts w:ascii="Calibri" w:hAnsi="Calibri"/>
        </w:rPr>
      </w:pPr>
      <w:r>
        <w:rPr>
          <w:rFonts w:ascii="Calibri" w:hAnsi="Calibri"/>
        </w:rPr>
        <w:t>Vem</w:t>
      </w:r>
    </w:p>
    <w:p w:rsidR="004029FE" w:rsidRDefault="004029FE" w:rsidP="004029FE">
      <w:pPr>
        <w:pStyle w:val="Liststycke"/>
        <w:numPr>
          <w:ilvl w:val="2"/>
          <w:numId w:val="33"/>
        </w:numPr>
        <w:rPr>
          <w:rFonts w:ascii="Calibri" w:hAnsi="Calibri"/>
        </w:rPr>
      </w:pPr>
      <w:r>
        <w:rPr>
          <w:rFonts w:ascii="Calibri" w:hAnsi="Calibri"/>
        </w:rPr>
        <w:t>Vem ska utföra uppgiften och vem är ansvarig</w:t>
      </w:r>
    </w:p>
    <w:p w:rsidR="004029FE" w:rsidRDefault="004029FE" w:rsidP="004029FE">
      <w:pPr>
        <w:pStyle w:val="Liststycke"/>
        <w:numPr>
          <w:ilvl w:val="1"/>
          <w:numId w:val="33"/>
        </w:numPr>
        <w:rPr>
          <w:rFonts w:ascii="Calibri" w:hAnsi="Calibri"/>
        </w:rPr>
      </w:pPr>
      <w:r>
        <w:rPr>
          <w:rFonts w:ascii="Calibri" w:hAnsi="Calibri"/>
        </w:rPr>
        <w:t>Hur</w:t>
      </w:r>
    </w:p>
    <w:p w:rsidR="004029FE" w:rsidRDefault="004029FE" w:rsidP="004029FE">
      <w:pPr>
        <w:pStyle w:val="Liststycke"/>
        <w:numPr>
          <w:ilvl w:val="2"/>
          <w:numId w:val="33"/>
        </w:numPr>
        <w:rPr>
          <w:rFonts w:ascii="Calibri" w:hAnsi="Calibri"/>
        </w:rPr>
      </w:pPr>
      <w:r>
        <w:rPr>
          <w:rFonts w:ascii="Calibri" w:hAnsi="Calibri"/>
        </w:rPr>
        <w:t>Hur ska uppgiften göras</w:t>
      </w:r>
    </w:p>
    <w:p w:rsidR="004029FE" w:rsidRDefault="004029FE" w:rsidP="004029FE">
      <w:pPr>
        <w:pStyle w:val="Liststycke"/>
        <w:numPr>
          <w:ilvl w:val="1"/>
          <w:numId w:val="33"/>
        </w:numPr>
        <w:rPr>
          <w:rFonts w:ascii="Calibri" w:hAnsi="Calibri"/>
        </w:rPr>
      </w:pPr>
      <w:r>
        <w:rPr>
          <w:rFonts w:ascii="Calibri" w:hAnsi="Calibri"/>
        </w:rPr>
        <w:t>När</w:t>
      </w:r>
    </w:p>
    <w:p w:rsidR="004029FE" w:rsidRDefault="004029FE" w:rsidP="004029FE">
      <w:pPr>
        <w:pStyle w:val="Liststycke"/>
        <w:numPr>
          <w:ilvl w:val="2"/>
          <w:numId w:val="33"/>
        </w:numPr>
        <w:rPr>
          <w:rFonts w:ascii="Calibri" w:hAnsi="Calibri"/>
        </w:rPr>
      </w:pPr>
      <w:r>
        <w:rPr>
          <w:rFonts w:ascii="Calibri" w:hAnsi="Calibri"/>
        </w:rPr>
        <w:t>När ska uppgiften göras</w:t>
      </w:r>
    </w:p>
    <w:p w:rsidR="004029FE" w:rsidRPr="0089687C" w:rsidRDefault="004029FE" w:rsidP="004029FE">
      <w:pPr>
        <w:rPr>
          <w:rFonts w:ascii="Calibri" w:hAnsi="Calibri"/>
        </w:rPr>
      </w:pPr>
      <w:r>
        <w:rPr>
          <w:rFonts w:ascii="Calibri" w:hAnsi="Calibri"/>
        </w:rPr>
        <w:t>Exempel</w:t>
      </w:r>
    </w:p>
    <w:tbl>
      <w:tblPr>
        <w:tblStyle w:val="Tabellrutnt"/>
        <w:tblW w:w="0" w:type="auto"/>
        <w:tblLook w:val="04A0" w:firstRow="1" w:lastRow="0" w:firstColumn="1" w:lastColumn="0" w:noHBand="0" w:noVBand="1"/>
      </w:tblPr>
      <w:tblGrid>
        <w:gridCol w:w="3462"/>
        <w:gridCol w:w="3727"/>
        <w:gridCol w:w="3362"/>
        <w:gridCol w:w="3441"/>
      </w:tblGrid>
      <w:tr w:rsidR="004029FE" w:rsidTr="00A9329B">
        <w:tc>
          <w:tcPr>
            <w:tcW w:w="3544" w:type="dxa"/>
          </w:tcPr>
          <w:p w:rsidR="004029FE" w:rsidRPr="0089687C" w:rsidRDefault="004029FE" w:rsidP="00A9329B">
            <w:pPr>
              <w:rPr>
                <w:rFonts w:ascii="Calibri" w:hAnsi="Calibri"/>
                <w:b/>
              </w:rPr>
            </w:pPr>
            <w:r w:rsidRPr="0089687C">
              <w:rPr>
                <w:rFonts w:ascii="Calibri" w:hAnsi="Calibri"/>
                <w:b/>
              </w:rPr>
              <w:t>Vad</w:t>
            </w:r>
          </w:p>
        </w:tc>
        <w:tc>
          <w:tcPr>
            <w:tcW w:w="3442" w:type="dxa"/>
          </w:tcPr>
          <w:p w:rsidR="004029FE" w:rsidRPr="0089687C" w:rsidRDefault="004029FE" w:rsidP="00A9329B">
            <w:pPr>
              <w:rPr>
                <w:rFonts w:ascii="Calibri" w:hAnsi="Calibri"/>
                <w:b/>
              </w:rPr>
            </w:pPr>
            <w:r w:rsidRPr="0089687C">
              <w:rPr>
                <w:rFonts w:ascii="Calibri" w:hAnsi="Calibri"/>
                <w:b/>
              </w:rPr>
              <w:t>Hur</w:t>
            </w:r>
          </w:p>
        </w:tc>
        <w:tc>
          <w:tcPr>
            <w:tcW w:w="3442" w:type="dxa"/>
          </w:tcPr>
          <w:p w:rsidR="004029FE" w:rsidRPr="0089687C" w:rsidRDefault="004029FE" w:rsidP="00A9329B">
            <w:pPr>
              <w:rPr>
                <w:rFonts w:ascii="Calibri" w:hAnsi="Calibri"/>
                <w:b/>
              </w:rPr>
            </w:pPr>
            <w:r>
              <w:rPr>
                <w:rFonts w:ascii="Calibri" w:hAnsi="Calibri"/>
                <w:b/>
              </w:rPr>
              <w:t>N</w:t>
            </w:r>
            <w:r w:rsidRPr="0089687C">
              <w:rPr>
                <w:rFonts w:ascii="Calibri" w:hAnsi="Calibri"/>
                <w:b/>
              </w:rPr>
              <w:t>är</w:t>
            </w:r>
          </w:p>
        </w:tc>
        <w:tc>
          <w:tcPr>
            <w:tcW w:w="3564" w:type="dxa"/>
          </w:tcPr>
          <w:p w:rsidR="004029FE" w:rsidRPr="0089687C" w:rsidRDefault="004029FE" w:rsidP="00A9329B">
            <w:pPr>
              <w:rPr>
                <w:rFonts w:ascii="Calibri" w:hAnsi="Calibri"/>
                <w:b/>
              </w:rPr>
            </w:pPr>
            <w:r w:rsidRPr="0089687C">
              <w:rPr>
                <w:rFonts w:ascii="Calibri" w:hAnsi="Calibri"/>
                <w:b/>
              </w:rPr>
              <w:t>Vem</w:t>
            </w:r>
          </w:p>
        </w:tc>
      </w:tr>
      <w:tr w:rsidR="004029FE" w:rsidRPr="008C34EE" w:rsidTr="00A9329B">
        <w:tc>
          <w:tcPr>
            <w:tcW w:w="3544" w:type="dxa"/>
          </w:tcPr>
          <w:p w:rsidR="004029FE" w:rsidRDefault="004029FE" w:rsidP="00A9329B">
            <w:pPr>
              <w:rPr>
                <w:rFonts w:ascii="Calibri" w:hAnsi="Calibri"/>
              </w:rPr>
            </w:pPr>
            <w:r>
              <w:rPr>
                <w:rFonts w:ascii="Calibri" w:hAnsi="Calibri"/>
              </w:rPr>
              <w:t>Ansvar för att luftfartygen har en giltig ARC</w:t>
            </w:r>
          </w:p>
        </w:tc>
        <w:tc>
          <w:tcPr>
            <w:tcW w:w="3442" w:type="dxa"/>
          </w:tcPr>
          <w:p w:rsidR="004029FE" w:rsidRPr="00C60260" w:rsidRDefault="004029FE" w:rsidP="00A9329B">
            <w:pPr>
              <w:rPr>
                <w:rFonts w:ascii="Calibri" w:hAnsi="Calibri"/>
                <w:i/>
              </w:rPr>
            </w:pPr>
            <w:r w:rsidRPr="00C60260">
              <w:rPr>
                <w:rFonts w:ascii="Calibri" w:hAnsi="Calibri"/>
                <w:i/>
              </w:rPr>
              <w:t>beskriv procedur/metod/system</w:t>
            </w:r>
            <w:r>
              <w:rPr>
                <w:rFonts w:ascii="Calibri" w:hAnsi="Calibri"/>
                <w:i/>
              </w:rPr>
              <w:t>/instruktion</w:t>
            </w:r>
          </w:p>
        </w:tc>
        <w:tc>
          <w:tcPr>
            <w:tcW w:w="3442" w:type="dxa"/>
          </w:tcPr>
          <w:p w:rsidR="004029FE" w:rsidRDefault="004029FE" w:rsidP="00A9329B">
            <w:pPr>
              <w:rPr>
                <w:rFonts w:ascii="Calibri" w:hAnsi="Calibri"/>
              </w:rPr>
            </w:pPr>
            <w:r>
              <w:rPr>
                <w:rFonts w:ascii="Calibri" w:hAnsi="Calibri"/>
              </w:rPr>
              <w:t>Alltid</w:t>
            </w:r>
          </w:p>
        </w:tc>
        <w:tc>
          <w:tcPr>
            <w:tcW w:w="3564" w:type="dxa"/>
          </w:tcPr>
          <w:p w:rsidR="004029FE" w:rsidRPr="008C34EE" w:rsidRDefault="004029FE" w:rsidP="00A9329B">
            <w:pPr>
              <w:rPr>
                <w:rFonts w:ascii="Calibri" w:hAnsi="Calibri"/>
                <w:lang w:val="en-GB"/>
              </w:rPr>
            </w:pPr>
            <w:r>
              <w:rPr>
                <w:rFonts w:ascii="Calibri" w:hAnsi="Calibri"/>
                <w:lang w:val="en-GB"/>
              </w:rPr>
              <w:t>NP CA</w:t>
            </w:r>
          </w:p>
        </w:tc>
      </w:tr>
      <w:tr w:rsidR="004029FE" w:rsidRPr="008C34EE" w:rsidTr="00A9329B">
        <w:tc>
          <w:tcPr>
            <w:tcW w:w="3544" w:type="dxa"/>
          </w:tcPr>
          <w:p w:rsidR="004029FE" w:rsidRPr="00C60260" w:rsidRDefault="004029FE" w:rsidP="00A9329B">
            <w:pPr>
              <w:rPr>
                <w:rFonts w:ascii="Calibri" w:hAnsi="Calibri"/>
              </w:rPr>
            </w:pPr>
            <w:r w:rsidRPr="00C60260">
              <w:rPr>
                <w:rFonts w:ascii="Calibri" w:hAnsi="Calibri"/>
              </w:rPr>
              <w:t>Gör en plan för organisationens ARC granskningar</w:t>
            </w:r>
            <w:r>
              <w:rPr>
                <w:rFonts w:ascii="Calibri" w:hAnsi="Calibri"/>
              </w:rPr>
              <w:t xml:space="preserve"> och förlängningar</w:t>
            </w:r>
          </w:p>
        </w:tc>
        <w:tc>
          <w:tcPr>
            <w:tcW w:w="3442" w:type="dxa"/>
          </w:tcPr>
          <w:p w:rsidR="004029FE" w:rsidRPr="00C60260" w:rsidRDefault="004029FE" w:rsidP="00A9329B">
            <w:pPr>
              <w:rPr>
                <w:rFonts w:ascii="Calibri" w:hAnsi="Calibri"/>
              </w:rPr>
            </w:pPr>
            <w:r w:rsidRPr="00C60260">
              <w:rPr>
                <w:rFonts w:ascii="Calibri" w:hAnsi="Calibri"/>
                <w:i/>
              </w:rPr>
              <w:t>beskriv procedur/metod/system</w:t>
            </w:r>
            <w:r>
              <w:rPr>
                <w:rFonts w:ascii="Calibri" w:hAnsi="Calibri"/>
                <w:i/>
              </w:rPr>
              <w:t>/instruktion</w:t>
            </w:r>
          </w:p>
        </w:tc>
        <w:tc>
          <w:tcPr>
            <w:tcW w:w="3442" w:type="dxa"/>
          </w:tcPr>
          <w:p w:rsidR="004029FE" w:rsidRPr="00C60260" w:rsidRDefault="004029FE" w:rsidP="00A9329B">
            <w:pPr>
              <w:rPr>
                <w:rFonts w:ascii="Calibri" w:hAnsi="Calibri"/>
              </w:rPr>
            </w:pPr>
            <w:r>
              <w:rPr>
                <w:rFonts w:ascii="Calibri" w:hAnsi="Calibri"/>
              </w:rPr>
              <w:t>Årsplan för juni till juni ska presenteras för NP CA senast sista april.</w:t>
            </w:r>
          </w:p>
        </w:tc>
        <w:tc>
          <w:tcPr>
            <w:tcW w:w="3564" w:type="dxa"/>
          </w:tcPr>
          <w:p w:rsidR="004029FE" w:rsidRPr="00C60260" w:rsidRDefault="004029FE" w:rsidP="00A9329B">
            <w:pPr>
              <w:rPr>
                <w:rFonts w:ascii="Calibri" w:hAnsi="Calibri"/>
              </w:rPr>
            </w:pPr>
            <w:r w:rsidRPr="008C34EE">
              <w:rPr>
                <w:rFonts w:ascii="Calibri" w:hAnsi="Calibri"/>
                <w:lang w:val="en-GB"/>
              </w:rPr>
              <w:t>ARC review staff</w:t>
            </w:r>
          </w:p>
        </w:tc>
      </w:tr>
      <w:tr w:rsidR="004029FE" w:rsidRPr="008C34EE" w:rsidTr="00A9329B">
        <w:tc>
          <w:tcPr>
            <w:tcW w:w="3544" w:type="dxa"/>
          </w:tcPr>
          <w:p w:rsidR="004029FE" w:rsidRPr="00C60260" w:rsidRDefault="004029FE" w:rsidP="00A9329B">
            <w:pPr>
              <w:rPr>
                <w:rFonts w:ascii="Calibri" w:hAnsi="Calibri"/>
              </w:rPr>
            </w:pPr>
            <w:r>
              <w:rPr>
                <w:rFonts w:ascii="Calibri" w:hAnsi="Calibri"/>
              </w:rPr>
              <w:t>Utför ARC granskning</w:t>
            </w:r>
          </w:p>
        </w:tc>
        <w:tc>
          <w:tcPr>
            <w:tcW w:w="3442" w:type="dxa"/>
          </w:tcPr>
          <w:p w:rsidR="004029FE" w:rsidRPr="00C60260" w:rsidRDefault="004029FE" w:rsidP="00A9329B">
            <w:pPr>
              <w:rPr>
                <w:rFonts w:ascii="Calibri" w:hAnsi="Calibri"/>
              </w:rPr>
            </w:pPr>
            <w:r w:rsidRPr="00C60260">
              <w:rPr>
                <w:rFonts w:ascii="Calibri" w:hAnsi="Calibri"/>
                <w:i/>
              </w:rPr>
              <w:t>beskriv procedur/metod/system</w:t>
            </w:r>
            <w:r>
              <w:rPr>
                <w:rFonts w:ascii="Calibri" w:hAnsi="Calibri"/>
                <w:i/>
              </w:rPr>
              <w:t>/instruktion</w:t>
            </w:r>
          </w:p>
        </w:tc>
        <w:tc>
          <w:tcPr>
            <w:tcW w:w="3442" w:type="dxa"/>
          </w:tcPr>
          <w:p w:rsidR="004029FE" w:rsidRPr="00C60260" w:rsidRDefault="004029FE" w:rsidP="00A9329B">
            <w:pPr>
              <w:rPr>
                <w:rFonts w:ascii="Calibri" w:hAnsi="Calibri"/>
              </w:rPr>
            </w:pPr>
            <w:r>
              <w:rPr>
                <w:rFonts w:ascii="Calibri" w:hAnsi="Calibri"/>
              </w:rPr>
              <w:t>Enligt plan (Inom spannet 90 dagar före utgångsdatum på ARC)</w:t>
            </w:r>
          </w:p>
        </w:tc>
        <w:tc>
          <w:tcPr>
            <w:tcW w:w="3564" w:type="dxa"/>
          </w:tcPr>
          <w:p w:rsidR="004029FE" w:rsidRPr="00C60260" w:rsidRDefault="004029FE" w:rsidP="00A9329B">
            <w:pPr>
              <w:rPr>
                <w:rFonts w:ascii="Calibri" w:hAnsi="Calibri"/>
              </w:rPr>
            </w:pPr>
            <w:r w:rsidRPr="008C34EE">
              <w:rPr>
                <w:rFonts w:ascii="Calibri" w:hAnsi="Calibri"/>
                <w:lang w:val="en-GB"/>
              </w:rPr>
              <w:t>ARC review staff</w:t>
            </w:r>
          </w:p>
        </w:tc>
      </w:tr>
      <w:tr w:rsidR="004029FE" w:rsidRPr="008C34EE" w:rsidTr="00A9329B">
        <w:tc>
          <w:tcPr>
            <w:tcW w:w="3544" w:type="dxa"/>
          </w:tcPr>
          <w:p w:rsidR="004029FE" w:rsidRDefault="004029FE" w:rsidP="00A9329B">
            <w:pPr>
              <w:rPr>
                <w:rFonts w:ascii="Calibri" w:hAnsi="Calibri"/>
              </w:rPr>
            </w:pPr>
            <w:r>
              <w:rPr>
                <w:rFonts w:ascii="Calibri" w:hAnsi="Calibri"/>
              </w:rPr>
              <w:t>Utför ARC förlängning</w:t>
            </w:r>
          </w:p>
        </w:tc>
        <w:tc>
          <w:tcPr>
            <w:tcW w:w="3442" w:type="dxa"/>
          </w:tcPr>
          <w:p w:rsidR="004029FE" w:rsidRPr="00C60260" w:rsidRDefault="004029FE" w:rsidP="00A9329B">
            <w:pPr>
              <w:rPr>
                <w:rFonts w:ascii="Calibri" w:hAnsi="Calibri"/>
                <w:i/>
              </w:rPr>
            </w:pPr>
            <w:r w:rsidRPr="00C60260">
              <w:rPr>
                <w:rFonts w:ascii="Calibri" w:hAnsi="Calibri"/>
                <w:i/>
              </w:rPr>
              <w:t>beskriv procedur/metod/system</w:t>
            </w:r>
            <w:r>
              <w:rPr>
                <w:rFonts w:ascii="Calibri" w:hAnsi="Calibri"/>
                <w:i/>
              </w:rPr>
              <w:t>/instruktion</w:t>
            </w:r>
          </w:p>
        </w:tc>
        <w:tc>
          <w:tcPr>
            <w:tcW w:w="3442" w:type="dxa"/>
          </w:tcPr>
          <w:p w:rsidR="004029FE" w:rsidRDefault="004029FE" w:rsidP="00A9329B">
            <w:pPr>
              <w:rPr>
                <w:rFonts w:ascii="Calibri" w:hAnsi="Calibri"/>
              </w:rPr>
            </w:pPr>
            <w:r>
              <w:rPr>
                <w:rFonts w:ascii="Calibri" w:hAnsi="Calibri"/>
              </w:rPr>
              <w:t>Enligt plan (Inom spannet 30 dagar före utgångsdatum)</w:t>
            </w:r>
          </w:p>
        </w:tc>
        <w:tc>
          <w:tcPr>
            <w:tcW w:w="3564" w:type="dxa"/>
          </w:tcPr>
          <w:p w:rsidR="004029FE" w:rsidRPr="00C60260" w:rsidRDefault="004029FE" w:rsidP="00A9329B">
            <w:pPr>
              <w:rPr>
                <w:rFonts w:ascii="Calibri" w:hAnsi="Calibri"/>
              </w:rPr>
            </w:pPr>
            <w:r>
              <w:rPr>
                <w:rFonts w:ascii="Calibri" w:hAnsi="Calibri"/>
              </w:rPr>
              <w:t xml:space="preserve">ARC </w:t>
            </w:r>
            <w:proofErr w:type="spellStart"/>
            <w:r>
              <w:rPr>
                <w:rFonts w:ascii="Calibri" w:hAnsi="Calibri"/>
              </w:rPr>
              <w:t>review</w:t>
            </w:r>
            <w:proofErr w:type="spellEnd"/>
            <w:r>
              <w:rPr>
                <w:rFonts w:ascii="Calibri" w:hAnsi="Calibri"/>
              </w:rPr>
              <w:t xml:space="preserve"> </w:t>
            </w:r>
            <w:proofErr w:type="spellStart"/>
            <w:r>
              <w:rPr>
                <w:rFonts w:ascii="Calibri" w:hAnsi="Calibri"/>
              </w:rPr>
              <w:t>staff</w:t>
            </w:r>
            <w:proofErr w:type="spellEnd"/>
          </w:p>
        </w:tc>
      </w:tr>
    </w:tbl>
    <w:p w:rsidR="004029FE" w:rsidRPr="00C60260" w:rsidRDefault="004029FE" w:rsidP="004029FE">
      <w:pPr>
        <w:rPr>
          <w:rFonts w:ascii="Calibri" w:hAnsi="Calibri"/>
        </w:rPr>
      </w:pPr>
    </w:p>
    <w:p w:rsidR="004029FE" w:rsidRPr="00C60260" w:rsidRDefault="004029FE" w:rsidP="004029FE">
      <w:pPr>
        <w:rPr>
          <w:rFonts w:ascii="Calibri" w:hAnsi="Calibri"/>
        </w:rPr>
      </w:pPr>
    </w:p>
    <w:p w:rsidR="004029FE" w:rsidRPr="00E40BD0" w:rsidRDefault="004029FE" w:rsidP="004029FE">
      <w:pPr>
        <w:rPr>
          <w:rFonts w:ascii="Calibri" w:hAnsi="Calibri"/>
        </w:rPr>
      </w:pPr>
      <w:r w:rsidRPr="00E40BD0">
        <w:rPr>
          <w:rFonts w:ascii="Calibri" w:hAnsi="Calibri"/>
        </w:rPr>
        <w:t xml:space="preserve">Kortfattad information om </w:t>
      </w:r>
      <w:proofErr w:type="spellStart"/>
      <w:r w:rsidRPr="00E40BD0">
        <w:rPr>
          <w:rFonts w:ascii="Calibri" w:hAnsi="Calibri"/>
        </w:rPr>
        <w:t>CAME’ns</w:t>
      </w:r>
      <w:proofErr w:type="spellEnd"/>
      <w:r w:rsidRPr="00E40BD0">
        <w:rPr>
          <w:rFonts w:ascii="Calibri" w:hAnsi="Calibri"/>
        </w:rPr>
        <w:t xml:space="preserve"> innehåll:</w:t>
      </w:r>
    </w:p>
    <w:p w:rsidR="004029FE" w:rsidRPr="00E40BD0" w:rsidRDefault="004029FE" w:rsidP="004029FE">
      <w:pPr>
        <w:numPr>
          <w:ilvl w:val="0"/>
          <w:numId w:val="26"/>
        </w:numPr>
        <w:rPr>
          <w:rFonts w:ascii="Calibri" w:hAnsi="Calibri"/>
        </w:rPr>
      </w:pPr>
      <w:r w:rsidRPr="00E40BD0">
        <w:rPr>
          <w:rFonts w:ascii="Calibri" w:hAnsi="Calibri"/>
        </w:rPr>
        <w:t xml:space="preserve">Se </w:t>
      </w:r>
      <w:r>
        <w:rPr>
          <w:rFonts w:ascii="Calibri" w:hAnsi="Calibri"/>
        </w:rPr>
        <w:t>AMC1 CAMO.A.300</w:t>
      </w:r>
    </w:p>
    <w:p w:rsidR="004029FE" w:rsidRPr="00E40BD0" w:rsidRDefault="004029FE" w:rsidP="004029FE">
      <w:pPr>
        <w:numPr>
          <w:ilvl w:val="0"/>
          <w:numId w:val="16"/>
        </w:numPr>
        <w:rPr>
          <w:rFonts w:ascii="Calibri" w:hAnsi="Calibri"/>
        </w:rPr>
      </w:pPr>
      <w:r w:rsidRPr="00E40BD0">
        <w:rPr>
          <w:rFonts w:ascii="Calibri" w:hAnsi="Calibri"/>
        </w:rPr>
        <w:t xml:space="preserve">Om annan kapitelindelning görs än enligt denna checklista, ska en korsreferenslista för kapitel finnas i </w:t>
      </w:r>
      <w:proofErr w:type="spellStart"/>
      <w:r w:rsidRPr="00E40BD0">
        <w:rPr>
          <w:rFonts w:ascii="Calibri" w:hAnsi="Calibri"/>
        </w:rPr>
        <w:t>CAME’n</w:t>
      </w:r>
      <w:proofErr w:type="spellEnd"/>
      <w:r w:rsidRPr="00E40BD0">
        <w:rPr>
          <w:rFonts w:ascii="Calibri" w:hAnsi="Calibri"/>
        </w:rPr>
        <w:t>.</w:t>
      </w:r>
      <w:r w:rsidRPr="00E40BD0">
        <w:rPr>
          <w:rFonts w:ascii="Calibri" w:hAnsi="Calibri"/>
        </w:rPr>
        <w:br/>
      </w:r>
      <w:r w:rsidRPr="00E40BD0">
        <w:rPr>
          <w:rFonts w:ascii="Calibri" w:hAnsi="Calibri"/>
          <w:i/>
        </w:rPr>
        <w:t>Dock inte att förväxla med korsreferenslista för</w:t>
      </w:r>
      <w:r w:rsidRPr="00E40BD0">
        <w:rPr>
          <w:rFonts w:ascii="Calibri" w:hAnsi="Calibri"/>
        </w:rPr>
        <w:t xml:space="preserve"> </w:t>
      </w:r>
      <w:r w:rsidRPr="00E40BD0">
        <w:rPr>
          <w:rFonts w:ascii="Calibri" w:hAnsi="Calibri"/>
          <w:i/>
        </w:rPr>
        <w:t xml:space="preserve">regler omhändertagna i CAME. </w:t>
      </w:r>
    </w:p>
    <w:p w:rsidR="004029FE" w:rsidRPr="00E40BD0" w:rsidRDefault="004029FE" w:rsidP="004029FE">
      <w:pPr>
        <w:numPr>
          <w:ilvl w:val="0"/>
          <w:numId w:val="16"/>
        </w:numPr>
        <w:rPr>
          <w:rFonts w:ascii="Calibri" w:hAnsi="Calibri"/>
        </w:rPr>
      </w:pPr>
      <w:r w:rsidRPr="00E40BD0">
        <w:rPr>
          <w:rFonts w:ascii="Calibri" w:hAnsi="Calibri"/>
        </w:rPr>
        <w:t xml:space="preserve">Om ett lufttrafikföretag med operativ licens enligt förordning (EG) nr 1008/2008 använder luftfartyg registrerade i tredje </w:t>
      </w:r>
      <w:r>
        <w:rPr>
          <w:rFonts w:ascii="Calibri" w:hAnsi="Calibri"/>
        </w:rPr>
        <w:t>land ska också referenser till Del</w:t>
      </w:r>
      <w:r w:rsidRPr="00E40BD0">
        <w:rPr>
          <w:rFonts w:ascii="Calibri" w:hAnsi="Calibri"/>
        </w:rPr>
        <w:t>-T användas.</w:t>
      </w:r>
    </w:p>
    <w:p w:rsidR="004029FE" w:rsidRPr="00E40BD0" w:rsidRDefault="004029FE" w:rsidP="004029FE">
      <w:pPr>
        <w:rPr>
          <w:rFonts w:ascii="Calibri" w:hAnsi="Calibri"/>
        </w:rPr>
      </w:pPr>
    </w:p>
    <w:p w:rsidR="004029FE" w:rsidRPr="00E40BD0" w:rsidRDefault="004029FE" w:rsidP="004029FE">
      <w:pPr>
        <w:rPr>
          <w:rFonts w:ascii="Calibri" w:hAnsi="Calibri"/>
        </w:rPr>
      </w:pPr>
      <w:r w:rsidRPr="00E40BD0">
        <w:rPr>
          <w:rFonts w:ascii="Calibri" w:hAnsi="Calibri"/>
        </w:rPr>
        <w:t xml:space="preserve">CAME </w:t>
      </w:r>
      <w:r>
        <w:rPr>
          <w:rFonts w:ascii="Calibri" w:hAnsi="Calibri"/>
        </w:rPr>
        <w:t>Guide</w:t>
      </w:r>
      <w:r w:rsidRPr="00E40BD0">
        <w:rPr>
          <w:rFonts w:ascii="Calibri" w:hAnsi="Calibri"/>
        </w:rPr>
        <w:t xml:space="preserve"> är en guide som luftvärdighetsorganisation</w:t>
      </w:r>
      <w:r>
        <w:rPr>
          <w:rFonts w:ascii="Calibri" w:hAnsi="Calibri"/>
        </w:rPr>
        <w:t xml:space="preserve"> enligt Del-CAMO</w:t>
      </w:r>
      <w:r w:rsidRPr="00E40BD0">
        <w:rPr>
          <w:rFonts w:ascii="Calibri" w:hAnsi="Calibri"/>
        </w:rPr>
        <w:t xml:space="preserve"> kan använda vid framtagande av CAME.</w:t>
      </w:r>
    </w:p>
    <w:p w:rsidR="004029FE" w:rsidRPr="00E40BD0" w:rsidRDefault="004029FE" w:rsidP="004029FE">
      <w:pPr>
        <w:rPr>
          <w:rFonts w:ascii="Calibri" w:hAnsi="Calibri"/>
        </w:rPr>
      </w:pPr>
      <w:r w:rsidRPr="00E40BD0">
        <w:rPr>
          <w:rFonts w:ascii="Calibri" w:hAnsi="Calibri"/>
        </w:rPr>
        <w:t>Transportstyrelsen fråntar sig ansvar för att samtliga regler är omhändertagna och att texten helt över</w:t>
      </w:r>
      <w:r>
        <w:rPr>
          <w:rFonts w:ascii="Calibri" w:hAnsi="Calibri"/>
        </w:rPr>
        <w:t>ens</w:t>
      </w:r>
      <w:r w:rsidRPr="00E40BD0">
        <w:rPr>
          <w:rFonts w:ascii="Calibri" w:hAnsi="Calibri"/>
        </w:rPr>
        <w:t>stämmer med gällande regler.</w:t>
      </w:r>
    </w:p>
    <w:p w:rsidR="004029FE" w:rsidRPr="00E40BD0" w:rsidRDefault="004029FE" w:rsidP="004029FE">
      <w:pPr>
        <w:rPr>
          <w:rFonts w:ascii="Calibri" w:hAnsi="Calibri"/>
          <w:sz w:val="16"/>
          <w:szCs w:val="16"/>
        </w:rPr>
      </w:pPr>
    </w:p>
    <w:p w:rsidR="004029FE" w:rsidRPr="00E40BD0" w:rsidRDefault="004029FE" w:rsidP="004029FE">
      <w:pPr>
        <w:rPr>
          <w:rFonts w:ascii="Calibri" w:hAnsi="Calibri"/>
        </w:rPr>
      </w:pPr>
      <w:r w:rsidRPr="00E40BD0">
        <w:rPr>
          <w:rFonts w:ascii="Calibri" w:hAnsi="Calibri" w:cs="Arial"/>
        </w:rPr>
        <w:t xml:space="preserve">Kontroll av att gällande regelkrav är beaktade, utförd: </w:t>
      </w:r>
      <w:r w:rsidRPr="00E40BD0">
        <w:rPr>
          <w:rFonts w:ascii="Arial" w:hAnsi="Arial" w:cs="Arial"/>
        </w:rPr>
        <w:fldChar w:fldCharType="begin">
          <w:ffData>
            <w:name w:val=""/>
            <w:enabled/>
            <w:calcOnExit w:val="0"/>
            <w:checkBox>
              <w:size w:val="20"/>
              <w:default w:val="0"/>
            </w:checkBox>
          </w:ffData>
        </w:fldChar>
      </w:r>
      <w:r w:rsidRPr="00E40BD0">
        <w:rPr>
          <w:rFonts w:ascii="Arial" w:hAnsi="Arial" w:cs="Arial"/>
        </w:rPr>
        <w:instrText xml:space="preserve"> FORMCHECKBOX </w:instrText>
      </w:r>
      <w:r w:rsidR="00B30D7C">
        <w:rPr>
          <w:rFonts w:ascii="Arial" w:hAnsi="Arial" w:cs="Arial"/>
        </w:rPr>
      </w:r>
      <w:r w:rsidR="00B30D7C">
        <w:rPr>
          <w:rFonts w:ascii="Arial" w:hAnsi="Arial" w:cs="Arial"/>
        </w:rPr>
        <w:fldChar w:fldCharType="separate"/>
      </w:r>
      <w:r w:rsidRPr="00E40BD0">
        <w:rPr>
          <w:rFonts w:ascii="Arial" w:hAnsi="Arial" w:cs="Arial"/>
        </w:rPr>
        <w:fldChar w:fldCharType="end"/>
      </w:r>
      <w:r w:rsidRPr="00E40BD0">
        <w:rPr>
          <w:rFonts w:ascii="Arial" w:hAnsi="Arial" w:cs="Arial"/>
        </w:rPr>
        <w:t xml:space="preserve"> </w:t>
      </w:r>
      <w:r w:rsidRPr="00E40BD0">
        <w:rPr>
          <w:rFonts w:ascii="Calibri" w:hAnsi="Calibri" w:cs="Arial"/>
        </w:rPr>
        <w:t xml:space="preserve">Kommentar: </w:t>
      </w:r>
      <w:r w:rsidRPr="00E40BD0">
        <w:rPr>
          <w:rFonts w:ascii="Calibri" w:hAnsi="Calibri" w:cs="Arial"/>
        </w:rPr>
        <w:fldChar w:fldCharType="begin">
          <w:ffData>
            <w:name w:val=""/>
            <w:enabled/>
            <w:calcOnExit w:val="0"/>
            <w:textInput/>
          </w:ffData>
        </w:fldChar>
      </w:r>
      <w:r w:rsidRPr="00E40BD0">
        <w:rPr>
          <w:rFonts w:ascii="Calibri" w:hAnsi="Calibri" w:cs="Arial"/>
        </w:rPr>
        <w:instrText xml:space="preserve"> FORMTEXT </w:instrText>
      </w:r>
      <w:r w:rsidRPr="00E40BD0">
        <w:rPr>
          <w:rFonts w:ascii="Calibri" w:hAnsi="Calibri" w:cs="Arial"/>
        </w:rPr>
      </w:r>
      <w:r w:rsidRPr="00E40BD0">
        <w:rPr>
          <w:rFonts w:ascii="Calibri" w:hAnsi="Calibri" w:cs="Arial"/>
        </w:rPr>
        <w:fldChar w:fldCharType="separate"/>
      </w:r>
      <w:r w:rsidRPr="00E40BD0">
        <w:rPr>
          <w:rFonts w:ascii="Calibri" w:hAnsi="Calibri" w:cs="Arial"/>
        </w:rPr>
        <w:t> </w:t>
      </w:r>
      <w:r w:rsidRPr="00E40BD0">
        <w:rPr>
          <w:rFonts w:ascii="Calibri" w:hAnsi="Calibri" w:cs="Arial"/>
        </w:rPr>
        <w:t> </w:t>
      </w:r>
      <w:r w:rsidRPr="00E40BD0">
        <w:rPr>
          <w:rFonts w:ascii="Calibri" w:hAnsi="Calibri" w:cs="Arial"/>
        </w:rPr>
        <w:t> </w:t>
      </w:r>
      <w:r w:rsidRPr="00E40BD0">
        <w:rPr>
          <w:rFonts w:ascii="Calibri" w:hAnsi="Calibri" w:cs="Arial"/>
        </w:rPr>
        <w:t> </w:t>
      </w:r>
      <w:r w:rsidRPr="00E40BD0">
        <w:rPr>
          <w:rFonts w:ascii="Calibri" w:hAnsi="Calibri" w:cs="Arial"/>
        </w:rPr>
        <w:t> </w:t>
      </w:r>
      <w:r w:rsidRPr="00E40BD0">
        <w:rPr>
          <w:rFonts w:ascii="Calibri" w:hAnsi="Calibri" w:cs="Arial"/>
        </w:rPr>
        <w:fldChar w:fldCharType="end"/>
      </w:r>
      <w:r w:rsidRPr="00E40BD0">
        <w:rPr>
          <w:rFonts w:ascii="Calibri" w:hAnsi="Calibri" w:cs="Arial"/>
        </w:rPr>
        <w:t xml:space="preserve">   </w:t>
      </w:r>
    </w:p>
    <w:p w:rsidR="004029FE" w:rsidRPr="00E40BD0" w:rsidRDefault="004029FE" w:rsidP="004029FE"/>
    <w:p w:rsidR="004029FE" w:rsidRPr="00E40BD0" w:rsidRDefault="004029FE" w:rsidP="004029FE"/>
    <w:p w:rsidR="004029FE" w:rsidRPr="00E40BD0" w:rsidRDefault="004029FE" w:rsidP="004029FE"/>
    <w:p w:rsidR="004029FE" w:rsidRPr="00E40BD0" w:rsidRDefault="004029FE" w:rsidP="004029FE"/>
    <w:p w:rsidR="004029FE" w:rsidRPr="00E40BD0" w:rsidRDefault="004029FE" w:rsidP="004029FE"/>
    <w:p w:rsidR="004029FE" w:rsidRPr="00E40BD0" w:rsidRDefault="004029FE" w:rsidP="004029FE"/>
    <w:p w:rsidR="004029FE" w:rsidRPr="00E40BD0" w:rsidRDefault="004029FE" w:rsidP="004029FE">
      <w:pPr>
        <w:tabs>
          <w:tab w:val="left" w:pos="3690"/>
        </w:tabs>
      </w:pPr>
      <w:r w:rsidRPr="00E40BD0">
        <w:tab/>
      </w:r>
    </w:p>
    <w:p w:rsidR="004029FE" w:rsidRPr="00E40BD0" w:rsidRDefault="004029FE" w:rsidP="004029FE">
      <w:r w:rsidRPr="00E40BD0">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E40BD0" w:rsidTr="00A9329B">
        <w:trPr>
          <w:tblHeader/>
        </w:trPr>
        <w:tc>
          <w:tcPr>
            <w:tcW w:w="14175" w:type="dxa"/>
            <w:shd w:val="clear" w:color="auto" w:fill="A6A6A6"/>
          </w:tcPr>
          <w:p w:rsidR="004029FE" w:rsidRPr="00E40BD0" w:rsidRDefault="004029FE" w:rsidP="00A9329B">
            <w:pPr>
              <w:autoSpaceDE w:val="0"/>
              <w:autoSpaceDN w:val="0"/>
              <w:adjustRightInd w:val="0"/>
              <w:rPr>
                <w:sz w:val="20"/>
                <w:szCs w:val="20"/>
              </w:rPr>
            </w:pPr>
            <w:bookmarkStart w:id="0" w:name="_top"/>
            <w:bookmarkEnd w:id="0"/>
          </w:p>
        </w:tc>
        <w:tc>
          <w:tcPr>
            <w:tcW w:w="851" w:type="dxa"/>
            <w:shd w:val="clear" w:color="auto" w:fill="A6A6A6"/>
          </w:tcPr>
          <w:p w:rsidR="004029FE" w:rsidRPr="00E40BD0" w:rsidRDefault="004029FE" w:rsidP="00A9329B">
            <w:pPr>
              <w:autoSpaceDE w:val="0"/>
              <w:autoSpaceDN w:val="0"/>
              <w:adjustRightInd w:val="0"/>
              <w:rPr>
                <w:sz w:val="20"/>
                <w:szCs w:val="20"/>
              </w:rPr>
            </w:pPr>
          </w:p>
        </w:tc>
      </w:tr>
      <w:tr w:rsidR="004029FE" w:rsidRPr="00E40BD0" w:rsidTr="00A9329B">
        <w:tc>
          <w:tcPr>
            <w:tcW w:w="14175" w:type="dxa"/>
            <w:tcBorders>
              <w:bottom w:val="dotted" w:sz="4" w:space="0" w:color="auto"/>
            </w:tcBorders>
            <w:shd w:val="clear" w:color="auto" w:fill="F2F2F2"/>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LIST OF EFFECTIVE PAGES</w:t>
            </w:r>
            <w:bookmarkStart w:id="1" w:name="a28"/>
            <w:bookmarkEnd w:id="1"/>
          </w:p>
        </w:tc>
        <w:tc>
          <w:tcPr>
            <w:tcW w:w="851" w:type="dxa"/>
            <w:tcBorders>
              <w:bottom w:val="dotted" w:sz="4" w:space="0" w:color="auto"/>
            </w:tcBorders>
            <w:shd w:val="clear" w:color="auto" w:fill="F2F2F2"/>
          </w:tcPr>
          <w:p w:rsidR="004029FE" w:rsidRPr="00E40BD0" w:rsidRDefault="004029FE" w:rsidP="00A9329B">
            <w:pPr>
              <w:autoSpaceDE w:val="0"/>
              <w:autoSpaceDN w:val="0"/>
              <w:adjustRightInd w:val="0"/>
              <w:rPr>
                <w:rFonts w:ascii="Calibri" w:hAnsi="Calibri" w:cs="Calibri"/>
                <w:b/>
                <w:bCs/>
                <w:lang w:val="en-GB"/>
              </w:rPr>
            </w:pPr>
          </w:p>
        </w:tc>
      </w:tr>
      <w:tr w:rsidR="004029FE" w:rsidRPr="00E40BD0" w:rsidTr="00A9329B">
        <w:tc>
          <w:tcPr>
            <w:tcW w:w="14175" w:type="dxa"/>
            <w:tcBorders>
              <w:bottom w:val="dotted" w:sz="4" w:space="0" w:color="auto"/>
            </w:tcBorders>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noProof/>
              </w:rPr>
              <w:drawing>
                <wp:inline distT="0" distB="0" distL="0" distR="0" wp14:anchorId="27293597" wp14:editId="72F9B4A6">
                  <wp:extent cx="4143375" cy="7239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1210" t="18097" r="26591" b="72699"/>
                          <a:stretch>
                            <a:fillRect/>
                          </a:stretch>
                        </pic:blipFill>
                        <pic:spPr bwMode="auto">
                          <a:xfrm>
                            <a:off x="0" y="0"/>
                            <a:ext cx="4143375" cy="723900"/>
                          </a:xfrm>
                          <a:prstGeom prst="rect">
                            <a:avLst/>
                          </a:prstGeom>
                          <a:noFill/>
                          <a:ln w="9525">
                            <a:noFill/>
                            <a:miter lim="800000"/>
                            <a:headEnd/>
                            <a:tailEnd/>
                          </a:ln>
                        </pic:spPr>
                      </pic:pic>
                    </a:graphicData>
                  </a:graphic>
                </wp:inline>
              </w:drawing>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b/>
                <w:bCs/>
                <w:lang w:val="en-GB"/>
              </w:rPr>
            </w:pPr>
          </w:p>
        </w:tc>
      </w:tr>
      <w:tr w:rsidR="004029FE" w:rsidRPr="00E40BD0" w:rsidTr="00A9329B">
        <w:tc>
          <w:tcPr>
            <w:tcW w:w="14175"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Default="004029FE" w:rsidP="00A9329B">
            <w:pPr>
              <w:pStyle w:val="Rubrik1"/>
              <w:rPr>
                <w:rFonts w:ascii="Calibri" w:hAnsi="Calibri" w:cs="Calibri"/>
                <w:sz w:val="20"/>
                <w:szCs w:val="20"/>
                <w:highlight w:val="yellow"/>
              </w:rPr>
            </w:pPr>
            <w:r>
              <w:rPr>
                <w:rFonts w:ascii="Calibri" w:hAnsi="Calibri" w:cs="Calibri"/>
                <w:sz w:val="20"/>
                <w:szCs w:val="20"/>
                <w:highlight w:val="yellow"/>
              </w:rPr>
              <w:t>Det ska finnas ett system för revisionskontroll av CAME och säkerställa att de är uppdaterade, och att rätt version är tillgänglig för användarna.</w:t>
            </w:r>
          </w:p>
          <w:p w:rsidR="004029FE" w:rsidRPr="00FB0AD9" w:rsidRDefault="004029FE" w:rsidP="00A9329B">
            <w:pPr>
              <w:pStyle w:val="Rubrik1"/>
              <w:rPr>
                <w:rFonts w:ascii="Calibri" w:hAnsi="Calibri" w:cs="Calibri"/>
                <w:sz w:val="20"/>
                <w:szCs w:val="20"/>
                <w:highlight w:val="yellow"/>
              </w:rPr>
            </w:pPr>
            <w:r w:rsidRPr="00FB0AD9">
              <w:rPr>
                <w:rFonts w:ascii="Calibri" w:hAnsi="Calibri" w:cs="Calibri"/>
                <w:sz w:val="20"/>
                <w:szCs w:val="20"/>
                <w:highlight w:val="yellow"/>
              </w:rPr>
              <w:t>Hur framgår det att publicerad CAME</w:t>
            </w:r>
            <w:r>
              <w:rPr>
                <w:rFonts w:ascii="Calibri" w:hAnsi="Calibri" w:cs="Calibri"/>
                <w:sz w:val="20"/>
                <w:szCs w:val="20"/>
                <w:highlight w:val="yellow"/>
              </w:rPr>
              <w:t xml:space="preserve"> revision</w:t>
            </w:r>
            <w:r w:rsidRPr="00FB0AD9">
              <w:rPr>
                <w:rFonts w:ascii="Calibri" w:hAnsi="Calibri" w:cs="Calibri"/>
                <w:sz w:val="20"/>
                <w:szCs w:val="20"/>
                <w:highlight w:val="yellow"/>
              </w:rPr>
              <w:t xml:space="preserve"> är godkänd av </w:t>
            </w:r>
          </w:p>
          <w:p w:rsidR="004029FE" w:rsidRPr="00FB0AD9" w:rsidRDefault="004029FE" w:rsidP="004029FE">
            <w:pPr>
              <w:pStyle w:val="Rubrik1"/>
              <w:keepLines w:val="0"/>
              <w:numPr>
                <w:ilvl w:val="0"/>
                <w:numId w:val="56"/>
              </w:numPr>
              <w:autoSpaceDE w:val="0"/>
              <w:autoSpaceDN w:val="0"/>
              <w:adjustRightInd w:val="0"/>
              <w:spacing w:after="0"/>
              <w:rPr>
                <w:rFonts w:ascii="Calibri" w:hAnsi="Calibri" w:cs="Calibri"/>
                <w:sz w:val="20"/>
                <w:szCs w:val="20"/>
                <w:highlight w:val="yellow"/>
              </w:rPr>
            </w:pPr>
            <w:r w:rsidRPr="00FB0AD9">
              <w:rPr>
                <w:rFonts w:ascii="Calibri" w:hAnsi="Calibri" w:cs="Calibri"/>
                <w:sz w:val="20"/>
                <w:szCs w:val="20"/>
                <w:highlight w:val="yellow"/>
              </w:rPr>
              <w:t>Organisationen</w:t>
            </w:r>
          </w:p>
          <w:p w:rsidR="004029FE" w:rsidRPr="00FB0AD9" w:rsidRDefault="004029FE" w:rsidP="004029FE">
            <w:pPr>
              <w:pStyle w:val="Rubrik1"/>
              <w:keepLines w:val="0"/>
              <w:numPr>
                <w:ilvl w:val="0"/>
                <w:numId w:val="56"/>
              </w:numPr>
              <w:autoSpaceDE w:val="0"/>
              <w:autoSpaceDN w:val="0"/>
              <w:adjustRightInd w:val="0"/>
              <w:spacing w:after="0"/>
              <w:rPr>
                <w:rFonts w:ascii="Calibri" w:hAnsi="Calibri" w:cs="Calibri"/>
                <w:sz w:val="20"/>
                <w:szCs w:val="20"/>
                <w:highlight w:val="yellow"/>
              </w:rPr>
            </w:pPr>
            <w:r w:rsidRPr="00FB0AD9">
              <w:rPr>
                <w:rFonts w:ascii="Calibri" w:hAnsi="Calibri" w:cs="Calibri"/>
                <w:sz w:val="20"/>
                <w:szCs w:val="20"/>
                <w:highlight w:val="yellow"/>
              </w:rPr>
              <w:t>Myndigheten</w:t>
            </w:r>
          </w:p>
          <w:p w:rsidR="004029FE" w:rsidRPr="00E40BD0" w:rsidRDefault="004029FE" w:rsidP="00A9329B">
            <w:pPr>
              <w:rPr>
                <w:rFonts w:ascii="Calibri" w:hAnsi="Calibri" w:cs="Calibri"/>
                <w:bCs/>
                <w:sz w:val="20"/>
                <w:szCs w:val="20"/>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E40BD0" w:rsidTr="00A9329B">
        <w:tc>
          <w:tcPr>
            <w:tcW w:w="14175" w:type="dxa"/>
            <w:shd w:val="clear" w:color="auto" w:fill="F2F2F2"/>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DISTRIBUTION LIST</w:t>
            </w:r>
            <w:bookmarkStart w:id="2" w:name="abc12"/>
            <w:bookmarkEnd w:id="2"/>
          </w:p>
        </w:tc>
        <w:tc>
          <w:tcPr>
            <w:tcW w:w="851" w:type="dxa"/>
            <w:shd w:val="clear" w:color="auto" w:fill="F2F2F2"/>
          </w:tcPr>
          <w:p w:rsidR="004029FE" w:rsidRPr="00E40BD0" w:rsidRDefault="004029FE" w:rsidP="00A9329B">
            <w:pPr>
              <w:autoSpaceDE w:val="0"/>
              <w:autoSpaceDN w:val="0"/>
              <w:adjustRightInd w:val="0"/>
              <w:rPr>
                <w:rFonts w:ascii="Calibri" w:hAnsi="Calibri" w:cs="Calibri"/>
                <w:b/>
                <w:bCs/>
                <w:lang w:val="en-GB"/>
              </w:rPr>
            </w:pPr>
          </w:p>
        </w:tc>
      </w:tr>
      <w:tr w:rsidR="004029FE" w:rsidRPr="00E40BD0" w:rsidTr="00A9329B">
        <w:tc>
          <w:tcPr>
            <w:tcW w:w="14175" w:type="dxa"/>
          </w:tcPr>
          <w:p w:rsidR="004029FE" w:rsidRPr="006B6209" w:rsidRDefault="004029FE" w:rsidP="00A9329B">
            <w:pPr>
              <w:autoSpaceDE w:val="0"/>
              <w:autoSpaceDN w:val="0"/>
              <w:adjustRightInd w:val="0"/>
              <w:spacing w:after="240"/>
              <w:rPr>
                <w:rFonts w:ascii="Calibri" w:hAnsi="Calibri" w:cs="Calibri"/>
                <w:i/>
                <w:iCs/>
                <w:color w:val="000000"/>
                <w:highlight w:val="yellow"/>
                <w:lang w:val="en-US"/>
              </w:rPr>
            </w:pPr>
            <w:r w:rsidRPr="006B6209">
              <w:rPr>
                <w:rFonts w:ascii="Calibri" w:hAnsi="Calibri" w:cs="Calibri"/>
                <w:i/>
                <w:iCs/>
                <w:color w:val="000000"/>
                <w:highlight w:val="yellow"/>
                <w:lang w:val="en-US"/>
              </w:rPr>
              <w:t xml:space="preserve">(The document should include a distribution list to ensure proper distribution of the manual and to demonstrate to the competent authority that all personnel involved in continuing airworthiness activities have access to the relevant information. This does not mean that all personnel have to receive a manual, but that a reasonable amount of manuals </w:t>
            </w:r>
            <w:proofErr w:type="gramStart"/>
            <w:r w:rsidRPr="006B6209">
              <w:rPr>
                <w:rFonts w:ascii="Calibri" w:hAnsi="Calibri" w:cs="Calibri"/>
                <w:i/>
                <w:iCs/>
                <w:color w:val="000000"/>
                <w:highlight w:val="yellow"/>
                <w:lang w:val="en-US"/>
              </w:rPr>
              <w:t>is distributed</w:t>
            </w:r>
            <w:proofErr w:type="gramEnd"/>
            <w:r w:rsidRPr="006B6209">
              <w:rPr>
                <w:rFonts w:ascii="Calibri" w:hAnsi="Calibri" w:cs="Calibri"/>
                <w:i/>
                <w:iCs/>
                <w:color w:val="000000"/>
                <w:highlight w:val="yellow"/>
                <w:lang w:val="en-US"/>
              </w:rPr>
              <w:t xml:space="preserve"> within the </w:t>
            </w:r>
            <w:proofErr w:type="spellStart"/>
            <w:r w:rsidRPr="006B6209">
              <w:rPr>
                <w:rFonts w:ascii="Calibri" w:hAnsi="Calibri" w:cs="Calibri"/>
                <w:i/>
                <w:iCs/>
                <w:color w:val="000000"/>
                <w:highlight w:val="yellow"/>
                <w:lang w:val="en-US"/>
              </w:rPr>
              <w:t>organisation</w:t>
            </w:r>
            <w:proofErr w:type="spellEnd"/>
            <w:r w:rsidRPr="006B6209">
              <w:rPr>
                <w:rFonts w:ascii="Calibri" w:hAnsi="Calibri" w:cs="Calibri"/>
                <w:i/>
                <w:iCs/>
                <w:color w:val="000000"/>
                <w:highlight w:val="yellow"/>
                <w:lang w:val="en-US"/>
              </w:rPr>
              <w:t xml:space="preserve">(s) so that personnel concerned have quick and easy access to the manual. </w:t>
            </w:r>
          </w:p>
          <w:p w:rsidR="004029FE" w:rsidRPr="006B6209" w:rsidRDefault="004029FE" w:rsidP="00A9329B">
            <w:pPr>
              <w:autoSpaceDE w:val="0"/>
              <w:autoSpaceDN w:val="0"/>
              <w:adjustRightInd w:val="0"/>
              <w:spacing w:after="120"/>
              <w:rPr>
                <w:rFonts w:ascii="Calibri" w:hAnsi="Calibri" w:cs="Calibri"/>
                <w:i/>
                <w:iCs/>
                <w:color w:val="000000"/>
                <w:highlight w:val="yellow"/>
                <w:lang w:val="en-US"/>
              </w:rPr>
            </w:pPr>
            <w:r w:rsidRPr="006B6209">
              <w:rPr>
                <w:rFonts w:ascii="Calibri" w:hAnsi="Calibri" w:cs="Calibri"/>
                <w:i/>
                <w:iCs/>
                <w:color w:val="000000"/>
                <w:highlight w:val="yellow"/>
                <w:lang w:val="en-US"/>
              </w:rPr>
              <w:t xml:space="preserve">Accordingly, the continuing airworthiness management exposition should be distributed to: </w:t>
            </w:r>
          </w:p>
          <w:p w:rsidR="004029FE" w:rsidRPr="006B6209" w:rsidRDefault="004029FE" w:rsidP="004029FE">
            <w:pPr>
              <w:pStyle w:val="Liststycke"/>
              <w:numPr>
                <w:ilvl w:val="0"/>
                <w:numId w:val="34"/>
              </w:numPr>
              <w:autoSpaceDE w:val="0"/>
              <w:autoSpaceDN w:val="0"/>
              <w:adjustRightInd w:val="0"/>
              <w:spacing w:after="120"/>
              <w:ind w:left="714" w:hanging="357"/>
              <w:contextualSpacing w:val="0"/>
              <w:rPr>
                <w:rFonts w:ascii="Calibri" w:hAnsi="Calibri" w:cs="Calibri"/>
                <w:i/>
                <w:iCs/>
                <w:color w:val="000000"/>
                <w:highlight w:val="yellow"/>
                <w:lang w:val="en-US"/>
              </w:rPr>
            </w:pPr>
            <w:r w:rsidRPr="006B6209">
              <w:rPr>
                <w:rFonts w:ascii="Calibri" w:hAnsi="Calibri" w:cs="Calibri"/>
                <w:i/>
                <w:iCs/>
                <w:color w:val="000000"/>
                <w:highlight w:val="yellow"/>
                <w:lang w:val="en-US"/>
              </w:rPr>
              <w:t xml:space="preserve">the operator’s or the </w:t>
            </w:r>
            <w:proofErr w:type="spellStart"/>
            <w:r w:rsidRPr="006B6209">
              <w:rPr>
                <w:rFonts w:ascii="Calibri" w:hAnsi="Calibri" w:cs="Calibri"/>
                <w:i/>
                <w:iCs/>
                <w:color w:val="000000"/>
                <w:highlight w:val="yellow"/>
                <w:lang w:val="en-US"/>
              </w:rPr>
              <w:t>organisation’s</w:t>
            </w:r>
            <w:proofErr w:type="spellEnd"/>
            <w:r w:rsidRPr="006B6209">
              <w:rPr>
                <w:rFonts w:ascii="Calibri" w:hAnsi="Calibri" w:cs="Calibri"/>
                <w:i/>
                <w:iCs/>
                <w:color w:val="000000"/>
                <w:highlight w:val="yellow"/>
                <w:lang w:val="en-US"/>
              </w:rPr>
              <w:t xml:space="preserve"> management personnel and to any person at a lower level as necessary; and </w:t>
            </w:r>
          </w:p>
          <w:p w:rsidR="004029FE" w:rsidRPr="006B6209" w:rsidRDefault="004029FE" w:rsidP="004029FE">
            <w:pPr>
              <w:pStyle w:val="Liststycke"/>
              <w:numPr>
                <w:ilvl w:val="0"/>
                <w:numId w:val="34"/>
              </w:numPr>
              <w:autoSpaceDE w:val="0"/>
              <w:autoSpaceDN w:val="0"/>
              <w:adjustRightInd w:val="0"/>
              <w:spacing w:after="120"/>
              <w:ind w:left="714" w:hanging="357"/>
              <w:contextualSpacing w:val="0"/>
              <w:rPr>
                <w:rFonts w:ascii="Calibri" w:hAnsi="Calibri" w:cs="Calibri"/>
                <w:i/>
                <w:iCs/>
                <w:color w:val="000000"/>
                <w:highlight w:val="yellow"/>
                <w:lang w:val="en-US"/>
              </w:rPr>
            </w:pPr>
            <w:r w:rsidRPr="006B6209">
              <w:rPr>
                <w:rFonts w:ascii="Calibri" w:hAnsi="Calibri" w:cs="Calibri"/>
                <w:i/>
                <w:iCs/>
                <w:color w:val="000000"/>
                <w:highlight w:val="yellow"/>
                <w:lang w:val="en-US"/>
              </w:rPr>
              <w:t>the Part-145 or M.A. Subpart F contrac</w:t>
            </w:r>
            <w:r>
              <w:rPr>
                <w:rFonts w:ascii="Calibri" w:hAnsi="Calibri" w:cs="Calibri"/>
                <w:i/>
                <w:iCs/>
                <w:color w:val="000000"/>
                <w:highlight w:val="yellow"/>
                <w:lang w:val="en-US"/>
              </w:rPr>
              <w:t xml:space="preserve">ted maintenance </w:t>
            </w:r>
            <w:proofErr w:type="spellStart"/>
            <w:r>
              <w:rPr>
                <w:rFonts w:ascii="Calibri" w:hAnsi="Calibri" w:cs="Calibri"/>
                <w:i/>
                <w:iCs/>
                <w:color w:val="000000"/>
                <w:highlight w:val="yellow"/>
                <w:lang w:val="en-US"/>
              </w:rPr>
              <w:t>organisation</w:t>
            </w:r>
            <w:proofErr w:type="spellEnd"/>
            <w:r>
              <w:rPr>
                <w:rFonts w:ascii="Calibri" w:hAnsi="Calibri" w:cs="Calibri"/>
                <w:i/>
                <w:iCs/>
                <w:color w:val="000000"/>
                <w:highlight w:val="yellow"/>
                <w:lang w:val="en-US"/>
              </w:rPr>
              <w:t>(s), Del-CAO</w:t>
            </w:r>
            <w:r w:rsidRPr="006B6209">
              <w:rPr>
                <w:rFonts w:ascii="Calibri" w:hAnsi="Calibri" w:cs="Calibri"/>
                <w:i/>
                <w:iCs/>
                <w:color w:val="000000"/>
                <w:highlight w:val="yellow"/>
                <w:lang w:val="en-US"/>
              </w:rPr>
              <w:t xml:space="preserve"> and </w:t>
            </w:r>
          </w:p>
          <w:p w:rsidR="004029FE" w:rsidRPr="00E40BD0" w:rsidRDefault="004029FE" w:rsidP="004029FE">
            <w:pPr>
              <w:pStyle w:val="Liststycke"/>
              <w:numPr>
                <w:ilvl w:val="0"/>
                <w:numId w:val="34"/>
              </w:numPr>
              <w:autoSpaceDE w:val="0"/>
              <w:autoSpaceDN w:val="0"/>
              <w:adjustRightInd w:val="0"/>
              <w:spacing w:after="120"/>
              <w:ind w:left="714" w:hanging="357"/>
              <w:contextualSpacing w:val="0"/>
              <w:rPr>
                <w:rFonts w:ascii="Calibri" w:hAnsi="Calibri" w:cs="Calibri"/>
                <w:sz w:val="20"/>
                <w:szCs w:val="20"/>
                <w:lang w:val="en-GB"/>
              </w:rPr>
            </w:pPr>
            <w:proofErr w:type="gramStart"/>
            <w:r w:rsidRPr="006B6209">
              <w:rPr>
                <w:rFonts w:ascii="Calibri" w:hAnsi="Calibri" w:cs="Calibri"/>
                <w:i/>
                <w:iCs/>
                <w:color w:val="000000"/>
                <w:highlight w:val="yellow"/>
                <w:lang w:val="en-US"/>
              </w:rPr>
              <w:t>the</w:t>
            </w:r>
            <w:proofErr w:type="gramEnd"/>
            <w:r w:rsidRPr="006B6209">
              <w:rPr>
                <w:rFonts w:ascii="Calibri" w:hAnsi="Calibri" w:cs="Calibri"/>
                <w:i/>
                <w:iCs/>
                <w:color w:val="000000"/>
                <w:highlight w:val="yellow"/>
                <w:lang w:val="en-US"/>
              </w:rPr>
              <w:t xml:space="preserve"> competent authority.)</w:t>
            </w:r>
            <w:r w:rsidRPr="00E40BD0">
              <w:rPr>
                <w:rFonts w:ascii="Calibri" w:hAnsi="Calibri" w:cs="Calibri"/>
                <w:i/>
                <w:iCs/>
                <w:color w:val="000000"/>
              </w:rPr>
              <w:t xml:space="preserve"> </w:t>
            </w:r>
          </w:p>
        </w:tc>
        <w:tc>
          <w:tcPr>
            <w:tcW w:w="851" w:type="dxa"/>
          </w:tcPr>
          <w:p w:rsidR="004029FE" w:rsidRPr="00E40BD0" w:rsidRDefault="004029FE" w:rsidP="00A9329B">
            <w:pPr>
              <w:autoSpaceDE w:val="0"/>
              <w:autoSpaceDN w:val="0"/>
              <w:adjustRightInd w:val="0"/>
              <w:rPr>
                <w:rFonts w:ascii="Calibri" w:hAnsi="Calibri" w:cs="Calibri"/>
                <w:b/>
                <w:bCs/>
                <w:lang w:val="en-GB"/>
              </w:rPr>
            </w:pPr>
          </w:p>
        </w:tc>
      </w:tr>
    </w:tbl>
    <w:p w:rsidR="004029FE" w:rsidRPr="00E40BD0" w:rsidRDefault="004029FE" w:rsidP="004029FE">
      <w:pPr>
        <w:autoSpaceDE w:val="0"/>
        <w:autoSpaceDN w:val="0"/>
        <w:adjustRightInd w:val="0"/>
        <w:rPr>
          <w:sz w:val="20"/>
          <w:szCs w:val="20"/>
          <w:lang w:val="en-GB"/>
        </w:rPr>
      </w:pPr>
      <w:r w:rsidRPr="00E40BD0">
        <w:rPr>
          <w:sz w:val="20"/>
          <w:szCs w:val="20"/>
          <w:lang w:val="en-GB"/>
        </w:rP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B30D7C" w:rsidTr="00A9329B">
        <w:trPr>
          <w:cantSplit/>
          <w:tblHeader/>
        </w:trPr>
        <w:tc>
          <w:tcPr>
            <w:tcW w:w="14176" w:type="dxa"/>
            <w:shd w:val="clear" w:color="auto" w:fill="A6A6A6"/>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sz w:val="20"/>
                <w:szCs w:val="20"/>
                <w:lang w:val="en-GB"/>
              </w:rPr>
              <w:lastRenderedPageBreak/>
              <w:br w:type="page"/>
            </w:r>
            <w:r w:rsidRPr="00E40BD0">
              <w:rPr>
                <w:rFonts w:ascii="Calibri" w:hAnsi="Calibri" w:cs="Calibri"/>
                <w:b/>
                <w:bCs/>
                <w:lang w:val="en-GB"/>
              </w:rPr>
              <w:t>PART 0 GENERAL ORGANISATION</w:t>
            </w:r>
            <w:r>
              <w:rPr>
                <w:rFonts w:ascii="Calibri" w:hAnsi="Calibri" w:cs="Calibri"/>
                <w:b/>
                <w:bCs/>
                <w:lang w:val="en-GB"/>
              </w:rPr>
              <w:t>, safety policy and objectives</w:t>
            </w:r>
          </w:p>
        </w:tc>
        <w:tc>
          <w:tcPr>
            <w:tcW w:w="851" w:type="dxa"/>
            <w:shd w:val="clear" w:color="auto" w:fill="A6A6A6"/>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b/>
                <w:bCs/>
                <w:lang w:val="en-GB"/>
              </w:rPr>
            </w:pPr>
            <w:bookmarkStart w:id="3" w:name="abc"/>
            <w:r w:rsidRPr="00E40BD0">
              <w:rPr>
                <w:rFonts w:ascii="Calibri" w:hAnsi="Calibri" w:cs="Calibri"/>
                <w:b/>
                <w:bCs/>
                <w:lang w:val="en-GB"/>
              </w:rPr>
              <w:t xml:space="preserve">0.1 </w:t>
            </w:r>
            <w:bookmarkEnd w:id="3"/>
            <w:r>
              <w:rPr>
                <w:rFonts w:ascii="Calibri" w:hAnsi="Calibri" w:cs="Calibri"/>
                <w:b/>
                <w:bCs/>
                <w:lang w:val="en-GB"/>
              </w:rPr>
              <w:t>Safety policy, objectives and accountable manager statement</w:t>
            </w:r>
          </w:p>
        </w:tc>
        <w:tc>
          <w:tcPr>
            <w:tcW w:w="851" w:type="dxa"/>
            <w:shd w:val="clear" w:color="auto" w:fill="F2F2F2"/>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tcPr>
          <w:p w:rsidR="004029FE" w:rsidRPr="007E05E7" w:rsidRDefault="004029FE" w:rsidP="00A9329B">
            <w:pPr>
              <w:autoSpaceDE w:val="0"/>
              <w:autoSpaceDN w:val="0"/>
              <w:adjustRightInd w:val="0"/>
              <w:rPr>
                <w:rFonts w:ascii="Calibri" w:hAnsi="Calibri" w:cs="Calibri"/>
                <w:i/>
                <w:iCs/>
                <w:sz w:val="20"/>
                <w:szCs w:val="20"/>
                <w:lang w:val="en-GB"/>
              </w:rPr>
            </w:pPr>
            <w:r>
              <w:rPr>
                <w:rFonts w:ascii="Calibri" w:hAnsi="Calibri" w:cs="Calibri"/>
                <w:i/>
                <w:iCs/>
                <w:sz w:val="20"/>
                <w:szCs w:val="20"/>
                <w:lang w:val="en-GB"/>
              </w:rPr>
              <w:t xml:space="preserve">CAMO.A.200(a)(2), </w:t>
            </w:r>
            <w:r w:rsidRPr="007E05E7">
              <w:rPr>
                <w:rFonts w:ascii="Calibri" w:hAnsi="Calibri" w:cs="Calibri"/>
                <w:i/>
                <w:iCs/>
                <w:sz w:val="20"/>
                <w:szCs w:val="20"/>
                <w:lang w:val="en-GB"/>
              </w:rPr>
              <w:t>CAMO.A.</w:t>
            </w:r>
            <w:r>
              <w:rPr>
                <w:rFonts w:ascii="Calibri" w:hAnsi="Calibri" w:cs="Calibri"/>
                <w:i/>
                <w:iCs/>
                <w:sz w:val="20"/>
                <w:szCs w:val="20"/>
                <w:lang w:val="en-GB"/>
              </w:rPr>
              <w:t>300(a)(1)(2)</w:t>
            </w:r>
          </w:p>
        </w:tc>
        <w:tc>
          <w:tcPr>
            <w:tcW w:w="851" w:type="dxa"/>
          </w:tcPr>
          <w:p w:rsidR="004029FE" w:rsidRPr="007E05E7" w:rsidRDefault="004029FE" w:rsidP="00A9329B">
            <w:pPr>
              <w:autoSpaceDE w:val="0"/>
              <w:autoSpaceDN w:val="0"/>
              <w:adjustRightInd w:val="0"/>
              <w:rPr>
                <w:rFonts w:ascii="Calibri" w:hAnsi="Calibri" w:cs="Calibri"/>
                <w:bCs/>
                <w:sz w:val="20"/>
                <w:szCs w:val="20"/>
                <w:lang w:val="en-GB"/>
              </w:rPr>
            </w:pPr>
          </w:p>
        </w:tc>
      </w:tr>
      <w:tr w:rsidR="004029FE" w:rsidRPr="00B30D7C" w:rsidTr="00A9329B">
        <w:trPr>
          <w:cantSplit/>
        </w:trPr>
        <w:tc>
          <w:tcPr>
            <w:tcW w:w="14176" w:type="dxa"/>
          </w:tcPr>
          <w:p w:rsidR="004029FE" w:rsidRPr="00DF7333" w:rsidRDefault="004029FE" w:rsidP="00A9329B">
            <w:pPr>
              <w:autoSpaceDE w:val="0"/>
              <w:autoSpaceDN w:val="0"/>
              <w:adjustRightInd w:val="0"/>
              <w:rPr>
                <w:rFonts w:ascii="Calibri" w:hAnsi="Calibri" w:cs="Calibri"/>
                <w:sz w:val="22"/>
                <w:szCs w:val="22"/>
                <w:lang w:val="en-GB"/>
              </w:rPr>
            </w:pPr>
            <w:r w:rsidRPr="00DF7333">
              <w:rPr>
                <w:rFonts w:ascii="Calibri" w:hAnsi="Calibri" w:cs="Calibri"/>
                <w:sz w:val="22"/>
                <w:szCs w:val="22"/>
                <w:lang w:val="en-GB"/>
              </w:rPr>
              <w:t xml:space="preserve">The purpose of the CAME is to: </w:t>
            </w:r>
          </w:p>
          <w:p w:rsidR="004029FE" w:rsidRPr="00DF7333" w:rsidRDefault="004029FE" w:rsidP="004029FE">
            <w:pPr>
              <w:pStyle w:val="Liststycke"/>
              <w:numPr>
                <w:ilvl w:val="0"/>
                <w:numId w:val="54"/>
              </w:numPr>
              <w:autoSpaceDE w:val="0"/>
              <w:autoSpaceDN w:val="0"/>
              <w:adjustRightInd w:val="0"/>
              <w:spacing w:after="150"/>
              <w:rPr>
                <w:rFonts w:ascii="Calibri" w:hAnsi="Calibri" w:cs="Calibri"/>
                <w:sz w:val="22"/>
                <w:lang w:val="en-GB"/>
              </w:rPr>
            </w:pPr>
            <w:r w:rsidRPr="00DF7333">
              <w:rPr>
                <w:rFonts w:ascii="Calibri" w:hAnsi="Calibri" w:cs="Calibri"/>
                <w:sz w:val="22"/>
                <w:lang w:val="en-GB"/>
              </w:rPr>
              <w:t xml:space="preserve">specify the scope of work and shows how the organisation intends to comply with this Annex; and </w:t>
            </w:r>
          </w:p>
          <w:p w:rsidR="004029FE" w:rsidRPr="00DF7333" w:rsidRDefault="004029FE" w:rsidP="004029FE">
            <w:pPr>
              <w:pStyle w:val="Liststycke"/>
              <w:numPr>
                <w:ilvl w:val="0"/>
                <w:numId w:val="54"/>
              </w:numPr>
              <w:autoSpaceDE w:val="0"/>
              <w:autoSpaceDN w:val="0"/>
              <w:adjustRightInd w:val="0"/>
              <w:rPr>
                <w:rFonts w:ascii="Calibri" w:hAnsi="Calibri" w:cs="Calibri"/>
                <w:sz w:val="22"/>
                <w:lang w:val="en-GB"/>
              </w:rPr>
            </w:pPr>
            <w:proofErr w:type="gramStart"/>
            <w:r w:rsidRPr="00DF7333">
              <w:rPr>
                <w:rFonts w:ascii="Calibri" w:hAnsi="Calibri" w:cs="Calibri"/>
                <w:sz w:val="22"/>
                <w:lang w:val="en-GB"/>
              </w:rPr>
              <w:t>provides</w:t>
            </w:r>
            <w:proofErr w:type="gramEnd"/>
            <w:r w:rsidRPr="00DF7333">
              <w:rPr>
                <w:rFonts w:ascii="Calibri" w:hAnsi="Calibri" w:cs="Calibri"/>
                <w:sz w:val="22"/>
                <w:lang w:val="en-GB"/>
              </w:rPr>
              <w:t xml:space="preserve"> all the necessary information and procedures for the personnel of the organisation to perform their duties. </w:t>
            </w:r>
          </w:p>
          <w:p w:rsidR="004029FE" w:rsidRPr="00DF7333" w:rsidRDefault="004029FE" w:rsidP="00A9329B">
            <w:pPr>
              <w:autoSpaceDE w:val="0"/>
              <w:autoSpaceDN w:val="0"/>
              <w:adjustRightInd w:val="0"/>
              <w:rPr>
                <w:rFonts w:ascii="Calibri" w:hAnsi="Calibri" w:cs="Calibri"/>
                <w:sz w:val="22"/>
                <w:szCs w:val="22"/>
                <w:lang w:val="en-GB"/>
              </w:rPr>
            </w:pPr>
          </w:p>
          <w:p w:rsidR="004029FE" w:rsidRPr="00DF7333" w:rsidRDefault="004029FE" w:rsidP="00A9329B">
            <w:pPr>
              <w:autoSpaceDE w:val="0"/>
              <w:autoSpaceDN w:val="0"/>
              <w:adjustRightInd w:val="0"/>
              <w:rPr>
                <w:rFonts w:ascii="Calibri" w:hAnsi="Calibri" w:cs="Calibri"/>
                <w:sz w:val="22"/>
                <w:szCs w:val="22"/>
                <w:lang w:val="en-GB"/>
              </w:rPr>
            </w:pPr>
            <w:r w:rsidRPr="00DF7333">
              <w:rPr>
                <w:rFonts w:ascii="Calibri" w:hAnsi="Calibri" w:cs="Calibri"/>
                <w:sz w:val="22"/>
                <w:szCs w:val="22"/>
                <w:lang w:val="en-GB"/>
              </w:rPr>
              <w:t>Complying with its contents will ensure the organisation remains in compliance with Part-CAMO and, as applicable, Part-M and/or Part-ML.</w:t>
            </w:r>
          </w:p>
          <w:p w:rsidR="004029FE" w:rsidRPr="00DF7333" w:rsidRDefault="004029FE" w:rsidP="00A9329B">
            <w:pPr>
              <w:autoSpaceDE w:val="0"/>
              <w:autoSpaceDN w:val="0"/>
              <w:adjustRightInd w:val="0"/>
              <w:rPr>
                <w:b/>
                <w:bCs/>
                <w:sz w:val="22"/>
                <w:szCs w:val="22"/>
              </w:rPr>
            </w:pPr>
            <w:r w:rsidRPr="00DF7333">
              <w:rPr>
                <w:b/>
                <w:bCs/>
                <w:sz w:val="22"/>
                <w:szCs w:val="22"/>
              </w:rPr>
              <w:t>ACCOUNTABLE MANAGER STATEMENT</w:t>
            </w:r>
          </w:p>
          <w:p w:rsidR="004029FE" w:rsidRPr="00DF7333" w:rsidRDefault="004029FE" w:rsidP="004029FE">
            <w:pPr>
              <w:pStyle w:val="Liststycke"/>
              <w:numPr>
                <w:ilvl w:val="0"/>
                <w:numId w:val="53"/>
              </w:numPr>
              <w:autoSpaceDE w:val="0"/>
              <w:autoSpaceDN w:val="0"/>
              <w:adjustRightInd w:val="0"/>
              <w:rPr>
                <w:sz w:val="22"/>
                <w:lang w:val="en-GB"/>
              </w:rPr>
            </w:pPr>
            <w:r w:rsidRPr="00DF7333">
              <w:rPr>
                <w:sz w:val="22"/>
                <w:lang w:val="en-GB"/>
              </w:rPr>
              <w:t>Part 0 ‘General organisation, safety policy and objectives’ of the CAME should include a statement, signed by the accountable manager (and countersigned by the chief executive officer, if different), confirming that the CAME and any associated manuals will be complied with at all times.</w:t>
            </w:r>
          </w:p>
          <w:p w:rsidR="004029FE" w:rsidRPr="00DF7333" w:rsidRDefault="004029FE" w:rsidP="004029FE">
            <w:pPr>
              <w:pStyle w:val="Liststycke"/>
              <w:numPr>
                <w:ilvl w:val="0"/>
                <w:numId w:val="53"/>
              </w:numPr>
              <w:autoSpaceDE w:val="0"/>
              <w:autoSpaceDN w:val="0"/>
              <w:adjustRightInd w:val="0"/>
              <w:rPr>
                <w:rFonts w:ascii="Calibri" w:hAnsi="Calibri" w:cs="Calibri"/>
                <w:sz w:val="22"/>
                <w:lang w:val="en-GB"/>
              </w:rPr>
            </w:pPr>
            <w:r w:rsidRPr="00DF7333">
              <w:rPr>
                <w:rFonts w:ascii="Calibri" w:hAnsi="Calibri" w:cs="Calibri"/>
                <w:sz w:val="22"/>
                <w:lang w:val="en-GB"/>
              </w:rPr>
              <w:t xml:space="preserve">The accountable manager’s exposition statement as specified in point </w:t>
            </w:r>
            <w:proofErr w:type="gramStart"/>
            <w:r w:rsidRPr="00DF7333">
              <w:rPr>
                <w:rFonts w:ascii="Calibri" w:hAnsi="Calibri" w:cs="Calibri"/>
                <w:sz w:val="22"/>
                <w:lang w:val="en-GB"/>
              </w:rPr>
              <w:t>CAMO.A.300(</w:t>
            </w:r>
            <w:proofErr w:type="gramEnd"/>
            <w:r w:rsidRPr="00DF7333">
              <w:rPr>
                <w:rFonts w:ascii="Calibri" w:hAnsi="Calibri" w:cs="Calibri"/>
                <w:sz w:val="22"/>
                <w:lang w:val="en-GB"/>
              </w:rPr>
              <w:t xml:space="preserve">a)(1) should embrace the intent of the following paragraph, and in fact, this statement may be used without amendment. Any amendment to the statement should not alter its intent: </w:t>
            </w:r>
          </w:p>
          <w:p w:rsidR="004029FE" w:rsidRPr="00DF7333" w:rsidRDefault="004029FE" w:rsidP="00A9329B">
            <w:pPr>
              <w:autoSpaceDE w:val="0"/>
              <w:autoSpaceDN w:val="0"/>
              <w:adjustRightInd w:val="0"/>
              <w:rPr>
                <w:rFonts w:ascii="Calibri" w:hAnsi="Calibri" w:cs="Calibri"/>
                <w:sz w:val="22"/>
                <w:lang w:val="en-GB"/>
              </w:rPr>
            </w:pPr>
          </w:p>
          <w:p w:rsidR="004029FE" w:rsidRPr="00DF7333" w:rsidRDefault="004029FE" w:rsidP="00A9329B">
            <w:pPr>
              <w:autoSpaceDE w:val="0"/>
              <w:autoSpaceDN w:val="0"/>
              <w:adjustRightInd w:val="0"/>
              <w:ind w:left="1304"/>
              <w:rPr>
                <w:rFonts w:ascii="Calibri" w:hAnsi="Calibri" w:cs="Calibri"/>
                <w:sz w:val="22"/>
                <w:szCs w:val="22"/>
                <w:lang w:val="en-GB"/>
              </w:rPr>
            </w:pPr>
            <w:r w:rsidRPr="00DF7333">
              <w:rPr>
                <w:rFonts w:ascii="Calibri" w:hAnsi="Calibri" w:cs="Calibri"/>
                <w:i/>
                <w:iCs/>
                <w:sz w:val="22"/>
                <w:szCs w:val="22"/>
                <w:lang w:val="en-GB"/>
              </w:rPr>
              <w:t xml:space="preserve">‘This exposition and any associated referenced manuals define the organisation and procedures upon which the competent authority’s* CAMO approval is based. </w:t>
            </w:r>
          </w:p>
          <w:p w:rsidR="004029FE" w:rsidRPr="00DF7333" w:rsidRDefault="004029FE" w:rsidP="00A9329B">
            <w:pPr>
              <w:autoSpaceDE w:val="0"/>
              <w:autoSpaceDN w:val="0"/>
              <w:adjustRightInd w:val="0"/>
              <w:ind w:left="1304"/>
              <w:rPr>
                <w:rFonts w:ascii="Calibri" w:hAnsi="Calibri" w:cs="Calibri"/>
                <w:sz w:val="22"/>
                <w:szCs w:val="22"/>
                <w:lang w:val="en-GB"/>
              </w:rPr>
            </w:pPr>
            <w:r w:rsidRPr="00DF7333">
              <w:rPr>
                <w:rFonts w:ascii="Calibri" w:hAnsi="Calibri" w:cs="Calibri"/>
                <w:i/>
                <w:iCs/>
                <w:sz w:val="22"/>
                <w:szCs w:val="22"/>
                <w:lang w:val="en-GB"/>
              </w:rPr>
              <w:t xml:space="preserve">These procedures </w:t>
            </w:r>
            <w:proofErr w:type="gramStart"/>
            <w:r w:rsidRPr="00DF7333">
              <w:rPr>
                <w:rFonts w:ascii="Calibri" w:hAnsi="Calibri" w:cs="Calibri"/>
                <w:i/>
                <w:iCs/>
                <w:sz w:val="22"/>
                <w:szCs w:val="22"/>
                <w:lang w:val="en-GB"/>
              </w:rPr>
              <w:t>are endorsed</w:t>
            </w:r>
            <w:proofErr w:type="gramEnd"/>
            <w:r w:rsidRPr="00DF7333">
              <w:rPr>
                <w:rFonts w:ascii="Calibri" w:hAnsi="Calibri" w:cs="Calibri"/>
                <w:i/>
                <w:iCs/>
                <w:sz w:val="22"/>
                <w:szCs w:val="22"/>
                <w:lang w:val="en-GB"/>
              </w:rPr>
              <w:t xml:space="preserve"> by the undersigned and must be complied with, as applicable, in order to ensure that all continuing airworthiness activities, including maintenance of the aircraft managed, are carried out on time to an approved standard. </w:t>
            </w:r>
          </w:p>
          <w:p w:rsidR="004029FE" w:rsidRPr="00DF7333" w:rsidRDefault="004029FE" w:rsidP="00A9329B">
            <w:pPr>
              <w:autoSpaceDE w:val="0"/>
              <w:autoSpaceDN w:val="0"/>
              <w:adjustRightInd w:val="0"/>
              <w:ind w:left="1304"/>
              <w:rPr>
                <w:rFonts w:ascii="Calibri" w:hAnsi="Calibri" w:cs="Calibri"/>
                <w:sz w:val="22"/>
                <w:szCs w:val="22"/>
                <w:lang w:val="en-GB"/>
              </w:rPr>
            </w:pPr>
            <w:r w:rsidRPr="00DF7333">
              <w:rPr>
                <w:rFonts w:ascii="Calibri" w:hAnsi="Calibri" w:cs="Calibri"/>
                <w:i/>
                <w:iCs/>
                <w:sz w:val="22"/>
                <w:szCs w:val="22"/>
                <w:lang w:val="en-GB"/>
              </w:rPr>
              <w:t xml:space="preserve">These procedures do not override the necessity of complying with any new or amended regulation published from time to time where these new or amended regulations are in conflict with these procedures. </w:t>
            </w:r>
          </w:p>
          <w:p w:rsidR="004029FE" w:rsidRPr="00DF7333" w:rsidRDefault="004029FE" w:rsidP="00A9329B">
            <w:pPr>
              <w:autoSpaceDE w:val="0"/>
              <w:autoSpaceDN w:val="0"/>
              <w:adjustRightInd w:val="0"/>
              <w:ind w:left="1304"/>
              <w:rPr>
                <w:rFonts w:ascii="Calibri" w:hAnsi="Calibri" w:cs="Calibri"/>
                <w:sz w:val="22"/>
                <w:szCs w:val="22"/>
                <w:lang w:val="en-GB"/>
              </w:rPr>
            </w:pPr>
            <w:r w:rsidRPr="00DF7333">
              <w:rPr>
                <w:rFonts w:ascii="Calibri" w:hAnsi="Calibri" w:cs="Calibri"/>
                <w:i/>
                <w:iCs/>
                <w:sz w:val="22"/>
                <w:szCs w:val="22"/>
                <w:lang w:val="en-GB"/>
              </w:rPr>
              <w:t xml:space="preserve">It </w:t>
            </w:r>
            <w:proofErr w:type="gramStart"/>
            <w:r w:rsidRPr="00DF7333">
              <w:rPr>
                <w:rFonts w:ascii="Calibri" w:hAnsi="Calibri" w:cs="Calibri"/>
                <w:i/>
                <w:iCs/>
                <w:sz w:val="22"/>
                <w:szCs w:val="22"/>
                <w:lang w:val="en-GB"/>
              </w:rPr>
              <w:t>is understood</w:t>
            </w:r>
            <w:proofErr w:type="gramEnd"/>
            <w:r w:rsidRPr="00DF7333">
              <w:rPr>
                <w:rFonts w:ascii="Calibri" w:hAnsi="Calibri" w:cs="Calibri"/>
                <w:i/>
                <w:iCs/>
                <w:sz w:val="22"/>
                <w:szCs w:val="22"/>
                <w:lang w:val="en-GB"/>
              </w:rPr>
              <w:t xml:space="preserve"> that the approval of the organisation is based on the continuous compliance of the organisation with Part-CAMO, Part-M and Part-ML, as applicable, and with the organisation’s procedures described in this exposition. The competent authority* is entitled to limit, suspend, or revoke the approval certificate if the organisation fails to fulfil the obligations imposed by Part-CAMO, Part-M and Part-ML, as applicable, or any conditions according to which the approval was issued. </w:t>
            </w:r>
          </w:p>
          <w:p w:rsidR="004029FE" w:rsidRPr="00DF7333" w:rsidRDefault="004029FE" w:rsidP="00A9329B">
            <w:pPr>
              <w:autoSpaceDE w:val="0"/>
              <w:autoSpaceDN w:val="0"/>
              <w:adjustRightInd w:val="0"/>
              <w:ind w:left="1304"/>
              <w:rPr>
                <w:rFonts w:ascii="Calibri" w:hAnsi="Calibri" w:cs="Calibri"/>
                <w:sz w:val="22"/>
                <w:szCs w:val="22"/>
                <w:lang w:val="en-GB"/>
              </w:rPr>
            </w:pPr>
            <w:r w:rsidRPr="00DF7333">
              <w:rPr>
                <w:rFonts w:ascii="Calibri" w:hAnsi="Calibri" w:cs="Calibri"/>
                <w:i/>
                <w:iCs/>
                <w:sz w:val="22"/>
                <w:szCs w:val="22"/>
                <w:lang w:val="en-GB"/>
              </w:rPr>
              <w:t xml:space="preserve">In the case of air carriers licensed in accordance with Regulation (EC) No 1008/2008, suspension or revocation of the CAMO certificate will invalidate the AOC. </w:t>
            </w:r>
          </w:p>
          <w:p w:rsidR="004029FE" w:rsidRPr="00DF7333" w:rsidRDefault="004029FE" w:rsidP="00A9329B">
            <w:pPr>
              <w:autoSpaceDE w:val="0"/>
              <w:autoSpaceDN w:val="0"/>
              <w:adjustRightInd w:val="0"/>
              <w:ind w:left="1304"/>
              <w:rPr>
                <w:rFonts w:ascii="Calibri" w:hAnsi="Calibri" w:cs="Calibri"/>
                <w:sz w:val="22"/>
                <w:szCs w:val="22"/>
                <w:lang w:val="en-GB"/>
              </w:rPr>
            </w:pPr>
            <w:proofErr w:type="gramStart"/>
            <w:r w:rsidRPr="00DF7333">
              <w:rPr>
                <w:rFonts w:ascii="Calibri" w:hAnsi="Calibri" w:cs="Calibri"/>
                <w:i/>
                <w:iCs/>
                <w:sz w:val="22"/>
                <w:szCs w:val="22"/>
                <w:lang w:val="en-GB"/>
              </w:rPr>
              <w:t>Signed .....................................</w:t>
            </w:r>
            <w:proofErr w:type="gramEnd"/>
            <w:r w:rsidRPr="00DF7333">
              <w:rPr>
                <w:rFonts w:ascii="Calibri" w:hAnsi="Calibri" w:cs="Calibri"/>
                <w:i/>
                <w:iCs/>
                <w:sz w:val="22"/>
                <w:szCs w:val="22"/>
                <w:lang w:val="en-GB"/>
              </w:rPr>
              <w:t xml:space="preserve"> </w:t>
            </w:r>
          </w:p>
          <w:p w:rsidR="004029FE" w:rsidRPr="00DF7333" w:rsidRDefault="004029FE" w:rsidP="00A9329B">
            <w:pPr>
              <w:autoSpaceDE w:val="0"/>
              <w:autoSpaceDN w:val="0"/>
              <w:adjustRightInd w:val="0"/>
              <w:ind w:left="1304"/>
              <w:rPr>
                <w:rFonts w:ascii="Calibri" w:hAnsi="Calibri" w:cs="Calibri"/>
                <w:sz w:val="22"/>
                <w:szCs w:val="22"/>
                <w:lang w:val="en-GB"/>
              </w:rPr>
            </w:pPr>
            <w:proofErr w:type="gramStart"/>
            <w:r w:rsidRPr="00DF7333">
              <w:rPr>
                <w:rFonts w:ascii="Calibri" w:hAnsi="Calibri" w:cs="Calibri"/>
                <w:i/>
                <w:iCs/>
                <w:sz w:val="22"/>
                <w:szCs w:val="22"/>
                <w:lang w:val="en-GB"/>
              </w:rPr>
              <w:t>Dated ......................................</w:t>
            </w:r>
            <w:proofErr w:type="gramEnd"/>
            <w:r w:rsidRPr="00DF7333">
              <w:rPr>
                <w:rFonts w:ascii="Calibri" w:hAnsi="Calibri" w:cs="Calibri"/>
                <w:i/>
                <w:iCs/>
                <w:sz w:val="22"/>
                <w:szCs w:val="22"/>
                <w:lang w:val="en-GB"/>
              </w:rPr>
              <w:t xml:space="preserve"> </w:t>
            </w:r>
          </w:p>
          <w:p w:rsidR="004029FE" w:rsidRPr="00DF7333" w:rsidRDefault="004029FE" w:rsidP="00A9329B">
            <w:pPr>
              <w:autoSpaceDE w:val="0"/>
              <w:autoSpaceDN w:val="0"/>
              <w:adjustRightInd w:val="0"/>
              <w:ind w:left="1304"/>
              <w:rPr>
                <w:rFonts w:ascii="Calibri" w:hAnsi="Calibri" w:cs="Calibri"/>
                <w:sz w:val="22"/>
                <w:szCs w:val="22"/>
                <w:lang w:val="en-GB"/>
              </w:rPr>
            </w:pPr>
            <w:r w:rsidRPr="00DF7333">
              <w:rPr>
                <w:rFonts w:ascii="Calibri" w:hAnsi="Calibri" w:cs="Calibri"/>
                <w:i/>
                <w:iCs/>
                <w:sz w:val="22"/>
                <w:szCs w:val="22"/>
                <w:lang w:val="en-GB"/>
              </w:rPr>
              <w:t xml:space="preserve">Accountable manager and ... (quote position) ... </w:t>
            </w:r>
          </w:p>
          <w:p w:rsidR="004029FE" w:rsidRPr="00DF7333" w:rsidRDefault="004029FE" w:rsidP="00A9329B">
            <w:pPr>
              <w:autoSpaceDE w:val="0"/>
              <w:autoSpaceDN w:val="0"/>
              <w:adjustRightInd w:val="0"/>
              <w:ind w:left="1304"/>
              <w:rPr>
                <w:rFonts w:ascii="Calibri" w:hAnsi="Calibri" w:cs="Calibri"/>
                <w:sz w:val="22"/>
                <w:szCs w:val="22"/>
                <w:lang w:val="en-GB"/>
              </w:rPr>
            </w:pPr>
            <w:r w:rsidRPr="00DF7333">
              <w:rPr>
                <w:rFonts w:ascii="Calibri" w:hAnsi="Calibri" w:cs="Calibri"/>
                <w:i/>
                <w:iCs/>
                <w:sz w:val="22"/>
                <w:szCs w:val="22"/>
                <w:lang w:val="en-GB"/>
              </w:rPr>
              <w:t xml:space="preserve">Chief Executive Officer … </w:t>
            </w:r>
          </w:p>
          <w:p w:rsidR="004029FE" w:rsidRPr="00DF7333" w:rsidRDefault="004029FE" w:rsidP="00A9329B">
            <w:pPr>
              <w:autoSpaceDE w:val="0"/>
              <w:autoSpaceDN w:val="0"/>
              <w:adjustRightInd w:val="0"/>
              <w:ind w:left="1304"/>
              <w:rPr>
                <w:rFonts w:ascii="Calibri" w:hAnsi="Calibri" w:cs="Calibri"/>
                <w:sz w:val="22"/>
                <w:szCs w:val="22"/>
                <w:lang w:val="en-GB"/>
              </w:rPr>
            </w:pPr>
            <w:r w:rsidRPr="00DF7333">
              <w:rPr>
                <w:rFonts w:ascii="Calibri" w:hAnsi="Calibri" w:cs="Calibri"/>
                <w:i/>
                <w:iCs/>
                <w:sz w:val="22"/>
                <w:szCs w:val="22"/>
                <w:lang w:val="en-GB"/>
              </w:rPr>
              <w:t xml:space="preserve">For and on behalf of ... (quote organisation’s name) ... ’ </w:t>
            </w:r>
          </w:p>
          <w:p w:rsidR="004029FE" w:rsidRPr="00DF7333" w:rsidRDefault="004029FE" w:rsidP="00A9329B">
            <w:pPr>
              <w:autoSpaceDE w:val="0"/>
              <w:autoSpaceDN w:val="0"/>
              <w:adjustRightInd w:val="0"/>
              <w:ind w:left="1304"/>
              <w:rPr>
                <w:rFonts w:ascii="Calibri" w:hAnsi="Calibri" w:cs="Calibri"/>
                <w:sz w:val="22"/>
                <w:szCs w:val="22"/>
                <w:lang w:val="en-GB"/>
              </w:rPr>
            </w:pPr>
            <w:r w:rsidRPr="00DF7333">
              <w:rPr>
                <w:rFonts w:ascii="Calibri" w:hAnsi="Calibri" w:cs="Calibri"/>
                <w:sz w:val="22"/>
                <w:szCs w:val="22"/>
                <w:lang w:val="en-GB"/>
              </w:rPr>
              <w:t xml:space="preserve">*Where ‘competent authority’ is stated, please insert the actual name of the competent authority delivering the CAMO approval certificate or the air operator certificate. </w:t>
            </w:r>
            <w:r w:rsidRPr="00DF7333">
              <w:rPr>
                <w:rFonts w:ascii="Calibri" w:hAnsi="Calibri" w:cs="Calibri"/>
                <w:sz w:val="22"/>
                <w:szCs w:val="22"/>
                <w:lang w:val="en-GB"/>
              </w:rPr>
              <w:br/>
            </w:r>
          </w:p>
          <w:p w:rsidR="004029FE" w:rsidRPr="00DF7333" w:rsidRDefault="004029FE" w:rsidP="004029FE">
            <w:pPr>
              <w:pStyle w:val="Liststycke"/>
              <w:numPr>
                <w:ilvl w:val="0"/>
                <w:numId w:val="53"/>
              </w:numPr>
              <w:autoSpaceDE w:val="0"/>
              <w:autoSpaceDN w:val="0"/>
              <w:adjustRightInd w:val="0"/>
              <w:rPr>
                <w:b/>
                <w:bCs/>
                <w:sz w:val="22"/>
                <w:lang w:val="en-GB"/>
              </w:rPr>
            </w:pPr>
            <w:r w:rsidRPr="00DF7333">
              <w:rPr>
                <w:rFonts w:ascii="Calibri" w:hAnsi="Calibri" w:cs="Calibri"/>
                <w:sz w:val="22"/>
                <w:lang w:val="en-GB"/>
              </w:rPr>
              <w:t>Whenever the accountable manager is changed, it is important to ensure that the new accountable manager signs the paragraph 2 statement at the earliest opportunity.</w:t>
            </w:r>
          </w:p>
          <w:p w:rsidR="004029FE" w:rsidRPr="00DF7333" w:rsidRDefault="004029FE" w:rsidP="00A9329B">
            <w:pPr>
              <w:autoSpaceDE w:val="0"/>
              <w:autoSpaceDN w:val="0"/>
              <w:adjustRightInd w:val="0"/>
              <w:rPr>
                <w:rFonts w:ascii="Calibri" w:hAnsi="Calibri" w:cs="Calibri"/>
                <w:sz w:val="22"/>
                <w:szCs w:val="22"/>
                <w:lang w:val="en-GB"/>
              </w:rPr>
            </w:pPr>
          </w:p>
          <w:p w:rsidR="004029FE" w:rsidRPr="00DF7333" w:rsidRDefault="004029FE" w:rsidP="00A9329B">
            <w:pPr>
              <w:autoSpaceDE w:val="0"/>
              <w:autoSpaceDN w:val="0"/>
              <w:adjustRightInd w:val="0"/>
              <w:rPr>
                <w:rFonts w:ascii="Calibri" w:hAnsi="Calibri" w:cs="Calibri"/>
                <w:sz w:val="16"/>
                <w:szCs w:val="16"/>
                <w:lang w:val="en-GB"/>
              </w:rPr>
            </w:pPr>
          </w:p>
        </w:tc>
        <w:tc>
          <w:tcPr>
            <w:tcW w:w="851" w:type="dxa"/>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tcPr>
          <w:p w:rsidR="004029FE" w:rsidRPr="00DF7333" w:rsidRDefault="004029FE" w:rsidP="00A9329B">
            <w:pPr>
              <w:autoSpaceDE w:val="0"/>
              <w:autoSpaceDN w:val="0"/>
              <w:adjustRightInd w:val="0"/>
              <w:rPr>
                <w:rFonts w:ascii="Calibri" w:hAnsi="Calibri" w:cs="Calibri"/>
                <w:b/>
                <w:bCs/>
                <w:i/>
                <w:sz w:val="20"/>
                <w:szCs w:val="20"/>
                <w:lang w:val="en-GB"/>
              </w:rPr>
            </w:pPr>
            <w:r w:rsidRPr="00DF7333">
              <w:rPr>
                <w:rFonts w:ascii="Calibri" w:hAnsi="Calibri" w:cs="Calibri"/>
                <w:b/>
                <w:bCs/>
                <w:i/>
                <w:sz w:val="20"/>
                <w:szCs w:val="20"/>
                <w:lang w:val="en-GB"/>
              </w:rPr>
              <w:t xml:space="preserve">TS </w:t>
            </w:r>
            <w:proofErr w:type="spellStart"/>
            <w:r w:rsidRPr="00DF7333">
              <w:rPr>
                <w:rFonts w:ascii="Calibri" w:hAnsi="Calibri" w:cs="Calibri"/>
                <w:b/>
                <w:bCs/>
                <w:i/>
                <w:sz w:val="20"/>
                <w:szCs w:val="20"/>
                <w:lang w:val="en-GB"/>
              </w:rPr>
              <w:t>tillägg</w:t>
            </w:r>
            <w:proofErr w:type="spellEnd"/>
            <w:r w:rsidRPr="00DF7333">
              <w:rPr>
                <w:rFonts w:ascii="Calibri" w:hAnsi="Calibri" w:cs="Calibri"/>
                <w:b/>
                <w:bCs/>
                <w:i/>
                <w:sz w:val="20"/>
                <w:szCs w:val="20"/>
                <w:lang w:val="en-GB"/>
              </w:rPr>
              <w:t>:</w:t>
            </w:r>
            <w:r>
              <w:rPr>
                <w:rFonts w:ascii="Calibri" w:hAnsi="Calibri" w:cs="Calibri"/>
                <w:b/>
                <w:bCs/>
                <w:i/>
                <w:sz w:val="20"/>
                <w:szCs w:val="20"/>
                <w:lang w:val="en-GB"/>
              </w:rPr>
              <w:t xml:space="preserve"> </w:t>
            </w:r>
            <w:proofErr w:type="spellStart"/>
            <w:r w:rsidRPr="00DF7333">
              <w:rPr>
                <w:rFonts w:ascii="Calibri" w:hAnsi="Calibri" w:cs="Calibri"/>
                <w:bCs/>
                <w:i/>
                <w:sz w:val="20"/>
                <w:szCs w:val="20"/>
                <w:lang w:val="en-GB"/>
              </w:rPr>
              <w:t>Lägg</w:t>
            </w:r>
            <w:proofErr w:type="spellEnd"/>
            <w:r w:rsidRPr="00DF7333">
              <w:rPr>
                <w:rFonts w:ascii="Calibri" w:hAnsi="Calibri" w:cs="Calibri"/>
                <w:bCs/>
                <w:i/>
                <w:sz w:val="20"/>
                <w:szCs w:val="20"/>
                <w:lang w:val="en-GB"/>
              </w:rPr>
              <w:t xml:space="preserve"> till Safety policy AMC1 CAMO.A.200(a)(2)</w:t>
            </w:r>
          </w:p>
          <w:p w:rsidR="004029FE" w:rsidRPr="00DF7333" w:rsidRDefault="004029FE" w:rsidP="00A9329B">
            <w:pPr>
              <w:autoSpaceDE w:val="0"/>
              <w:autoSpaceDN w:val="0"/>
              <w:adjustRightInd w:val="0"/>
              <w:rPr>
                <w:rFonts w:ascii="Calibri" w:hAnsi="Calibri" w:cs="Calibri"/>
                <w:bCs/>
                <w:i/>
                <w:sz w:val="20"/>
                <w:szCs w:val="20"/>
                <w:lang w:val="en-GB"/>
              </w:rPr>
            </w:pPr>
          </w:p>
          <w:p w:rsidR="004029FE" w:rsidRPr="00DF7333" w:rsidRDefault="004029FE" w:rsidP="00A9329B">
            <w:pPr>
              <w:autoSpaceDE w:val="0"/>
              <w:autoSpaceDN w:val="0"/>
              <w:adjustRightInd w:val="0"/>
              <w:rPr>
                <w:rFonts w:ascii="Calibri" w:hAnsi="Calibri" w:cs="Calibri"/>
                <w:i/>
                <w:iCs/>
                <w:sz w:val="20"/>
                <w:szCs w:val="20"/>
                <w:lang w:val="en-GB"/>
              </w:rPr>
            </w:pPr>
          </w:p>
        </w:tc>
        <w:tc>
          <w:tcPr>
            <w:tcW w:w="851" w:type="dxa"/>
          </w:tcPr>
          <w:p w:rsidR="004029FE" w:rsidRPr="00DF7333"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tcBorders>
              <w:bottom w:val="dotted" w:sz="4" w:space="0" w:color="auto"/>
            </w:tcBorders>
            <w:shd w:val="clear" w:color="auto" w:fill="F2F2F2"/>
          </w:tcPr>
          <w:p w:rsidR="004029FE" w:rsidRPr="00E40BD0" w:rsidRDefault="004029FE" w:rsidP="00A9329B">
            <w:pPr>
              <w:autoSpaceDE w:val="0"/>
              <w:autoSpaceDN w:val="0"/>
              <w:adjustRightInd w:val="0"/>
              <w:rPr>
                <w:rFonts w:ascii="Calibri" w:hAnsi="Calibri" w:cs="Calibri"/>
                <w:b/>
                <w:bCs/>
                <w:lang w:val="en-GB"/>
              </w:rPr>
            </w:pPr>
            <w:bookmarkStart w:id="4" w:name="a1"/>
            <w:r w:rsidRPr="00E40BD0">
              <w:rPr>
                <w:rFonts w:ascii="Calibri" w:hAnsi="Calibri" w:cs="Calibri"/>
                <w:b/>
                <w:bCs/>
                <w:lang w:val="en-GB"/>
              </w:rPr>
              <w:t>0.2 General Information</w:t>
            </w:r>
            <w:bookmarkEnd w:id="4"/>
            <w:r>
              <w:rPr>
                <w:rFonts w:ascii="Calibri" w:hAnsi="Calibri" w:cs="Calibri"/>
                <w:b/>
                <w:bCs/>
                <w:lang w:val="en-GB"/>
              </w:rPr>
              <w:t xml:space="preserve"> and scope of work</w:t>
            </w:r>
          </w:p>
        </w:tc>
        <w:tc>
          <w:tcPr>
            <w:tcW w:w="851" w:type="dxa"/>
            <w:tcBorders>
              <w:bottom w:val="dotted" w:sz="4" w:space="0" w:color="auto"/>
            </w:tcBorders>
            <w:shd w:val="clear" w:color="auto" w:fill="F2F2F2"/>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tcBorders>
              <w:bottom w:val="dotted" w:sz="4" w:space="0" w:color="auto"/>
            </w:tcBorders>
            <w:shd w:val="clear" w:color="auto" w:fill="F2F2F2" w:themeFill="background1" w:themeFillShade="F2"/>
          </w:tcPr>
          <w:p w:rsidR="004029FE" w:rsidRPr="00454F92" w:rsidRDefault="004029FE" w:rsidP="00A9329B">
            <w:pPr>
              <w:autoSpaceDE w:val="0"/>
              <w:autoSpaceDN w:val="0"/>
              <w:adjustRightInd w:val="0"/>
              <w:rPr>
                <w:rFonts w:ascii="Calibri" w:hAnsi="Calibri" w:cs="Calibri"/>
                <w:i/>
                <w:sz w:val="20"/>
                <w:szCs w:val="20"/>
                <w:lang w:val="en-GB"/>
              </w:rPr>
            </w:pPr>
            <w:r w:rsidRPr="00454F92">
              <w:rPr>
                <w:rFonts w:ascii="Calibri" w:hAnsi="Calibri" w:cs="Calibri"/>
                <w:i/>
                <w:sz w:val="20"/>
                <w:szCs w:val="20"/>
                <w:lang w:val="en-GB"/>
              </w:rPr>
              <w:t xml:space="preserve">CAMO.A.005, CAMO.A.105, CAMO.A.125, </w:t>
            </w:r>
            <w:r>
              <w:rPr>
                <w:rFonts w:ascii="Calibri" w:hAnsi="Calibri" w:cs="Calibri"/>
                <w:i/>
                <w:sz w:val="20"/>
                <w:szCs w:val="20"/>
                <w:lang w:val="en-GB"/>
              </w:rPr>
              <w:t>CAMO.A.135, CAMO.A.140, CAMO.A.150, CAMO.A.200(b)(c)(d), CAMO.A.215,  CAMO.A.300(a)(3)</w:t>
            </w:r>
          </w:p>
        </w:tc>
        <w:tc>
          <w:tcPr>
            <w:tcW w:w="851" w:type="dxa"/>
            <w:tcBorders>
              <w:bottom w:val="dotted" w:sz="4" w:space="0" w:color="auto"/>
            </w:tcBorders>
            <w:shd w:val="clear" w:color="auto" w:fill="F2F2F2" w:themeFill="background1" w:themeFillShade="F2"/>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b/>
                <w:lang w:val="en-GB"/>
              </w:rPr>
            </w:pPr>
            <w:r w:rsidRPr="00E40BD0">
              <w:rPr>
                <w:rFonts w:ascii="Calibri" w:hAnsi="Calibri" w:cs="Calibri"/>
                <w:b/>
                <w:lang w:val="en-GB"/>
              </w:rPr>
              <w:t>a) Brief description of the organisation</w:t>
            </w: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 (This paragraph should describe broadly how the whole organisation (i.e. including the whole operator in the case of air carriers licensed in accordance with Regulation (EC) No 1008/2008 or the whole organisation when other approvals </w:t>
            </w:r>
            <w:proofErr w:type="gramStart"/>
            <w:r w:rsidRPr="00E40BD0">
              <w:rPr>
                <w:rFonts w:ascii="Calibri" w:hAnsi="Calibri" w:cs="Calibri"/>
                <w:i/>
                <w:iCs/>
                <w:lang w:val="en-GB"/>
              </w:rPr>
              <w:t>are held</w:t>
            </w:r>
            <w:proofErr w:type="gramEnd"/>
            <w:r w:rsidRPr="00E40BD0">
              <w:rPr>
                <w:rFonts w:ascii="Calibri" w:hAnsi="Calibri" w:cs="Calibri"/>
                <w:i/>
                <w:iCs/>
                <w:lang w:val="en-GB"/>
              </w:rPr>
              <w:t>) is organised under the management of the accountable manager, and should refer to the organisation charts of paragraph 0.4.)</w:t>
            </w:r>
          </w:p>
          <w:p w:rsidR="004029FE" w:rsidRPr="00E40BD0" w:rsidRDefault="004029FE" w:rsidP="00A9329B">
            <w:pPr>
              <w:autoSpaceDE w:val="0"/>
              <w:autoSpaceDN w:val="0"/>
              <w:adjustRightInd w:val="0"/>
              <w:rPr>
                <w:rFonts w:ascii="Calibri" w:hAnsi="Calibri" w:cs="Calibri"/>
                <w:b/>
                <w:bCs/>
                <w:lang w:val="en-GB"/>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b/>
                <w:bCs/>
                <w:lang w:val="en-GB"/>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Cs/>
                <w:i/>
                <w:sz w:val="20"/>
                <w:szCs w:val="20"/>
                <w:shd w:val="clear" w:color="auto" w:fill="FFFF00"/>
              </w:rPr>
            </w:pPr>
            <w:r w:rsidRPr="00E40BD0">
              <w:rPr>
                <w:rFonts w:ascii="Calibri" w:hAnsi="Calibri" w:cs="Calibri"/>
                <w:bCs/>
                <w:i/>
                <w:sz w:val="20"/>
                <w:szCs w:val="20"/>
              </w:rPr>
              <w:t>Vilken tillståndsnummer</w:t>
            </w:r>
            <w:r>
              <w:rPr>
                <w:rFonts w:ascii="Calibri" w:hAnsi="Calibri" w:cs="Calibri"/>
                <w:bCs/>
                <w:i/>
                <w:sz w:val="20"/>
                <w:szCs w:val="20"/>
              </w:rPr>
              <w:t xml:space="preserve"> man innehar (SE.CAMO</w:t>
            </w:r>
            <w:r w:rsidRPr="00E40BD0">
              <w:rPr>
                <w:rFonts w:ascii="Calibri" w:hAnsi="Calibri" w:cs="Calibri"/>
                <w:bCs/>
                <w:i/>
                <w:sz w:val="20"/>
                <w:szCs w:val="20"/>
              </w:rPr>
              <w:t>.NNNN) (och vilket AOC-Nr vid CAT med OL)</w:t>
            </w:r>
          </w:p>
          <w:p w:rsidR="004029FE" w:rsidRPr="00E40BD0" w:rsidRDefault="004029FE" w:rsidP="00A9329B">
            <w:pPr>
              <w:autoSpaceDE w:val="0"/>
              <w:autoSpaceDN w:val="0"/>
              <w:adjustRightInd w:val="0"/>
              <w:rPr>
                <w:rFonts w:ascii="Calibri" w:hAnsi="Calibri" w:cs="Calibri"/>
                <w:b/>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b/>
              </w:rPr>
            </w:pPr>
          </w:p>
        </w:tc>
      </w:tr>
      <w:tr w:rsidR="004029FE" w:rsidRPr="00B30D7C" w:rsidTr="00A9329B">
        <w:trPr>
          <w:cantSplit/>
        </w:trPr>
        <w:tc>
          <w:tcPr>
            <w:tcW w:w="14176" w:type="dxa"/>
          </w:tcPr>
          <w:p w:rsidR="004029FE" w:rsidRPr="00E40BD0" w:rsidRDefault="004029FE" w:rsidP="00A9329B">
            <w:pPr>
              <w:autoSpaceDE w:val="0"/>
              <w:autoSpaceDN w:val="0"/>
              <w:adjustRightInd w:val="0"/>
              <w:rPr>
                <w:rFonts w:ascii="Calibri" w:hAnsi="Calibri" w:cs="Calibri"/>
                <w:b/>
                <w:lang w:val="en-GB"/>
              </w:rPr>
            </w:pPr>
            <w:r w:rsidRPr="00E40BD0">
              <w:rPr>
                <w:rFonts w:ascii="Calibri" w:hAnsi="Calibri" w:cs="Calibri"/>
                <w:b/>
                <w:lang w:val="en-GB"/>
              </w:rPr>
              <w:t>b) Relationship with other organisations</w:t>
            </w: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(This paragraph may not be applicable to every organisation.)</w:t>
            </w:r>
          </w:p>
          <w:p w:rsidR="004029FE" w:rsidRPr="00E40BD0" w:rsidRDefault="004029FE" w:rsidP="00A9329B">
            <w:pPr>
              <w:autoSpaceDE w:val="0"/>
              <w:autoSpaceDN w:val="0"/>
              <w:adjustRightInd w:val="0"/>
              <w:rPr>
                <w:rFonts w:ascii="Calibri" w:hAnsi="Calibri" w:cs="Calibri"/>
                <w:i/>
                <w:iCs/>
                <w:lang w:val="en-GB"/>
              </w:rPr>
            </w:pPr>
          </w:p>
        </w:tc>
        <w:tc>
          <w:tcPr>
            <w:tcW w:w="851" w:type="dxa"/>
          </w:tcPr>
          <w:p w:rsidR="004029FE" w:rsidRPr="00E40BD0" w:rsidRDefault="004029FE" w:rsidP="00A9329B">
            <w:pPr>
              <w:autoSpaceDE w:val="0"/>
              <w:autoSpaceDN w:val="0"/>
              <w:adjustRightInd w:val="0"/>
              <w:rPr>
                <w:rFonts w:ascii="Calibri" w:hAnsi="Calibri" w:cs="Calibri"/>
                <w:b/>
                <w:lang w:val="en-GB"/>
              </w:rPr>
            </w:pPr>
          </w:p>
        </w:tc>
      </w:tr>
      <w:tr w:rsidR="004029FE" w:rsidRPr="00B30D7C" w:rsidTr="00A9329B">
        <w:trPr>
          <w:cantSplit/>
        </w:trPr>
        <w:tc>
          <w:tcPr>
            <w:tcW w:w="14176" w:type="dxa"/>
            <w:tcBorders>
              <w:bottom w:val="single" w:sz="4" w:space="0" w:color="auto"/>
            </w:tcBorders>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(1) Subsidiaries/ mother company</w:t>
            </w:r>
            <w:bookmarkStart w:id="5" w:name="a24"/>
            <w:bookmarkEnd w:id="5"/>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(For clarity purpose, where the organisation belongs to a group, this paragraph should explain the specific relationship the organisation may have with other members of that group - e.g. links between Joe </w:t>
            </w:r>
            <w:proofErr w:type="spellStart"/>
            <w:r w:rsidRPr="00E40BD0">
              <w:rPr>
                <w:rFonts w:ascii="Calibri" w:hAnsi="Calibri" w:cs="Calibri"/>
                <w:i/>
                <w:iCs/>
                <w:lang w:val="en-GB"/>
              </w:rPr>
              <w:t>Bloggs</w:t>
            </w:r>
            <w:proofErr w:type="spellEnd"/>
            <w:r w:rsidRPr="00E40BD0">
              <w:rPr>
                <w:rFonts w:ascii="Calibri" w:hAnsi="Calibri" w:cs="Calibri"/>
                <w:i/>
                <w:iCs/>
                <w:lang w:val="en-GB"/>
              </w:rPr>
              <w:t xml:space="preserve"> Airlines, Joe </w:t>
            </w:r>
            <w:proofErr w:type="spellStart"/>
            <w:r w:rsidRPr="00E40BD0">
              <w:rPr>
                <w:rFonts w:ascii="Calibri" w:hAnsi="Calibri" w:cs="Calibri"/>
                <w:i/>
                <w:iCs/>
                <w:lang w:val="en-GB"/>
              </w:rPr>
              <w:t>Bloggs</w:t>
            </w:r>
            <w:proofErr w:type="spellEnd"/>
            <w:r w:rsidRPr="00E40BD0">
              <w:rPr>
                <w:rFonts w:ascii="Calibri" w:hAnsi="Calibri" w:cs="Calibri"/>
                <w:i/>
                <w:iCs/>
                <w:lang w:val="en-GB"/>
              </w:rPr>
              <w:t xml:space="preserve"> Finance, Joe </w:t>
            </w:r>
            <w:proofErr w:type="spellStart"/>
            <w:r w:rsidRPr="00E40BD0">
              <w:rPr>
                <w:rFonts w:ascii="Calibri" w:hAnsi="Calibri" w:cs="Calibri"/>
                <w:i/>
                <w:iCs/>
                <w:lang w:val="en-GB"/>
              </w:rPr>
              <w:t>Bloggs</w:t>
            </w:r>
            <w:proofErr w:type="spellEnd"/>
            <w:r w:rsidRPr="00E40BD0">
              <w:rPr>
                <w:rFonts w:ascii="Calibri" w:hAnsi="Calibri" w:cs="Calibri"/>
                <w:i/>
                <w:iCs/>
                <w:lang w:val="en-GB"/>
              </w:rPr>
              <w:t xml:space="preserve"> Leasing, Joe </w:t>
            </w:r>
            <w:proofErr w:type="spellStart"/>
            <w:r w:rsidRPr="00E40BD0">
              <w:rPr>
                <w:rFonts w:ascii="Calibri" w:hAnsi="Calibri" w:cs="Calibri"/>
                <w:i/>
                <w:iCs/>
                <w:lang w:val="en-GB"/>
              </w:rPr>
              <w:t>Bloggs</w:t>
            </w:r>
            <w:proofErr w:type="spellEnd"/>
            <w:r w:rsidRPr="00E40BD0">
              <w:rPr>
                <w:rFonts w:ascii="Calibri" w:hAnsi="Calibri" w:cs="Calibri"/>
                <w:i/>
                <w:iCs/>
                <w:lang w:val="en-GB"/>
              </w:rPr>
              <w:t xml:space="preserve"> Maintenance, etc.)</w:t>
            </w:r>
          </w:p>
          <w:p w:rsidR="004029FE" w:rsidRPr="00E40BD0" w:rsidRDefault="004029FE" w:rsidP="00A9329B">
            <w:pPr>
              <w:autoSpaceDE w:val="0"/>
              <w:autoSpaceDN w:val="0"/>
              <w:adjustRightInd w:val="0"/>
              <w:rPr>
                <w:rFonts w:ascii="Calibri" w:hAnsi="Calibri" w:cs="Calibri"/>
                <w:b/>
                <w:bCs/>
                <w:lang w:val="en-GB"/>
              </w:rPr>
            </w:pPr>
          </w:p>
        </w:tc>
        <w:tc>
          <w:tcPr>
            <w:tcW w:w="851" w:type="dxa"/>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tcBorders>
              <w:bottom w:val="single" w:sz="4" w:space="0" w:color="auto"/>
            </w:tcBorders>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(2) Consortiums</w:t>
            </w:r>
            <w:bookmarkStart w:id="6" w:name="a26"/>
            <w:bookmarkEnd w:id="6"/>
          </w:p>
          <w:p w:rsidR="004029FE" w:rsidRPr="00E40BD0" w:rsidRDefault="004029FE" w:rsidP="00A9329B">
            <w:pPr>
              <w:pStyle w:val="Default"/>
              <w:rPr>
                <w:rFonts w:ascii="Calibri" w:hAnsi="Calibri" w:cs="Calibri"/>
                <w:i/>
                <w:iCs/>
                <w:lang w:val="en-GB"/>
              </w:rPr>
            </w:pPr>
            <w:r w:rsidRPr="00E40BD0">
              <w:rPr>
                <w:rFonts w:ascii="Calibri" w:hAnsi="Calibri" w:cs="Calibri"/>
                <w:i/>
                <w:iCs/>
                <w:lang w:val="en-GB"/>
              </w:rPr>
              <w:t xml:space="preserve"> (Where the organisation belongs to a consortium, it </w:t>
            </w:r>
            <w:proofErr w:type="gramStart"/>
            <w:r w:rsidRPr="00E40BD0">
              <w:rPr>
                <w:rFonts w:ascii="Calibri" w:hAnsi="Calibri" w:cs="Calibri"/>
                <w:i/>
                <w:iCs/>
                <w:lang w:val="en-GB"/>
              </w:rPr>
              <w:t>should be indicated</w:t>
            </w:r>
            <w:proofErr w:type="gramEnd"/>
            <w:r w:rsidRPr="00E40BD0">
              <w:rPr>
                <w:rFonts w:ascii="Calibri" w:hAnsi="Calibri" w:cs="Calibri"/>
                <w:i/>
                <w:iCs/>
                <w:lang w:val="en-GB"/>
              </w:rPr>
              <w:t xml:space="preserve"> here. The other members of the consortium </w:t>
            </w:r>
            <w:proofErr w:type="gramStart"/>
            <w:r w:rsidRPr="00E40BD0">
              <w:rPr>
                <w:rFonts w:ascii="Calibri" w:hAnsi="Calibri" w:cs="Calibri"/>
                <w:i/>
                <w:iCs/>
                <w:lang w:val="en-GB"/>
              </w:rPr>
              <w:t>should be specified</w:t>
            </w:r>
            <w:proofErr w:type="gramEnd"/>
            <w:r w:rsidRPr="00E40BD0">
              <w:rPr>
                <w:rFonts w:ascii="Calibri" w:hAnsi="Calibri" w:cs="Calibri"/>
                <w:i/>
                <w:iCs/>
                <w:lang w:val="en-GB"/>
              </w:rPr>
              <w:t xml:space="preserve">, as well as the scope of organisation of the consortium (e.g. operations, maintenance, design (modifications and repairs), production etc.). The reason for specifying this is that consortium maintenance </w:t>
            </w:r>
            <w:proofErr w:type="gramStart"/>
            <w:r w:rsidRPr="00E40BD0">
              <w:rPr>
                <w:rFonts w:ascii="Calibri" w:hAnsi="Calibri" w:cs="Calibri"/>
                <w:i/>
                <w:iCs/>
                <w:lang w:val="en-GB"/>
              </w:rPr>
              <w:t>may be controlled</w:t>
            </w:r>
            <w:proofErr w:type="gramEnd"/>
            <w:r w:rsidRPr="00E40BD0">
              <w:rPr>
                <w:rFonts w:ascii="Calibri" w:hAnsi="Calibri" w:cs="Calibri"/>
                <w:i/>
                <w:iCs/>
                <w:lang w:val="en-GB"/>
              </w:rPr>
              <w:t xml:space="preserve"> through specific contracts and through consortium’s policy and/or procedures manuals that might unintentionally override the maintenance contracts. In addition, in respect of international consortia, the respective competent authorities </w:t>
            </w:r>
            <w:proofErr w:type="gramStart"/>
            <w:r w:rsidRPr="00E40BD0">
              <w:rPr>
                <w:rFonts w:ascii="Calibri" w:hAnsi="Calibri" w:cs="Calibri"/>
                <w:i/>
                <w:iCs/>
                <w:lang w:val="en-GB"/>
              </w:rPr>
              <w:t>should be consulted</w:t>
            </w:r>
            <w:proofErr w:type="gramEnd"/>
            <w:r w:rsidRPr="00E40BD0">
              <w:rPr>
                <w:rFonts w:ascii="Calibri" w:hAnsi="Calibri" w:cs="Calibri"/>
                <w:i/>
                <w:iCs/>
                <w:lang w:val="en-GB"/>
              </w:rPr>
              <w:t xml:space="preserve"> and their agreement to the arrangement should be clearly stated. This paragraph should then </w:t>
            </w:r>
            <w:proofErr w:type="gramStart"/>
            <w:r w:rsidRPr="00E40BD0">
              <w:rPr>
                <w:rFonts w:ascii="Calibri" w:hAnsi="Calibri" w:cs="Calibri"/>
                <w:i/>
                <w:iCs/>
                <w:lang w:val="en-GB"/>
              </w:rPr>
              <w:t>make reference</w:t>
            </w:r>
            <w:proofErr w:type="gramEnd"/>
            <w:r w:rsidRPr="00E40BD0">
              <w:rPr>
                <w:rFonts w:ascii="Calibri" w:hAnsi="Calibri" w:cs="Calibri"/>
                <w:i/>
                <w:iCs/>
                <w:lang w:val="en-GB"/>
              </w:rPr>
              <w:t xml:space="preserve"> to any consortium’s continuing airworthiness related manual or procedure and to any competent authority agreement that would apply.)</w:t>
            </w:r>
          </w:p>
          <w:p w:rsidR="004029FE" w:rsidRPr="00E40BD0" w:rsidRDefault="004029FE" w:rsidP="00A9329B">
            <w:pPr>
              <w:autoSpaceDE w:val="0"/>
              <w:autoSpaceDN w:val="0"/>
              <w:adjustRightInd w:val="0"/>
              <w:rPr>
                <w:rFonts w:ascii="Calibri" w:hAnsi="Calibri" w:cs="Calibri"/>
                <w:b/>
                <w:bCs/>
                <w:lang w:val="en-GB"/>
              </w:rPr>
            </w:pPr>
          </w:p>
        </w:tc>
        <w:tc>
          <w:tcPr>
            <w:tcW w:w="851" w:type="dxa"/>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b/>
                <w:lang w:val="en-GB"/>
              </w:rPr>
            </w:pPr>
            <w:r w:rsidRPr="00E40BD0">
              <w:rPr>
                <w:rFonts w:ascii="Calibri" w:hAnsi="Calibri" w:cs="Calibri"/>
                <w:b/>
                <w:lang w:val="en-GB"/>
              </w:rPr>
              <w:t xml:space="preserve">c) Scope of work - Aircraft managed </w:t>
            </w:r>
          </w:p>
          <w:p w:rsidR="004029FE" w:rsidRPr="00E40BD0" w:rsidRDefault="004029FE" w:rsidP="00A9329B">
            <w:pPr>
              <w:autoSpaceDE w:val="0"/>
              <w:autoSpaceDN w:val="0"/>
              <w:adjustRightInd w:val="0"/>
              <w:rPr>
                <w:i/>
                <w:iCs/>
                <w:sz w:val="22"/>
                <w:szCs w:val="22"/>
                <w:lang w:val="en-US"/>
              </w:rPr>
            </w:pPr>
            <w:r w:rsidRPr="00E40BD0">
              <w:rPr>
                <w:rFonts w:ascii="Calibri" w:hAnsi="Calibri" w:cs="Calibri"/>
                <w:i/>
                <w:lang w:val="en-GB"/>
              </w:rPr>
              <w:t xml:space="preserve">(This paragraph should specify the scope of the work for which the CAMO </w:t>
            </w:r>
            <w:proofErr w:type="gramStart"/>
            <w:r w:rsidRPr="00E40BD0">
              <w:rPr>
                <w:rFonts w:ascii="Calibri" w:hAnsi="Calibri" w:cs="Calibri"/>
                <w:i/>
                <w:lang w:val="en-GB"/>
              </w:rPr>
              <w:t>is approved</w:t>
            </w:r>
            <w:proofErr w:type="gramEnd"/>
            <w:r w:rsidRPr="00E40BD0">
              <w:rPr>
                <w:rFonts w:ascii="Calibri" w:hAnsi="Calibri" w:cs="Calibri"/>
                <w:i/>
                <w:lang w:val="en-GB"/>
              </w:rPr>
              <w:t xml:space="preserve">. This paragraph may include aircraft type/series, aircraft registrations, owner/operator, contract references, etc. The following </w:t>
            </w:r>
            <w:proofErr w:type="gramStart"/>
            <w:r w:rsidRPr="00E40BD0">
              <w:rPr>
                <w:rFonts w:ascii="Calibri" w:hAnsi="Calibri" w:cs="Calibri"/>
                <w:i/>
                <w:lang w:val="en-GB"/>
              </w:rPr>
              <w:t>is given</w:t>
            </w:r>
            <w:proofErr w:type="gramEnd"/>
            <w:r w:rsidRPr="00E40BD0">
              <w:rPr>
                <w:rFonts w:ascii="Calibri" w:hAnsi="Calibri" w:cs="Calibri"/>
                <w:i/>
                <w:lang w:val="en-GB"/>
              </w:rPr>
              <w:t xml:space="preserve"> as an example.)</w:t>
            </w:r>
            <w:r w:rsidRPr="00E40BD0">
              <w:rPr>
                <w:i/>
                <w:iCs/>
                <w:sz w:val="22"/>
                <w:szCs w:val="22"/>
                <w:lang w:val="en-US"/>
              </w:rPr>
              <w:t xml:space="preserve"> </w:t>
            </w:r>
          </w:p>
          <w:tbl>
            <w:tblPr>
              <w:tblStyle w:val="Tabellrutnt"/>
              <w:tblW w:w="0" w:type="auto"/>
              <w:tblLook w:val="04A0" w:firstRow="1" w:lastRow="0" w:firstColumn="1" w:lastColumn="0" w:noHBand="0" w:noVBand="1"/>
            </w:tblPr>
            <w:tblGrid>
              <w:gridCol w:w="2304"/>
              <w:gridCol w:w="2304"/>
              <w:gridCol w:w="2327"/>
              <w:gridCol w:w="2304"/>
              <w:gridCol w:w="2304"/>
              <w:gridCol w:w="2304"/>
            </w:tblGrid>
            <w:tr w:rsidR="004029FE" w:rsidRPr="004029FE" w:rsidTr="00A9329B">
              <w:trPr>
                <w:trHeight w:val="1972"/>
              </w:trPr>
              <w:tc>
                <w:tcPr>
                  <w:tcW w:w="2304" w:type="dxa"/>
                </w:tcPr>
                <w:p w:rsidR="004029FE" w:rsidRPr="00E40BD0" w:rsidRDefault="004029FE" w:rsidP="00A9329B">
                  <w:pPr>
                    <w:pStyle w:val="Default"/>
                    <w:rPr>
                      <w:rFonts w:asciiTheme="minorHAnsi" w:hAnsiTheme="minorHAnsi"/>
                      <w:i/>
                    </w:rPr>
                  </w:pPr>
                  <w:r w:rsidRPr="00E40BD0">
                    <w:rPr>
                      <w:rFonts w:asciiTheme="minorHAnsi" w:hAnsiTheme="minorHAnsi"/>
                      <w:i/>
                    </w:rPr>
                    <w:t xml:space="preserve">Aircraft </w:t>
                  </w:r>
                  <w:proofErr w:type="spellStart"/>
                  <w:r w:rsidRPr="00E40BD0">
                    <w:rPr>
                      <w:rFonts w:asciiTheme="minorHAnsi" w:hAnsiTheme="minorHAnsi"/>
                      <w:i/>
                    </w:rPr>
                    <w:t>type</w:t>
                  </w:r>
                  <w:proofErr w:type="spellEnd"/>
                  <w:r w:rsidRPr="00E40BD0">
                    <w:rPr>
                      <w:rFonts w:asciiTheme="minorHAnsi" w:hAnsiTheme="minorHAnsi"/>
                      <w:i/>
                    </w:rPr>
                    <w:t xml:space="preserve">/series </w:t>
                  </w:r>
                </w:p>
              </w:tc>
              <w:tc>
                <w:tcPr>
                  <w:tcW w:w="2304" w:type="dxa"/>
                </w:tcPr>
                <w:p w:rsidR="004029FE" w:rsidRPr="00E40BD0" w:rsidRDefault="004029FE" w:rsidP="00A9329B">
                  <w:pPr>
                    <w:pStyle w:val="Default"/>
                    <w:rPr>
                      <w:rFonts w:asciiTheme="minorHAnsi" w:hAnsiTheme="minorHAnsi"/>
                      <w:i/>
                      <w:lang w:val="en-US"/>
                    </w:rPr>
                  </w:pPr>
                  <w:r w:rsidRPr="00E40BD0">
                    <w:rPr>
                      <w:rFonts w:asciiTheme="minorHAnsi" w:hAnsiTheme="minorHAnsi"/>
                      <w:i/>
                      <w:lang w:val="en-US"/>
                    </w:rPr>
                    <w:t xml:space="preserve">Date included in the scope of work </w:t>
                  </w:r>
                </w:p>
              </w:tc>
              <w:tc>
                <w:tcPr>
                  <w:tcW w:w="2327" w:type="dxa"/>
                </w:tcPr>
                <w:p w:rsidR="004029FE" w:rsidRPr="00E40BD0" w:rsidRDefault="004029FE" w:rsidP="00A9329B">
                  <w:pPr>
                    <w:pStyle w:val="Default"/>
                    <w:rPr>
                      <w:rFonts w:asciiTheme="minorHAnsi" w:hAnsiTheme="minorHAnsi"/>
                      <w:i/>
                      <w:lang w:val="en-US"/>
                    </w:rPr>
                  </w:pPr>
                  <w:r w:rsidRPr="00E40BD0">
                    <w:rPr>
                      <w:rFonts w:asciiTheme="minorHAnsi" w:hAnsiTheme="minorHAnsi"/>
                      <w:i/>
                      <w:lang w:val="en-US"/>
                    </w:rPr>
                    <w:t xml:space="preserve">Aircraft maintenance </w:t>
                  </w:r>
                  <w:proofErr w:type="spellStart"/>
                  <w:r w:rsidRPr="00E40BD0">
                    <w:rPr>
                      <w:rFonts w:asciiTheme="minorHAnsi" w:hAnsiTheme="minorHAnsi"/>
                      <w:i/>
                      <w:lang w:val="en-US"/>
                    </w:rPr>
                    <w:t>programme</w:t>
                  </w:r>
                  <w:proofErr w:type="spellEnd"/>
                  <w:r w:rsidRPr="00E40BD0">
                    <w:rPr>
                      <w:rFonts w:asciiTheme="minorHAnsi" w:hAnsiTheme="minorHAnsi"/>
                      <w:i/>
                      <w:lang w:val="en-US"/>
                    </w:rPr>
                    <w:t xml:space="preserve"> or ‘generic’/baseline’ maintenance </w:t>
                  </w:r>
                  <w:proofErr w:type="spellStart"/>
                  <w:r w:rsidRPr="00E40BD0">
                    <w:rPr>
                      <w:rFonts w:asciiTheme="minorHAnsi" w:hAnsiTheme="minorHAnsi"/>
                      <w:i/>
                      <w:lang w:val="en-US"/>
                    </w:rPr>
                    <w:t>programme</w:t>
                  </w:r>
                  <w:proofErr w:type="spellEnd"/>
                  <w:r w:rsidRPr="00E40BD0">
                    <w:rPr>
                      <w:rFonts w:asciiTheme="minorHAnsi" w:hAnsiTheme="minorHAnsi"/>
                      <w:i/>
                      <w:lang w:val="en-US"/>
                    </w:rPr>
                    <w:t xml:space="preserve"> </w:t>
                  </w:r>
                </w:p>
              </w:tc>
              <w:tc>
                <w:tcPr>
                  <w:tcW w:w="2304" w:type="dxa"/>
                </w:tcPr>
                <w:p w:rsidR="004029FE" w:rsidRPr="00E40BD0" w:rsidRDefault="004029FE" w:rsidP="00A9329B">
                  <w:pPr>
                    <w:pStyle w:val="Default"/>
                    <w:rPr>
                      <w:rFonts w:asciiTheme="minorHAnsi" w:hAnsiTheme="minorHAnsi"/>
                      <w:i/>
                      <w:lang w:val="en-US"/>
                    </w:rPr>
                  </w:pPr>
                  <w:r w:rsidRPr="00E40BD0">
                    <w:rPr>
                      <w:rFonts w:asciiTheme="minorHAnsi" w:hAnsiTheme="minorHAnsi"/>
                      <w:i/>
                      <w:lang w:val="en-US"/>
                    </w:rPr>
                    <w:t xml:space="preserve">Aircraft registration(s) </w:t>
                  </w:r>
                </w:p>
              </w:tc>
              <w:tc>
                <w:tcPr>
                  <w:tcW w:w="2304" w:type="dxa"/>
                </w:tcPr>
                <w:p w:rsidR="004029FE" w:rsidRPr="00E40BD0" w:rsidRDefault="004029FE" w:rsidP="00A9329B">
                  <w:pPr>
                    <w:pStyle w:val="Default"/>
                    <w:rPr>
                      <w:rFonts w:asciiTheme="minorHAnsi" w:hAnsiTheme="minorHAnsi"/>
                      <w:i/>
                      <w:lang w:val="en-US"/>
                    </w:rPr>
                  </w:pPr>
                  <w:r w:rsidRPr="00E40BD0">
                    <w:rPr>
                      <w:rFonts w:asciiTheme="minorHAnsi" w:hAnsiTheme="minorHAnsi"/>
                      <w:i/>
                      <w:lang w:val="en-US"/>
                    </w:rPr>
                    <w:t xml:space="preserve">Owner/ operator </w:t>
                  </w:r>
                </w:p>
              </w:tc>
              <w:tc>
                <w:tcPr>
                  <w:tcW w:w="2304" w:type="dxa"/>
                </w:tcPr>
                <w:p w:rsidR="004029FE" w:rsidRPr="00E40BD0" w:rsidRDefault="004029FE" w:rsidP="00A9329B">
                  <w:pPr>
                    <w:pStyle w:val="Default"/>
                    <w:rPr>
                      <w:rFonts w:asciiTheme="minorHAnsi" w:hAnsiTheme="minorHAnsi"/>
                      <w:i/>
                      <w:lang w:val="en-US"/>
                    </w:rPr>
                  </w:pPr>
                  <w:r w:rsidRPr="00E40BD0">
                    <w:rPr>
                      <w:rFonts w:asciiTheme="minorHAnsi" w:hAnsiTheme="minorHAnsi"/>
                      <w:i/>
                      <w:lang w:val="en-US"/>
                    </w:rPr>
                    <w:t xml:space="preserve">CAMO contract reference </w:t>
                  </w:r>
                </w:p>
              </w:tc>
            </w:tr>
            <w:tr w:rsidR="004029FE" w:rsidRPr="004029FE" w:rsidTr="00A9329B">
              <w:trPr>
                <w:trHeight w:val="574"/>
              </w:trPr>
              <w:tc>
                <w:tcPr>
                  <w:tcW w:w="2304" w:type="dxa"/>
                </w:tcPr>
                <w:p w:rsidR="004029FE" w:rsidRPr="00E40BD0" w:rsidRDefault="004029FE" w:rsidP="00A9329B">
                  <w:pPr>
                    <w:autoSpaceDE w:val="0"/>
                    <w:autoSpaceDN w:val="0"/>
                    <w:adjustRightInd w:val="0"/>
                    <w:rPr>
                      <w:rFonts w:ascii="Calibri" w:hAnsi="Calibri" w:cs="Calibri"/>
                      <w:i/>
                      <w:iCs/>
                      <w:lang w:val="en-GB"/>
                    </w:rPr>
                  </w:pPr>
                </w:p>
              </w:tc>
              <w:tc>
                <w:tcPr>
                  <w:tcW w:w="2304" w:type="dxa"/>
                </w:tcPr>
                <w:p w:rsidR="004029FE" w:rsidRPr="00E40BD0" w:rsidRDefault="004029FE" w:rsidP="00A9329B">
                  <w:pPr>
                    <w:autoSpaceDE w:val="0"/>
                    <w:autoSpaceDN w:val="0"/>
                    <w:adjustRightInd w:val="0"/>
                    <w:rPr>
                      <w:rFonts w:ascii="Calibri" w:hAnsi="Calibri" w:cs="Calibri"/>
                      <w:i/>
                      <w:iCs/>
                      <w:lang w:val="en-GB"/>
                    </w:rPr>
                  </w:pPr>
                </w:p>
              </w:tc>
              <w:tc>
                <w:tcPr>
                  <w:tcW w:w="2327" w:type="dxa"/>
                </w:tcPr>
                <w:p w:rsidR="004029FE" w:rsidRPr="00E40BD0" w:rsidRDefault="004029FE" w:rsidP="00A9329B">
                  <w:pPr>
                    <w:autoSpaceDE w:val="0"/>
                    <w:autoSpaceDN w:val="0"/>
                    <w:adjustRightInd w:val="0"/>
                    <w:rPr>
                      <w:rFonts w:ascii="Calibri" w:hAnsi="Calibri" w:cs="Calibri"/>
                      <w:i/>
                      <w:iCs/>
                      <w:lang w:val="en-GB"/>
                    </w:rPr>
                  </w:pPr>
                </w:p>
              </w:tc>
              <w:tc>
                <w:tcPr>
                  <w:tcW w:w="2304" w:type="dxa"/>
                </w:tcPr>
                <w:p w:rsidR="004029FE" w:rsidRPr="00E40BD0" w:rsidRDefault="004029FE" w:rsidP="00A9329B">
                  <w:pPr>
                    <w:autoSpaceDE w:val="0"/>
                    <w:autoSpaceDN w:val="0"/>
                    <w:adjustRightInd w:val="0"/>
                    <w:rPr>
                      <w:rFonts w:ascii="Calibri" w:hAnsi="Calibri" w:cs="Calibri"/>
                      <w:i/>
                      <w:iCs/>
                      <w:lang w:val="en-GB"/>
                    </w:rPr>
                  </w:pPr>
                </w:p>
              </w:tc>
              <w:tc>
                <w:tcPr>
                  <w:tcW w:w="2304" w:type="dxa"/>
                </w:tcPr>
                <w:p w:rsidR="004029FE" w:rsidRPr="00E40BD0" w:rsidRDefault="004029FE" w:rsidP="00A9329B">
                  <w:pPr>
                    <w:autoSpaceDE w:val="0"/>
                    <w:autoSpaceDN w:val="0"/>
                    <w:adjustRightInd w:val="0"/>
                    <w:rPr>
                      <w:rFonts w:ascii="Calibri" w:hAnsi="Calibri" w:cs="Calibri"/>
                      <w:i/>
                      <w:iCs/>
                      <w:lang w:val="en-GB"/>
                    </w:rPr>
                  </w:pPr>
                </w:p>
              </w:tc>
              <w:tc>
                <w:tcPr>
                  <w:tcW w:w="2304" w:type="dxa"/>
                </w:tcPr>
                <w:p w:rsidR="004029FE" w:rsidRPr="00E40BD0" w:rsidRDefault="004029FE" w:rsidP="00A9329B">
                  <w:pPr>
                    <w:autoSpaceDE w:val="0"/>
                    <w:autoSpaceDN w:val="0"/>
                    <w:adjustRightInd w:val="0"/>
                    <w:rPr>
                      <w:rFonts w:ascii="Calibri" w:hAnsi="Calibri" w:cs="Calibri"/>
                      <w:i/>
                      <w:iCs/>
                      <w:lang w:val="en-GB"/>
                    </w:rPr>
                  </w:pPr>
                </w:p>
              </w:tc>
            </w:tr>
            <w:tr w:rsidR="004029FE" w:rsidRPr="004029FE" w:rsidTr="00A9329B">
              <w:trPr>
                <w:trHeight w:val="574"/>
              </w:trPr>
              <w:tc>
                <w:tcPr>
                  <w:tcW w:w="2304" w:type="dxa"/>
                </w:tcPr>
                <w:p w:rsidR="004029FE" w:rsidRPr="00E40BD0" w:rsidRDefault="004029FE" w:rsidP="00A9329B">
                  <w:pPr>
                    <w:autoSpaceDE w:val="0"/>
                    <w:autoSpaceDN w:val="0"/>
                    <w:adjustRightInd w:val="0"/>
                    <w:rPr>
                      <w:rFonts w:ascii="Calibri" w:hAnsi="Calibri" w:cs="Calibri"/>
                      <w:i/>
                      <w:iCs/>
                      <w:lang w:val="en-GB"/>
                    </w:rPr>
                  </w:pPr>
                </w:p>
              </w:tc>
              <w:tc>
                <w:tcPr>
                  <w:tcW w:w="2304" w:type="dxa"/>
                </w:tcPr>
                <w:p w:rsidR="004029FE" w:rsidRPr="00E40BD0" w:rsidRDefault="004029FE" w:rsidP="00A9329B">
                  <w:pPr>
                    <w:autoSpaceDE w:val="0"/>
                    <w:autoSpaceDN w:val="0"/>
                    <w:adjustRightInd w:val="0"/>
                    <w:rPr>
                      <w:rFonts w:ascii="Calibri" w:hAnsi="Calibri" w:cs="Calibri"/>
                      <w:i/>
                      <w:iCs/>
                      <w:lang w:val="en-GB"/>
                    </w:rPr>
                  </w:pPr>
                </w:p>
              </w:tc>
              <w:tc>
                <w:tcPr>
                  <w:tcW w:w="2327" w:type="dxa"/>
                </w:tcPr>
                <w:p w:rsidR="004029FE" w:rsidRPr="00E40BD0" w:rsidRDefault="004029FE" w:rsidP="00A9329B">
                  <w:pPr>
                    <w:autoSpaceDE w:val="0"/>
                    <w:autoSpaceDN w:val="0"/>
                    <w:adjustRightInd w:val="0"/>
                    <w:rPr>
                      <w:rFonts w:ascii="Calibri" w:hAnsi="Calibri" w:cs="Calibri"/>
                      <w:i/>
                      <w:iCs/>
                      <w:lang w:val="en-GB"/>
                    </w:rPr>
                  </w:pPr>
                </w:p>
              </w:tc>
              <w:tc>
                <w:tcPr>
                  <w:tcW w:w="2304" w:type="dxa"/>
                </w:tcPr>
                <w:p w:rsidR="004029FE" w:rsidRPr="00E40BD0" w:rsidRDefault="004029FE" w:rsidP="00A9329B">
                  <w:pPr>
                    <w:autoSpaceDE w:val="0"/>
                    <w:autoSpaceDN w:val="0"/>
                    <w:adjustRightInd w:val="0"/>
                    <w:rPr>
                      <w:rFonts w:ascii="Calibri" w:hAnsi="Calibri" w:cs="Calibri"/>
                      <w:i/>
                      <w:iCs/>
                      <w:lang w:val="en-GB"/>
                    </w:rPr>
                  </w:pPr>
                </w:p>
              </w:tc>
              <w:tc>
                <w:tcPr>
                  <w:tcW w:w="2304" w:type="dxa"/>
                </w:tcPr>
                <w:p w:rsidR="004029FE" w:rsidRPr="00E40BD0" w:rsidRDefault="004029FE" w:rsidP="00A9329B">
                  <w:pPr>
                    <w:autoSpaceDE w:val="0"/>
                    <w:autoSpaceDN w:val="0"/>
                    <w:adjustRightInd w:val="0"/>
                    <w:rPr>
                      <w:rFonts w:ascii="Calibri" w:hAnsi="Calibri" w:cs="Calibri"/>
                      <w:i/>
                      <w:iCs/>
                      <w:lang w:val="en-GB"/>
                    </w:rPr>
                  </w:pPr>
                </w:p>
              </w:tc>
              <w:tc>
                <w:tcPr>
                  <w:tcW w:w="2304" w:type="dxa"/>
                </w:tcPr>
                <w:p w:rsidR="004029FE" w:rsidRPr="00E40BD0" w:rsidRDefault="004029FE" w:rsidP="00A9329B">
                  <w:pPr>
                    <w:autoSpaceDE w:val="0"/>
                    <w:autoSpaceDN w:val="0"/>
                    <w:adjustRightInd w:val="0"/>
                    <w:rPr>
                      <w:rFonts w:ascii="Calibri" w:hAnsi="Calibri" w:cs="Calibri"/>
                      <w:i/>
                      <w:iCs/>
                      <w:lang w:val="en-GB"/>
                    </w:rPr>
                  </w:pPr>
                </w:p>
              </w:tc>
            </w:tr>
          </w:tbl>
          <w:p w:rsidR="004029FE" w:rsidRPr="00E40BD0" w:rsidRDefault="004029FE" w:rsidP="00A9329B">
            <w:pPr>
              <w:autoSpaceDE w:val="0"/>
              <w:autoSpaceDN w:val="0"/>
              <w:adjustRightInd w:val="0"/>
              <w:rPr>
                <w:i/>
                <w:iCs/>
                <w:sz w:val="22"/>
                <w:szCs w:val="22"/>
                <w:lang w:val="en-US"/>
              </w:rPr>
            </w:pPr>
          </w:p>
          <w:p w:rsidR="004029FE" w:rsidRPr="00E40BD0" w:rsidRDefault="004029FE" w:rsidP="00A9329B">
            <w:pPr>
              <w:autoSpaceDE w:val="0"/>
              <w:autoSpaceDN w:val="0"/>
              <w:adjustRightInd w:val="0"/>
              <w:spacing w:after="120"/>
              <w:rPr>
                <w:rFonts w:ascii="Calibri" w:hAnsi="Calibri" w:cs="Calibri"/>
                <w:i/>
                <w:iCs/>
                <w:lang w:val="en-GB"/>
              </w:rPr>
            </w:pPr>
            <w:r w:rsidRPr="00E40BD0">
              <w:rPr>
                <w:rFonts w:ascii="Calibri" w:hAnsi="Calibri" w:cs="Calibri"/>
                <w:i/>
                <w:iCs/>
                <w:lang w:val="en-GB"/>
              </w:rPr>
              <w:t xml:space="preserve">For air carriers licensed in accordance with Regulation (EC) No 1008/2008, this paragraph can </w:t>
            </w:r>
            <w:proofErr w:type="gramStart"/>
            <w:r w:rsidRPr="00E40BD0">
              <w:rPr>
                <w:rFonts w:ascii="Calibri" w:hAnsi="Calibri" w:cs="Calibri"/>
                <w:i/>
                <w:iCs/>
                <w:lang w:val="en-GB"/>
              </w:rPr>
              <w:t>make reference</w:t>
            </w:r>
            <w:proofErr w:type="gramEnd"/>
            <w:r w:rsidRPr="00E40BD0">
              <w:rPr>
                <w:rFonts w:ascii="Calibri" w:hAnsi="Calibri" w:cs="Calibri"/>
                <w:i/>
                <w:iCs/>
                <w:lang w:val="en-GB"/>
              </w:rPr>
              <w:t xml:space="preserve"> to the operations specifications or operations manual where the aircraft registrations are listed. </w:t>
            </w:r>
          </w:p>
          <w:p w:rsidR="004029FE" w:rsidRPr="00E40BD0" w:rsidRDefault="004029FE" w:rsidP="00A9329B">
            <w:pPr>
              <w:autoSpaceDE w:val="0"/>
              <w:autoSpaceDN w:val="0"/>
              <w:adjustRightInd w:val="0"/>
              <w:spacing w:after="120"/>
              <w:rPr>
                <w:rFonts w:ascii="Calibri" w:hAnsi="Calibri" w:cs="Calibri"/>
                <w:i/>
                <w:iCs/>
                <w:lang w:val="en-GB"/>
              </w:rPr>
            </w:pPr>
            <w:r w:rsidRPr="00E40BD0">
              <w:rPr>
                <w:rFonts w:ascii="Calibri" w:hAnsi="Calibri" w:cs="Calibri"/>
                <w:i/>
                <w:iCs/>
                <w:lang w:val="en-GB"/>
              </w:rPr>
              <w:t xml:space="preserve">(Depending on the number of aircraft, this paragraph may be updated as follows: </w:t>
            </w:r>
          </w:p>
          <w:p w:rsidR="004029FE" w:rsidRPr="00E40BD0" w:rsidRDefault="004029FE" w:rsidP="004029FE">
            <w:pPr>
              <w:pStyle w:val="Liststycke"/>
              <w:numPr>
                <w:ilvl w:val="0"/>
                <w:numId w:val="35"/>
              </w:numPr>
              <w:autoSpaceDE w:val="0"/>
              <w:autoSpaceDN w:val="0"/>
              <w:adjustRightInd w:val="0"/>
              <w:spacing w:after="120"/>
              <w:ind w:left="714" w:hanging="357"/>
              <w:contextualSpacing w:val="0"/>
              <w:rPr>
                <w:rFonts w:ascii="Calibri" w:hAnsi="Calibri" w:cs="Calibri"/>
                <w:i/>
                <w:iCs/>
                <w:lang w:val="en-GB"/>
              </w:rPr>
            </w:pPr>
            <w:r w:rsidRPr="00E40BD0">
              <w:rPr>
                <w:rFonts w:ascii="Calibri" w:hAnsi="Calibri" w:cs="Calibri"/>
                <w:i/>
                <w:iCs/>
                <w:lang w:val="en-GB"/>
              </w:rPr>
              <w:t xml:space="preserve">the paragraph is revised each time an aircraft is removed from or added in the list; </w:t>
            </w:r>
          </w:p>
          <w:p w:rsidR="004029FE" w:rsidRPr="00E40BD0" w:rsidRDefault="004029FE" w:rsidP="004029FE">
            <w:pPr>
              <w:pStyle w:val="Liststycke"/>
              <w:numPr>
                <w:ilvl w:val="0"/>
                <w:numId w:val="35"/>
              </w:numPr>
              <w:autoSpaceDE w:val="0"/>
              <w:autoSpaceDN w:val="0"/>
              <w:adjustRightInd w:val="0"/>
              <w:spacing w:after="120"/>
              <w:ind w:left="714" w:hanging="357"/>
              <w:contextualSpacing w:val="0"/>
              <w:rPr>
                <w:rFonts w:ascii="Calibri" w:hAnsi="Calibri" w:cs="Calibri"/>
                <w:bCs/>
                <w:i/>
                <w:sz w:val="20"/>
                <w:szCs w:val="20"/>
                <w:lang w:val="en-US"/>
              </w:rPr>
            </w:pPr>
            <w:proofErr w:type="gramStart"/>
            <w:r w:rsidRPr="00E40BD0">
              <w:rPr>
                <w:rFonts w:ascii="Calibri" w:hAnsi="Calibri" w:cs="Calibri"/>
                <w:i/>
                <w:iCs/>
                <w:lang w:val="en-GB"/>
              </w:rPr>
              <w:t>the</w:t>
            </w:r>
            <w:proofErr w:type="gramEnd"/>
            <w:r w:rsidRPr="00E40BD0">
              <w:rPr>
                <w:rFonts w:ascii="Calibri" w:hAnsi="Calibri" w:cs="Calibri"/>
                <w:i/>
                <w:iCs/>
                <w:lang w:val="en-GB"/>
              </w:rPr>
              <w:t xml:space="preserve"> paragraph is revised each time a type of aircraft or a significant number of aircraft is removed from or added to the list; in that case, the paragraph should explain where the current list of aircraft managed is available for consultation.)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b/>
                <w:lang w:val="en-GB"/>
              </w:rPr>
            </w:pPr>
          </w:p>
        </w:tc>
      </w:tr>
      <w:tr w:rsidR="004029FE" w:rsidRPr="00E40BD0" w:rsidTr="00A9329B">
        <w:trPr>
          <w:cantSplit/>
        </w:trPr>
        <w:tc>
          <w:tcPr>
            <w:tcW w:w="14176"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1:</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Här ska det specificeras vilka luftfartygstyper som man har tillstånd för. </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Om det i tillståndet står en ”grupp” t.ex.”</w:t>
            </w:r>
            <w:proofErr w:type="spellStart"/>
            <w:r w:rsidRPr="00E40BD0">
              <w:rPr>
                <w:rFonts w:ascii="Calibri" w:hAnsi="Calibri" w:cs="Calibri"/>
                <w:bCs/>
                <w:i/>
                <w:sz w:val="20"/>
                <w:szCs w:val="20"/>
              </w:rPr>
              <w:t>Piston-engine</w:t>
            </w:r>
            <w:proofErr w:type="spellEnd"/>
            <w:r w:rsidRPr="00E40BD0">
              <w:rPr>
                <w:rFonts w:ascii="Calibri" w:hAnsi="Calibri" w:cs="Calibri"/>
                <w:bCs/>
                <w:i/>
                <w:sz w:val="20"/>
                <w:szCs w:val="20"/>
              </w:rPr>
              <w:t xml:space="preserve"> </w:t>
            </w:r>
            <w:proofErr w:type="spellStart"/>
            <w:r w:rsidRPr="00E40BD0">
              <w:rPr>
                <w:rFonts w:ascii="Calibri" w:hAnsi="Calibri" w:cs="Calibri"/>
                <w:bCs/>
                <w:i/>
                <w:sz w:val="20"/>
                <w:szCs w:val="20"/>
              </w:rPr>
              <w:t>aeroplanes</w:t>
            </w:r>
            <w:proofErr w:type="spellEnd"/>
            <w:r w:rsidRPr="00E40BD0">
              <w:rPr>
                <w:rFonts w:ascii="Calibri" w:hAnsi="Calibri" w:cs="Calibri"/>
                <w:bCs/>
                <w:i/>
                <w:sz w:val="20"/>
                <w:szCs w:val="20"/>
              </w:rPr>
              <w:t xml:space="preserve"> - 2730 kg MTOM and </w:t>
            </w:r>
            <w:proofErr w:type="spellStart"/>
            <w:r w:rsidRPr="00E40BD0">
              <w:rPr>
                <w:rFonts w:ascii="Calibri" w:hAnsi="Calibri" w:cs="Calibri"/>
                <w:bCs/>
                <w:i/>
                <w:sz w:val="20"/>
                <w:szCs w:val="20"/>
              </w:rPr>
              <w:t>below</w:t>
            </w:r>
            <w:proofErr w:type="spellEnd"/>
            <w:r w:rsidRPr="00E40BD0">
              <w:rPr>
                <w:rFonts w:ascii="Calibri" w:hAnsi="Calibri" w:cs="Calibri"/>
                <w:bCs/>
                <w:i/>
                <w:sz w:val="20"/>
                <w:szCs w:val="20"/>
              </w:rPr>
              <w:t>”, ska det specificeras vilka luftfartygstyper man har tillstånd för.</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Specificering ska vara enligt Part-66 listan. Motortyp behöver ej nämnas.</w:t>
            </w:r>
          </w:p>
          <w:p w:rsidR="004029FE" w:rsidRPr="00E40BD0" w:rsidRDefault="004029FE" w:rsidP="00A9329B">
            <w:pPr>
              <w:autoSpaceDE w:val="0"/>
              <w:autoSpaceDN w:val="0"/>
              <w:adjustRightInd w:val="0"/>
              <w:rPr>
                <w:rFonts w:ascii="Calibri" w:hAnsi="Calibri" w:cs="Calibri"/>
                <w:b/>
                <w:bCs/>
                <w:i/>
                <w:sz w:val="20"/>
                <w:szCs w:val="20"/>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E40BD0" w:rsidTr="00A9329B">
        <w:trPr>
          <w:cantSplit/>
        </w:trPr>
        <w:tc>
          <w:tcPr>
            <w:tcW w:w="14176"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2:</w:t>
            </w:r>
          </w:p>
          <w:p w:rsidR="004029FE" w:rsidRPr="00E40BD0" w:rsidRDefault="004029FE" w:rsidP="00A9329B">
            <w:pPr>
              <w:autoSpaceDE w:val="0"/>
              <w:autoSpaceDN w:val="0"/>
              <w:adjustRightInd w:val="0"/>
              <w:rPr>
                <w:rFonts w:ascii="Calibri" w:hAnsi="Calibri" w:cs="Calibri"/>
                <w:b/>
                <w:bCs/>
                <w:i/>
                <w:sz w:val="20"/>
                <w:szCs w:val="20"/>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E40BD0" w:rsidTr="00A9329B">
        <w:trPr>
          <w:cantSplit/>
        </w:trPr>
        <w:tc>
          <w:tcPr>
            <w:tcW w:w="14176"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3:</w:t>
            </w:r>
          </w:p>
          <w:p w:rsidR="004029FE" w:rsidRPr="003C7132"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Lista över de godkända underhållsprogrammen för respektive luftfartyg i </w:t>
            </w:r>
            <w:proofErr w:type="spellStart"/>
            <w:r w:rsidRPr="00E40BD0">
              <w:rPr>
                <w:rFonts w:ascii="Calibri" w:hAnsi="Calibri" w:cs="Calibri"/>
                <w:bCs/>
                <w:i/>
                <w:sz w:val="20"/>
                <w:szCs w:val="20"/>
              </w:rPr>
              <w:t>scopet</w:t>
            </w:r>
            <w:proofErr w:type="spellEnd"/>
            <w:r w:rsidRPr="00E40BD0">
              <w:rPr>
                <w:rFonts w:ascii="Calibri" w:hAnsi="Calibri" w:cs="Calibri"/>
                <w:bCs/>
                <w:i/>
                <w:sz w:val="20"/>
                <w:szCs w:val="20"/>
              </w:rPr>
              <w:t>.</w:t>
            </w:r>
            <w:r>
              <w:rPr>
                <w:rFonts w:ascii="Calibri" w:hAnsi="Calibri" w:cs="Calibri"/>
                <w:bCs/>
                <w:i/>
                <w:sz w:val="20"/>
                <w:szCs w:val="20"/>
              </w:rPr>
              <w:t xml:space="preserve"> </w:t>
            </w:r>
            <w:r w:rsidRPr="009F309C">
              <w:rPr>
                <w:sz w:val="20"/>
                <w:szCs w:val="20"/>
              </w:rPr>
              <w:t>CAMO.A.300(a)(12)</w:t>
            </w:r>
            <w:r>
              <w:rPr>
                <w:sz w:val="20"/>
                <w:szCs w:val="20"/>
              </w:rPr>
              <w:t xml:space="preserve"> </w:t>
            </w:r>
          </w:p>
          <w:p w:rsidR="004029FE" w:rsidRPr="00E40BD0" w:rsidRDefault="004029FE" w:rsidP="00A9329B">
            <w:pPr>
              <w:autoSpaceDE w:val="0"/>
              <w:autoSpaceDN w:val="0"/>
              <w:adjustRightInd w:val="0"/>
              <w:rPr>
                <w:rFonts w:ascii="Calibri" w:hAnsi="Calibri" w:cs="Calibri"/>
                <w:b/>
                <w:bCs/>
                <w:i/>
                <w:sz w:val="20"/>
                <w:szCs w:val="20"/>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4:</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Ett exempel på hur man kan förtydliga sina privilegier i en tabell: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705"/>
              <w:gridCol w:w="2306"/>
              <w:gridCol w:w="1360"/>
              <w:gridCol w:w="1637"/>
              <w:gridCol w:w="1560"/>
              <w:gridCol w:w="2258"/>
              <w:gridCol w:w="1438"/>
            </w:tblGrid>
            <w:tr w:rsidR="004029FE" w:rsidRPr="00E40BD0" w:rsidTr="00A9329B">
              <w:tc>
                <w:tcPr>
                  <w:tcW w:w="1405" w:type="dxa"/>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Ex</w:t>
                  </w:r>
                </w:p>
              </w:tc>
              <w:tc>
                <w:tcPr>
                  <w:tcW w:w="1705" w:type="dxa"/>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Luftfartygstyp*¹</w:t>
                  </w:r>
                </w:p>
              </w:tc>
              <w:tc>
                <w:tcPr>
                  <w:tcW w:w="2306" w:type="dxa"/>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Underhållsprogram</w:t>
                  </w:r>
                </w:p>
              </w:tc>
              <w:tc>
                <w:tcPr>
                  <w:tcW w:w="1198" w:type="dxa"/>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Indirekt godkännande AMP*²</w:t>
                  </w:r>
                </w:p>
              </w:tc>
              <w:tc>
                <w:tcPr>
                  <w:tcW w:w="1637" w:type="dxa"/>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Indirekt godkännande mindre rev AMP*²</w:t>
                  </w:r>
                </w:p>
              </w:tc>
              <w:tc>
                <w:tcPr>
                  <w:tcW w:w="1560" w:type="dxa"/>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 xml:space="preserve">Godkänd för </w:t>
                  </w:r>
                  <w:proofErr w:type="spellStart"/>
                  <w:r w:rsidRPr="00E40BD0">
                    <w:rPr>
                      <w:rFonts w:ascii="Calibri" w:hAnsi="Calibri" w:cs="Calibri"/>
                      <w:b/>
                      <w:bCs/>
                      <w:i/>
                      <w:sz w:val="20"/>
                      <w:szCs w:val="20"/>
                    </w:rPr>
                    <w:t>luftvärdighets-granskning</w:t>
                  </w:r>
                  <w:proofErr w:type="spellEnd"/>
                </w:p>
              </w:tc>
              <w:tc>
                <w:tcPr>
                  <w:tcW w:w="2258" w:type="dxa"/>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Godkänd att utfärda flygtillstånd (</w:t>
                  </w:r>
                  <w:proofErr w:type="spellStart"/>
                  <w:r w:rsidRPr="00E40BD0">
                    <w:rPr>
                      <w:rFonts w:ascii="Calibri" w:hAnsi="Calibri" w:cs="Calibri"/>
                      <w:b/>
                      <w:bCs/>
                      <w:i/>
                      <w:sz w:val="20"/>
                      <w:szCs w:val="20"/>
                    </w:rPr>
                    <w:t>PtF</w:t>
                  </w:r>
                  <w:proofErr w:type="spellEnd"/>
                  <w:r w:rsidRPr="00E40BD0">
                    <w:rPr>
                      <w:rFonts w:ascii="Calibri" w:hAnsi="Calibri" w:cs="Calibri"/>
                      <w:b/>
                      <w:bCs/>
                      <w:i/>
                      <w:sz w:val="20"/>
                      <w:szCs w:val="20"/>
                    </w:rPr>
                    <w:t>)</w:t>
                  </w:r>
                </w:p>
              </w:tc>
              <w:tc>
                <w:tcPr>
                  <w:tcW w:w="1438" w:type="dxa"/>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Aircraft</w:t>
                  </w:r>
                  <w:r w:rsidRPr="00E40BD0">
                    <w:rPr>
                      <w:rFonts w:ascii="Calibri" w:hAnsi="Calibri" w:cs="Calibri"/>
                      <w:b/>
                      <w:bCs/>
                      <w:i/>
                      <w:sz w:val="20"/>
                      <w:szCs w:val="20"/>
                    </w:rPr>
                    <w:br/>
                    <w:t xml:space="preserve"> </w:t>
                  </w:r>
                  <w:proofErr w:type="spellStart"/>
                  <w:r w:rsidRPr="00E40BD0">
                    <w:rPr>
                      <w:rFonts w:ascii="Calibri" w:hAnsi="Calibri" w:cs="Calibri"/>
                      <w:b/>
                      <w:bCs/>
                      <w:i/>
                      <w:sz w:val="20"/>
                      <w:szCs w:val="20"/>
                    </w:rPr>
                    <w:t>Registration</w:t>
                  </w:r>
                  <w:proofErr w:type="spellEnd"/>
                </w:p>
              </w:tc>
            </w:tr>
            <w:tr w:rsidR="004029FE" w:rsidRPr="00E40BD0" w:rsidTr="00A9329B">
              <w:tc>
                <w:tcPr>
                  <w:tcW w:w="1405"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CAT med OL</w:t>
                  </w:r>
                </w:p>
              </w:tc>
              <w:tc>
                <w:tcPr>
                  <w:tcW w:w="1705"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Boeing </w:t>
                  </w:r>
                  <w:r w:rsidRPr="00E40BD0">
                    <w:rPr>
                      <w:rFonts w:ascii="Calibri" w:hAnsi="Calibri" w:cs="Calibri"/>
                      <w:bCs/>
                      <w:i/>
                      <w:sz w:val="20"/>
                      <w:szCs w:val="20"/>
                    </w:rPr>
                    <w:br/>
                    <w:t>737-600/700/800/900</w:t>
                  </w:r>
                </w:p>
              </w:tc>
              <w:tc>
                <w:tcPr>
                  <w:tcW w:w="2306"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NN-AMP-B737 (Det unika id)</w:t>
                  </w:r>
                </w:p>
              </w:tc>
              <w:tc>
                <w:tcPr>
                  <w:tcW w:w="119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Nej</w:t>
                  </w:r>
                </w:p>
              </w:tc>
              <w:tc>
                <w:tcPr>
                  <w:tcW w:w="1637"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560"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225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438"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Ref AOC </w:t>
                  </w:r>
                  <w:proofErr w:type="spellStart"/>
                  <w:r w:rsidRPr="00E40BD0">
                    <w:rPr>
                      <w:rFonts w:ascii="Calibri" w:hAnsi="Calibri" w:cs="Calibri"/>
                      <w:bCs/>
                      <w:i/>
                      <w:sz w:val="20"/>
                      <w:szCs w:val="20"/>
                    </w:rPr>
                    <w:t>xxxx</w:t>
                  </w:r>
                  <w:proofErr w:type="spellEnd"/>
                </w:p>
              </w:tc>
            </w:tr>
            <w:tr w:rsidR="004029FE" w:rsidRPr="00E40BD0" w:rsidTr="00A9329B">
              <w:tc>
                <w:tcPr>
                  <w:tcW w:w="1405"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”Fristående”</w:t>
                  </w:r>
                </w:p>
              </w:tc>
              <w:tc>
                <w:tcPr>
                  <w:tcW w:w="1705"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Boeing </w:t>
                  </w:r>
                  <w:r w:rsidRPr="00E40BD0">
                    <w:rPr>
                      <w:rFonts w:ascii="Calibri" w:hAnsi="Calibri" w:cs="Calibri"/>
                      <w:bCs/>
                      <w:i/>
                      <w:sz w:val="20"/>
                      <w:szCs w:val="20"/>
                    </w:rPr>
                    <w:br/>
                    <w:t>737-600/700/800/900</w:t>
                  </w:r>
                </w:p>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(Stort luftfartyg)</w:t>
                  </w:r>
                </w:p>
              </w:tc>
              <w:tc>
                <w:tcPr>
                  <w:tcW w:w="2306"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NN-Baseline-AMP-B737</w:t>
                  </w:r>
                  <w:r w:rsidRPr="00E40BD0">
                    <w:rPr>
                      <w:rFonts w:ascii="Calibri" w:hAnsi="Calibri" w:cs="Calibri"/>
                      <w:bCs/>
                      <w:i/>
                      <w:sz w:val="20"/>
                      <w:szCs w:val="20"/>
                    </w:rPr>
                    <w:br/>
                    <w:t>(M.A.709 Baserad på Appendix I M.A.302)</w:t>
                  </w:r>
                </w:p>
              </w:tc>
              <w:tc>
                <w:tcPr>
                  <w:tcW w:w="119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637"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560"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225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43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NA</w:t>
                  </w:r>
                </w:p>
              </w:tc>
            </w:tr>
            <w:tr w:rsidR="004029FE" w:rsidRPr="00E40BD0" w:rsidTr="00A9329B">
              <w:tc>
                <w:tcPr>
                  <w:tcW w:w="1405"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”Fristående”</w:t>
                  </w:r>
                </w:p>
              </w:tc>
              <w:tc>
                <w:tcPr>
                  <w:tcW w:w="1705"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Ej stort luftfartyg</w:t>
                  </w:r>
                </w:p>
              </w:tc>
              <w:tc>
                <w:tcPr>
                  <w:tcW w:w="2306"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TS-Underhållsprogram – Generellt</w:t>
                  </w:r>
                  <w:r w:rsidRPr="00E40BD0">
                    <w:rPr>
                      <w:rFonts w:ascii="Calibri" w:hAnsi="Calibri" w:cs="Calibri"/>
                      <w:bCs/>
                      <w:i/>
                      <w:sz w:val="20"/>
                      <w:szCs w:val="20"/>
                    </w:rPr>
                    <w:br/>
                    <w:t xml:space="preserve">(Aircraft </w:t>
                  </w:r>
                  <w:proofErr w:type="spellStart"/>
                  <w:r w:rsidRPr="00E40BD0">
                    <w:rPr>
                      <w:rFonts w:ascii="Calibri" w:hAnsi="Calibri" w:cs="Calibri"/>
                      <w:bCs/>
                      <w:i/>
                      <w:sz w:val="20"/>
                      <w:szCs w:val="20"/>
                    </w:rPr>
                    <w:t>Maintenance</w:t>
                  </w:r>
                  <w:proofErr w:type="spellEnd"/>
                  <w:r w:rsidRPr="00E40BD0">
                    <w:rPr>
                      <w:rFonts w:ascii="Calibri" w:hAnsi="Calibri" w:cs="Calibri"/>
                      <w:bCs/>
                      <w:i/>
                      <w:sz w:val="20"/>
                      <w:szCs w:val="20"/>
                    </w:rPr>
                    <w:t xml:space="preserve"> Program – General)</w:t>
                  </w:r>
                </w:p>
                <w:p w:rsidR="004029FE" w:rsidRPr="00E40BD0" w:rsidRDefault="004029FE" w:rsidP="00A9329B">
                  <w:pPr>
                    <w:autoSpaceDE w:val="0"/>
                    <w:autoSpaceDN w:val="0"/>
                    <w:adjustRightInd w:val="0"/>
                    <w:rPr>
                      <w:rFonts w:ascii="Calibri" w:hAnsi="Calibri" w:cs="Calibri"/>
                      <w:bCs/>
                      <w:i/>
                      <w:sz w:val="20"/>
                      <w:szCs w:val="20"/>
                    </w:rPr>
                  </w:pPr>
                </w:p>
              </w:tc>
              <w:tc>
                <w:tcPr>
                  <w:tcW w:w="119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637"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560"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225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43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NA</w:t>
                  </w:r>
                </w:p>
              </w:tc>
            </w:tr>
            <w:tr w:rsidR="004029FE" w:rsidRPr="00E40BD0" w:rsidTr="00A9329B">
              <w:tc>
                <w:tcPr>
                  <w:tcW w:w="1405"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”Fristående”</w:t>
                  </w:r>
                </w:p>
              </w:tc>
              <w:tc>
                <w:tcPr>
                  <w:tcW w:w="1705"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Ej stort luftfartyg</w:t>
                  </w:r>
                </w:p>
              </w:tc>
              <w:tc>
                <w:tcPr>
                  <w:tcW w:w="2306" w:type="dxa"/>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Bolagets egen Generella mall som uppfyller kraven </w:t>
                  </w:r>
                  <w:r w:rsidRPr="00E40BD0">
                    <w:rPr>
                      <w:rFonts w:ascii="Calibri" w:hAnsi="Calibri" w:cs="Calibri"/>
                      <w:bCs/>
                      <w:i/>
                      <w:sz w:val="20"/>
                      <w:szCs w:val="20"/>
                    </w:rPr>
                    <w:br/>
                    <w:t>NN-Underhållsprogram – Generellt</w:t>
                  </w:r>
                </w:p>
              </w:tc>
              <w:tc>
                <w:tcPr>
                  <w:tcW w:w="119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637"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560"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225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Ja/Nej</w:t>
                  </w:r>
                </w:p>
              </w:tc>
              <w:tc>
                <w:tcPr>
                  <w:tcW w:w="1438" w:type="dxa"/>
                </w:tcPr>
                <w:p w:rsidR="004029FE" w:rsidRPr="00E40BD0" w:rsidRDefault="004029FE" w:rsidP="00A9329B">
                  <w:pPr>
                    <w:autoSpaceDE w:val="0"/>
                    <w:autoSpaceDN w:val="0"/>
                    <w:adjustRightInd w:val="0"/>
                    <w:jc w:val="center"/>
                    <w:rPr>
                      <w:rFonts w:ascii="Calibri" w:hAnsi="Calibri" w:cs="Calibri"/>
                      <w:bCs/>
                      <w:i/>
                      <w:sz w:val="20"/>
                      <w:szCs w:val="20"/>
                    </w:rPr>
                  </w:pPr>
                  <w:r w:rsidRPr="00E40BD0">
                    <w:rPr>
                      <w:rFonts w:ascii="Calibri" w:hAnsi="Calibri" w:cs="Calibri"/>
                      <w:bCs/>
                      <w:i/>
                      <w:sz w:val="20"/>
                      <w:szCs w:val="20"/>
                    </w:rPr>
                    <w:t>NA</w:t>
                  </w:r>
                </w:p>
              </w:tc>
            </w:tr>
          </w:tbl>
          <w:p w:rsidR="004029FE" w:rsidRPr="00E40BD0" w:rsidRDefault="004029FE" w:rsidP="00A9329B">
            <w:pPr>
              <w:autoSpaceDE w:val="0"/>
              <w:autoSpaceDN w:val="0"/>
              <w:adjustRightInd w:val="0"/>
              <w:rPr>
                <w:rFonts w:ascii="Calibri" w:hAnsi="Calibri" w:cs="Calibri"/>
                <w:bCs/>
                <w:i/>
                <w:sz w:val="20"/>
                <w:szCs w:val="20"/>
              </w:rPr>
            </w:pP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*¹ Benämningar enligt Del-66-listan (Appendix I till AMC) utan motorbenämning på varje luftfartygstyp.</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*² Indirekt godkännande gäller endast på svenskregistrerade luftfartyg</w:t>
            </w:r>
          </w:p>
          <w:p w:rsidR="004029FE" w:rsidRPr="00E40BD0" w:rsidRDefault="004029FE" w:rsidP="00A9329B">
            <w:pPr>
              <w:autoSpaceDE w:val="0"/>
              <w:autoSpaceDN w:val="0"/>
              <w:adjustRightInd w:val="0"/>
              <w:rPr>
                <w:rFonts w:ascii="Calibri" w:hAnsi="Calibri" w:cs="Calibri"/>
                <w:bCs/>
                <w:sz w:val="20"/>
                <w:szCs w:val="20"/>
              </w:rPr>
            </w:pPr>
          </w:p>
        </w:tc>
        <w:tc>
          <w:tcPr>
            <w:tcW w:w="851" w:type="dxa"/>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B30D7C" w:rsidTr="00A9329B">
        <w:trPr>
          <w:cantSplit/>
        </w:trPr>
        <w:tc>
          <w:tcPr>
            <w:tcW w:w="14176" w:type="dxa"/>
          </w:tcPr>
          <w:p w:rsidR="004029FE" w:rsidRPr="00E40BD0" w:rsidRDefault="004029FE" w:rsidP="00A9329B">
            <w:pPr>
              <w:autoSpaceDE w:val="0"/>
              <w:autoSpaceDN w:val="0"/>
              <w:adjustRightInd w:val="0"/>
              <w:rPr>
                <w:rFonts w:ascii="Calibri" w:hAnsi="Calibri" w:cs="Calibri"/>
                <w:b/>
                <w:lang w:val="en-US"/>
              </w:rPr>
            </w:pPr>
            <w:r w:rsidRPr="00E40BD0">
              <w:rPr>
                <w:rFonts w:ascii="Calibri" w:hAnsi="Calibri" w:cs="Calibri"/>
                <w:b/>
                <w:lang w:val="en-US"/>
              </w:rPr>
              <w:t>d) Type of operation</w:t>
            </w:r>
          </w:p>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(This paragraph should give broad information on the type of operations such </w:t>
            </w:r>
            <w:proofErr w:type="gramStart"/>
            <w:r w:rsidRPr="00E40BD0">
              <w:rPr>
                <w:rFonts w:ascii="Calibri" w:hAnsi="Calibri" w:cs="Calibri"/>
                <w:i/>
                <w:iCs/>
                <w:lang w:val="en-US"/>
              </w:rPr>
              <w:t>as:</w:t>
            </w:r>
            <w:proofErr w:type="gramEnd"/>
            <w:r w:rsidRPr="00E40BD0">
              <w:rPr>
                <w:rFonts w:ascii="Calibri" w:hAnsi="Calibri" w:cs="Calibri"/>
                <w:i/>
                <w:iCs/>
                <w:lang w:val="en-US"/>
              </w:rPr>
              <w:t xml:space="preserve"> commercial air transport operations, (commercial) </w:t>
            </w:r>
            <w:proofErr w:type="spellStart"/>
            <w:r w:rsidRPr="00E40BD0">
              <w:rPr>
                <w:rFonts w:ascii="Calibri" w:hAnsi="Calibri" w:cs="Calibri"/>
                <w:i/>
                <w:iCs/>
                <w:lang w:val="en-US"/>
              </w:rPr>
              <w:t>specialised</w:t>
            </w:r>
            <w:proofErr w:type="spellEnd"/>
            <w:r w:rsidRPr="00E40BD0">
              <w:rPr>
                <w:rFonts w:ascii="Calibri" w:hAnsi="Calibri" w:cs="Calibri"/>
                <w:i/>
                <w:iCs/>
                <w:lang w:val="en-US"/>
              </w:rPr>
              <w:t xml:space="preserve"> operations, training </w:t>
            </w:r>
            <w:proofErr w:type="spellStart"/>
            <w:r w:rsidRPr="00E40BD0">
              <w:rPr>
                <w:rFonts w:ascii="Calibri" w:hAnsi="Calibri" w:cs="Calibri"/>
                <w:i/>
                <w:iCs/>
                <w:lang w:val="en-US"/>
              </w:rPr>
              <w:t>organisation</w:t>
            </w:r>
            <w:proofErr w:type="spellEnd"/>
            <w:r w:rsidRPr="00E40BD0">
              <w:rPr>
                <w:rFonts w:ascii="Calibri" w:hAnsi="Calibri" w:cs="Calibri"/>
                <w:i/>
                <w:iCs/>
                <w:lang w:val="en-US"/>
              </w:rPr>
              <w:t>, NCC, NCO, long haul/short haul/regional, scheduled/charter, regions/countries/continents flown, etc.)</w:t>
            </w:r>
          </w:p>
          <w:p w:rsidR="004029FE" w:rsidRPr="00E40BD0" w:rsidRDefault="004029FE" w:rsidP="00A9329B">
            <w:pPr>
              <w:autoSpaceDE w:val="0"/>
              <w:autoSpaceDN w:val="0"/>
              <w:adjustRightInd w:val="0"/>
              <w:rPr>
                <w:rFonts w:ascii="Calibri" w:hAnsi="Calibri" w:cs="Calibri"/>
                <w:i/>
                <w:iCs/>
                <w:lang w:val="en-US"/>
              </w:rPr>
            </w:pPr>
          </w:p>
          <w:p w:rsidR="004029FE" w:rsidRPr="00E40BD0" w:rsidRDefault="004029FE" w:rsidP="00A9329B">
            <w:pPr>
              <w:autoSpaceDE w:val="0"/>
              <w:autoSpaceDN w:val="0"/>
              <w:adjustRightInd w:val="0"/>
              <w:rPr>
                <w:rFonts w:ascii="Calibri" w:hAnsi="Calibri" w:cs="Calibri"/>
                <w:i/>
                <w:iCs/>
                <w:lang w:val="en-US"/>
              </w:rPr>
            </w:pPr>
          </w:p>
          <w:p w:rsidR="004029FE" w:rsidRPr="00E40BD0" w:rsidRDefault="004029FE" w:rsidP="00A9329B">
            <w:pPr>
              <w:autoSpaceDE w:val="0"/>
              <w:autoSpaceDN w:val="0"/>
              <w:adjustRightInd w:val="0"/>
              <w:rPr>
                <w:rFonts w:ascii="Calibri" w:hAnsi="Calibri" w:cs="Calibri"/>
                <w:b/>
                <w:bCs/>
                <w:lang w:val="en-GB"/>
              </w:rPr>
            </w:pPr>
          </w:p>
        </w:tc>
        <w:tc>
          <w:tcPr>
            <w:tcW w:w="851" w:type="dxa"/>
          </w:tcPr>
          <w:p w:rsidR="004029FE" w:rsidRPr="00E40BD0" w:rsidRDefault="004029FE" w:rsidP="00A9329B">
            <w:pPr>
              <w:autoSpaceDE w:val="0"/>
              <w:autoSpaceDN w:val="0"/>
              <w:adjustRightInd w:val="0"/>
              <w:rPr>
                <w:rFonts w:ascii="Calibri" w:hAnsi="Calibri" w:cs="Calibri"/>
                <w:b/>
                <w:lang w:val="en-GB"/>
              </w:rPr>
            </w:pPr>
          </w:p>
        </w:tc>
      </w:tr>
      <w:tr w:rsidR="004029FE" w:rsidRPr="00E40BD0"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0.3 Management personnel</w:t>
            </w:r>
          </w:p>
        </w:tc>
        <w:tc>
          <w:tcPr>
            <w:tcW w:w="851" w:type="dxa"/>
            <w:shd w:val="clear" w:color="auto" w:fill="F2F2F2"/>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shd w:val="clear" w:color="auto" w:fill="F2F2F2"/>
          </w:tcPr>
          <w:p w:rsidR="004029FE" w:rsidRPr="007E05E7"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 xml:space="preserve">CAMO.A.200(a)(1),  CAMO.A.300 (a)(4)(5)(6)(7), </w:t>
            </w:r>
            <w:r w:rsidRPr="005D61AA">
              <w:rPr>
                <w:rFonts w:ascii="Calibri" w:hAnsi="Calibri" w:cs="Calibri"/>
                <w:bCs/>
                <w:i/>
                <w:sz w:val="20"/>
                <w:szCs w:val="20"/>
                <w:lang w:val="en-GB"/>
              </w:rPr>
              <w:t>CAMO.A.305 (a)(b)(c)</w:t>
            </w:r>
            <w:r>
              <w:rPr>
                <w:rFonts w:ascii="Calibri" w:hAnsi="Calibri" w:cs="Calibri"/>
                <w:bCs/>
                <w:i/>
                <w:sz w:val="20"/>
                <w:szCs w:val="20"/>
                <w:lang w:val="en-GB"/>
              </w:rPr>
              <w:t xml:space="preserve"> </w:t>
            </w:r>
          </w:p>
        </w:tc>
        <w:tc>
          <w:tcPr>
            <w:tcW w:w="851" w:type="dxa"/>
            <w:shd w:val="clear" w:color="auto" w:fill="F2F2F2"/>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tcPr>
          <w:p w:rsidR="004029FE" w:rsidRPr="00E40BD0" w:rsidRDefault="004029FE" w:rsidP="00A9329B">
            <w:pPr>
              <w:autoSpaceDE w:val="0"/>
              <w:autoSpaceDN w:val="0"/>
              <w:adjustRightInd w:val="0"/>
              <w:rPr>
                <w:rFonts w:ascii="Calibri" w:hAnsi="Calibri" w:cs="Calibri"/>
                <w:b/>
                <w:lang w:val="en-GB"/>
              </w:rPr>
            </w:pPr>
            <w:r>
              <w:rPr>
                <w:rFonts w:ascii="Calibri" w:hAnsi="Calibri" w:cs="Calibri"/>
                <w:b/>
                <w:lang w:val="en-GB"/>
              </w:rPr>
              <w:t xml:space="preserve">a) Accountable manager </w:t>
            </w: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(This paragraph should address the duties and responsibilities of the accountable m</w:t>
            </w:r>
            <w:r>
              <w:rPr>
                <w:rFonts w:ascii="Calibri" w:hAnsi="Calibri" w:cs="Calibri"/>
                <w:i/>
                <w:iCs/>
                <w:lang w:val="en-GB"/>
              </w:rPr>
              <w:t>anager as regards CAMO</w:t>
            </w:r>
            <w:r w:rsidRPr="00E40BD0">
              <w:rPr>
                <w:rFonts w:ascii="Calibri" w:hAnsi="Calibri" w:cs="Calibri"/>
                <w:i/>
                <w:iCs/>
                <w:lang w:val="en-GB"/>
              </w:rPr>
              <w:t xml:space="preserve"> approvals and should demonstrate that he/she has corporate authority for ensuring that all continuing airworthiness activities </w:t>
            </w:r>
            <w:proofErr w:type="gramStart"/>
            <w:r w:rsidRPr="00E40BD0">
              <w:rPr>
                <w:rFonts w:ascii="Calibri" w:hAnsi="Calibri" w:cs="Calibri"/>
                <w:i/>
                <w:iCs/>
                <w:lang w:val="en-GB"/>
              </w:rPr>
              <w:t>can be financed and carried out to the required standard</w:t>
            </w:r>
            <w:proofErr w:type="gramEnd"/>
            <w:r w:rsidRPr="00E40BD0">
              <w:rPr>
                <w:rFonts w:ascii="Calibri" w:hAnsi="Calibri" w:cs="Calibri"/>
                <w:i/>
                <w:iCs/>
                <w:lang w:val="en-GB"/>
              </w:rPr>
              <w:t>.)</w:t>
            </w:r>
          </w:p>
          <w:p w:rsidR="004029FE" w:rsidRPr="00E40BD0" w:rsidRDefault="004029FE" w:rsidP="00A9329B">
            <w:pPr>
              <w:autoSpaceDE w:val="0"/>
              <w:autoSpaceDN w:val="0"/>
              <w:adjustRightInd w:val="0"/>
              <w:rPr>
                <w:rFonts w:ascii="Calibri" w:hAnsi="Calibri" w:cs="Calibri"/>
                <w:b/>
                <w:bCs/>
                <w:lang w:val="en-GB"/>
              </w:rPr>
            </w:pPr>
          </w:p>
        </w:tc>
        <w:tc>
          <w:tcPr>
            <w:tcW w:w="851" w:type="dxa"/>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tcPr>
          <w:p w:rsidR="004029FE" w:rsidRPr="00E40BD0" w:rsidRDefault="004029FE" w:rsidP="00A9329B">
            <w:pPr>
              <w:pStyle w:val="Default"/>
              <w:rPr>
                <w:rFonts w:ascii="Calibri" w:hAnsi="Calibri" w:cs="Calibri"/>
                <w:b/>
                <w:lang w:val="en-GB"/>
              </w:rPr>
            </w:pPr>
            <w:r w:rsidRPr="00E40BD0">
              <w:rPr>
                <w:rFonts w:ascii="Calibri" w:hAnsi="Calibri" w:cs="Calibri"/>
                <w:b/>
                <w:lang w:val="en-GB"/>
              </w:rPr>
              <w:t xml:space="preserve">b) Nominated </w:t>
            </w:r>
            <w:proofErr w:type="spellStart"/>
            <w:r w:rsidRPr="00E40BD0">
              <w:rPr>
                <w:rFonts w:ascii="Calibri" w:hAnsi="Calibri" w:cs="Calibri"/>
                <w:b/>
                <w:lang w:val="en-GB"/>
              </w:rPr>
              <w:t>postholder</w:t>
            </w:r>
            <w:proofErr w:type="spellEnd"/>
            <w:r w:rsidRPr="00E40BD0">
              <w:rPr>
                <w:rFonts w:ascii="Calibri" w:hAnsi="Calibri" w:cs="Calibri"/>
                <w:b/>
                <w:lang w:val="en-GB"/>
              </w:rPr>
              <w:t xml:space="preserve"> for continuing airworthiness </w:t>
            </w:r>
            <w:r>
              <w:rPr>
                <w:rFonts w:ascii="Calibri" w:hAnsi="Calibri" w:cs="Calibri"/>
                <w:b/>
                <w:lang w:val="en-GB"/>
              </w:rPr>
              <w:t>referred to in CAMO.A.305</w:t>
            </w:r>
          </w:p>
          <w:p w:rsidR="004029FE" w:rsidRPr="00E40BD0" w:rsidRDefault="004029FE" w:rsidP="00A9329B">
            <w:pPr>
              <w:autoSpaceDE w:val="0"/>
              <w:autoSpaceDN w:val="0"/>
              <w:adjustRightInd w:val="0"/>
              <w:spacing w:after="120"/>
              <w:rPr>
                <w:rFonts w:ascii="Calibri" w:hAnsi="Calibri" w:cs="Calibri"/>
                <w:i/>
                <w:iCs/>
                <w:lang w:val="en-GB"/>
              </w:rPr>
            </w:pPr>
            <w:r w:rsidRPr="00E40BD0">
              <w:rPr>
                <w:rFonts w:ascii="Calibri" w:hAnsi="Calibri" w:cs="Calibri"/>
                <w:i/>
                <w:iCs/>
                <w:lang w:val="en-GB"/>
              </w:rPr>
              <w:t>(This paragraph should:</w:t>
            </w:r>
          </w:p>
          <w:p w:rsidR="004029FE" w:rsidRPr="00E40BD0" w:rsidRDefault="004029FE" w:rsidP="004029FE">
            <w:pPr>
              <w:pStyle w:val="Liststycke"/>
              <w:numPr>
                <w:ilvl w:val="0"/>
                <w:numId w:val="36"/>
              </w:numPr>
              <w:autoSpaceDE w:val="0"/>
              <w:autoSpaceDN w:val="0"/>
              <w:adjustRightInd w:val="0"/>
              <w:spacing w:after="120"/>
              <w:ind w:left="357" w:hanging="357"/>
              <w:contextualSpacing w:val="0"/>
              <w:rPr>
                <w:rFonts w:ascii="Calibri" w:hAnsi="Calibri" w:cs="Calibri"/>
                <w:i/>
                <w:iCs/>
                <w:lang w:val="en-GB"/>
              </w:rPr>
            </w:pPr>
            <w:r w:rsidRPr="00E40BD0">
              <w:rPr>
                <w:rFonts w:ascii="Calibri" w:hAnsi="Calibri" w:cs="Calibri"/>
                <w:i/>
                <w:iCs/>
                <w:lang w:val="en-GB"/>
              </w:rPr>
              <w:t xml:space="preserve">emphasise that the nominated </w:t>
            </w:r>
            <w:proofErr w:type="spellStart"/>
            <w:r w:rsidRPr="00E40BD0">
              <w:rPr>
                <w:rFonts w:ascii="Calibri" w:hAnsi="Calibri" w:cs="Calibri"/>
                <w:i/>
                <w:iCs/>
                <w:lang w:val="en-GB"/>
              </w:rPr>
              <w:t>postholder</w:t>
            </w:r>
            <w:proofErr w:type="spellEnd"/>
            <w:r w:rsidRPr="00E40BD0">
              <w:rPr>
                <w:rFonts w:ascii="Calibri" w:hAnsi="Calibri" w:cs="Calibri"/>
                <w:i/>
                <w:iCs/>
                <w:lang w:val="en-GB"/>
              </w:rPr>
              <w:t xml:space="preserve"> for continuing airworthiness is responsible to ensure that all maintenance is carried out on time and to an approved standard; and </w:t>
            </w:r>
          </w:p>
          <w:p w:rsidR="004029FE" w:rsidRPr="00E40BD0" w:rsidRDefault="004029FE" w:rsidP="004029FE">
            <w:pPr>
              <w:pStyle w:val="Liststycke"/>
              <w:numPr>
                <w:ilvl w:val="0"/>
                <w:numId w:val="36"/>
              </w:numPr>
              <w:autoSpaceDE w:val="0"/>
              <w:autoSpaceDN w:val="0"/>
              <w:adjustRightInd w:val="0"/>
              <w:spacing w:after="120"/>
              <w:ind w:left="357" w:hanging="357"/>
              <w:contextualSpacing w:val="0"/>
              <w:rPr>
                <w:rFonts w:ascii="Calibri" w:hAnsi="Calibri" w:cs="Calibri"/>
                <w:i/>
                <w:iCs/>
                <w:lang w:val="en-GB"/>
              </w:rPr>
            </w:pPr>
            <w:proofErr w:type="gramStart"/>
            <w:r w:rsidRPr="00E40BD0">
              <w:rPr>
                <w:rFonts w:ascii="Calibri" w:hAnsi="Calibri" w:cs="Calibri"/>
                <w:i/>
                <w:iCs/>
                <w:lang w:val="en-GB"/>
              </w:rPr>
              <w:t>describe</w:t>
            </w:r>
            <w:proofErr w:type="gramEnd"/>
            <w:r w:rsidRPr="00E40BD0">
              <w:rPr>
                <w:rFonts w:ascii="Calibri" w:hAnsi="Calibri" w:cs="Calibri"/>
                <w:i/>
                <w:iCs/>
                <w:lang w:val="en-GB"/>
              </w:rPr>
              <w:t xml:space="preserve"> the extent of his/her authority as re</w:t>
            </w:r>
            <w:r>
              <w:rPr>
                <w:rFonts w:ascii="Calibri" w:hAnsi="Calibri" w:cs="Calibri"/>
                <w:i/>
                <w:iCs/>
                <w:lang w:val="en-GB"/>
              </w:rPr>
              <w:t xml:space="preserve">gards his/her </w:t>
            </w:r>
            <w:r w:rsidRPr="00E40BD0">
              <w:rPr>
                <w:rFonts w:ascii="Calibri" w:hAnsi="Calibri" w:cs="Calibri"/>
                <w:i/>
                <w:iCs/>
                <w:lang w:val="en-GB"/>
              </w:rPr>
              <w:t>responsibility for</w:t>
            </w:r>
            <w:r>
              <w:rPr>
                <w:rFonts w:ascii="Calibri" w:hAnsi="Calibri" w:cs="Calibri"/>
                <w:i/>
                <w:iCs/>
                <w:lang w:val="en-GB"/>
              </w:rPr>
              <w:t xml:space="preserve"> the</w:t>
            </w:r>
            <w:r w:rsidRPr="00E40BD0">
              <w:rPr>
                <w:rFonts w:ascii="Calibri" w:hAnsi="Calibri" w:cs="Calibri"/>
                <w:i/>
                <w:iCs/>
                <w:lang w:val="en-GB"/>
              </w:rPr>
              <w:t xml:space="preserve"> continuing airworthiness. </w:t>
            </w:r>
          </w:p>
          <w:p w:rsidR="004029FE" w:rsidRPr="00E40BD0" w:rsidRDefault="004029FE" w:rsidP="00A9329B">
            <w:pPr>
              <w:autoSpaceDE w:val="0"/>
              <w:autoSpaceDN w:val="0"/>
              <w:adjustRightInd w:val="0"/>
              <w:spacing w:after="120"/>
              <w:rPr>
                <w:rFonts w:ascii="Calibri" w:hAnsi="Calibri" w:cs="Calibri"/>
                <w:b/>
                <w:bCs/>
                <w:lang w:val="en-GB"/>
              </w:rPr>
            </w:pPr>
            <w:r w:rsidRPr="00E40BD0">
              <w:rPr>
                <w:rFonts w:ascii="Calibri" w:hAnsi="Calibri" w:cs="Calibri"/>
                <w:i/>
                <w:iCs/>
                <w:lang w:val="en-GB"/>
              </w:rPr>
              <w:t>This paragraph is not necessary for organisations not holding an AOC)</w:t>
            </w:r>
          </w:p>
        </w:tc>
        <w:tc>
          <w:tcPr>
            <w:tcW w:w="851" w:type="dxa"/>
          </w:tcPr>
          <w:p w:rsidR="004029FE" w:rsidRPr="00E40BD0" w:rsidRDefault="004029FE" w:rsidP="00A9329B">
            <w:pPr>
              <w:autoSpaceDE w:val="0"/>
              <w:autoSpaceDN w:val="0"/>
              <w:adjustRightInd w:val="0"/>
              <w:rPr>
                <w:rFonts w:ascii="Calibri" w:hAnsi="Calibri" w:cs="Calibri"/>
                <w:b/>
                <w:lang w:val="en-GB"/>
              </w:rPr>
            </w:pPr>
          </w:p>
        </w:tc>
      </w:tr>
      <w:tr w:rsidR="004029FE" w:rsidRPr="00B30D7C" w:rsidTr="00A9329B">
        <w:trPr>
          <w:cantSplit/>
        </w:trPr>
        <w:tc>
          <w:tcPr>
            <w:tcW w:w="14176" w:type="dxa"/>
          </w:tcPr>
          <w:p w:rsidR="004029FE" w:rsidRPr="00E40BD0" w:rsidRDefault="004029FE" w:rsidP="00A9329B">
            <w:pPr>
              <w:autoSpaceDE w:val="0"/>
              <w:autoSpaceDN w:val="0"/>
              <w:adjustRightInd w:val="0"/>
              <w:rPr>
                <w:rFonts w:ascii="Calibri" w:hAnsi="Calibri" w:cs="Calibri"/>
                <w:b/>
                <w:lang w:val="en-GB"/>
              </w:rPr>
            </w:pPr>
            <w:r w:rsidRPr="00E40BD0">
              <w:rPr>
                <w:rFonts w:ascii="Calibri" w:hAnsi="Calibri" w:cs="Calibri"/>
                <w:b/>
                <w:lang w:val="en-GB"/>
              </w:rPr>
              <w:t>c) Continuing airworthiness coordination</w:t>
            </w:r>
          </w:p>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GB"/>
              </w:rPr>
              <w:t>(This paragraph should list in sufficient detail the job functions that constitute the ‘group of pe</w:t>
            </w:r>
            <w:r>
              <w:rPr>
                <w:rFonts w:ascii="Calibri" w:hAnsi="Calibri" w:cs="Calibri"/>
                <w:i/>
                <w:iCs/>
                <w:lang w:val="en-GB"/>
              </w:rPr>
              <w:t>rsons’ as required by CAMO.A.305</w:t>
            </w:r>
            <w:r w:rsidRPr="00E40BD0">
              <w:rPr>
                <w:rFonts w:ascii="Calibri" w:hAnsi="Calibri" w:cs="Calibri"/>
                <w:i/>
                <w:iCs/>
                <w:lang w:val="en-GB"/>
              </w:rPr>
              <w:t xml:space="preserve"> so as to show that all the continuing airworthiness responsibilities as described in Part-M</w:t>
            </w:r>
            <w:r>
              <w:rPr>
                <w:rFonts w:ascii="Calibri" w:hAnsi="Calibri" w:cs="Calibri"/>
                <w:i/>
                <w:iCs/>
                <w:lang w:val="en-GB"/>
              </w:rPr>
              <w:t>/Part-ML</w:t>
            </w:r>
            <w:r w:rsidRPr="00E40BD0">
              <w:rPr>
                <w:rFonts w:ascii="Calibri" w:hAnsi="Calibri" w:cs="Calibri"/>
                <w:i/>
                <w:iCs/>
                <w:lang w:val="en-GB"/>
              </w:rPr>
              <w:t xml:space="preserve"> are covered by the persons that constitute that group. In the case of small operators where the ‘nominated </w:t>
            </w:r>
            <w:proofErr w:type="spellStart"/>
            <w:r w:rsidRPr="00E40BD0">
              <w:rPr>
                <w:rFonts w:ascii="Calibri" w:hAnsi="Calibri" w:cs="Calibri"/>
                <w:i/>
                <w:iCs/>
                <w:lang w:val="en-GB"/>
              </w:rPr>
              <w:t>postholder</w:t>
            </w:r>
            <w:proofErr w:type="spellEnd"/>
            <w:r w:rsidRPr="00E40BD0">
              <w:rPr>
                <w:rFonts w:ascii="Calibri" w:hAnsi="Calibri" w:cs="Calibri"/>
                <w:i/>
                <w:iCs/>
                <w:lang w:val="en-GB"/>
              </w:rPr>
              <w:t>’ for continuing airworthiness constitutes himself/herself the ‘group of persons’, this paragraph may be merged with the previous one.)</w:t>
            </w:r>
          </w:p>
          <w:p w:rsidR="004029FE" w:rsidRPr="00E40BD0" w:rsidRDefault="004029FE" w:rsidP="00A9329B">
            <w:pPr>
              <w:autoSpaceDE w:val="0"/>
              <w:autoSpaceDN w:val="0"/>
              <w:adjustRightInd w:val="0"/>
              <w:rPr>
                <w:rFonts w:ascii="Calibri" w:hAnsi="Calibri" w:cs="Calibri"/>
                <w:b/>
                <w:bCs/>
                <w:lang w:val="en-GB"/>
              </w:rPr>
            </w:pPr>
          </w:p>
        </w:tc>
        <w:tc>
          <w:tcPr>
            <w:tcW w:w="851" w:type="dxa"/>
          </w:tcPr>
          <w:p w:rsidR="004029FE" w:rsidRPr="00E40BD0" w:rsidRDefault="004029FE" w:rsidP="00A9329B">
            <w:pPr>
              <w:autoSpaceDE w:val="0"/>
              <w:autoSpaceDN w:val="0"/>
              <w:adjustRightInd w:val="0"/>
              <w:rPr>
                <w:rFonts w:ascii="Calibri" w:hAnsi="Calibri" w:cs="Calibri"/>
                <w:b/>
                <w:lang w:val="en-GB"/>
              </w:rPr>
            </w:pPr>
          </w:p>
        </w:tc>
      </w:tr>
      <w:tr w:rsidR="004029FE" w:rsidRPr="00B30D7C"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b/>
                <w:lang w:val="en-GB"/>
              </w:rPr>
            </w:pPr>
            <w:r w:rsidRPr="00E40BD0">
              <w:rPr>
                <w:rFonts w:ascii="Calibri" w:hAnsi="Calibri" w:cs="Calibri"/>
                <w:b/>
                <w:lang w:val="en-GB"/>
              </w:rPr>
              <w:t>d) Duties and responsibilities</w:t>
            </w:r>
          </w:p>
          <w:p w:rsidR="004029FE" w:rsidRPr="00E40BD0" w:rsidRDefault="004029FE" w:rsidP="00A9329B">
            <w:pPr>
              <w:autoSpaceDE w:val="0"/>
              <w:autoSpaceDN w:val="0"/>
              <w:adjustRightInd w:val="0"/>
              <w:rPr>
                <w:i/>
                <w:iCs/>
                <w:sz w:val="22"/>
                <w:szCs w:val="22"/>
                <w:lang w:val="en-US"/>
              </w:rPr>
            </w:pPr>
            <w:r w:rsidRPr="00E40BD0">
              <w:rPr>
                <w:rFonts w:ascii="Calibri" w:hAnsi="Calibri" w:cs="Calibri"/>
                <w:i/>
                <w:iCs/>
                <w:lang w:val="en-GB"/>
              </w:rPr>
              <w:t>(This paragraph should further elaborate the duties and responsibilities of all the nominated persons and of any other management personnel.)</w:t>
            </w:r>
            <w:r w:rsidRPr="00E40BD0">
              <w:rPr>
                <w:i/>
                <w:iCs/>
                <w:sz w:val="22"/>
                <w:szCs w:val="22"/>
                <w:lang w:val="en-US"/>
              </w:rPr>
              <w:t xml:space="preserve"> </w:t>
            </w:r>
          </w:p>
          <w:p w:rsidR="004029FE" w:rsidRPr="00E40BD0" w:rsidRDefault="004029FE" w:rsidP="00A9329B">
            <w:pPr>
              <w:autoSpaceDE w:val="0"/>
              <w:autoSpaceDN w:val="0"/>
              <w:adjustRightInd w:val="0"/>
              <w:rPr>
                <w:rFonts w:ascii="Calibri" w:hAnsi="Calibri" w:cs="Calibri"/>
                <w:b/>
                <w:bCs/>
                <w:lang w:val="en-US"/>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b/>
                <w:lang w:val="en-GB"/>
              </w:rPr>
            </w:pPr>
          </w:p>
        </w:tc>
      </w:tr>
      <w:tr w:rsidR="004029FE" w:rsidRPr="00E40BD0" w:rsidTr="00A9329B">
        <w:trPr>
          <w:cantSplit/>
          <w:trHeight w:val="774"/>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Pr>
                <w:rFonts w:ascii="Calibri" w:hAnsi="Calibri" w:cs="Calibri"/>
                <w:b/>
                <w:bCs/>
                <w:i/>
                <w:sz w:val="20"/>
                <w:szCs w:val="20"/>
              </w:rPr>
              <w:t>TS tillägg 1</w:t>
            </w:r>
            <w:r w:rsidRPr="00E40BD0">
              <w:rPr>
                <w:rFonts w:ascii="Calibri" w:hAnsi="Calibri" w:cs="Calibri"/>
                <w:b/>
                <w:bCs/>
                <w:i/>
                <w:sz w:val="20"/>
                <w:szCs w:val="20"/>
              </w:rPr>
              <w:t>:</w:t>
            </w:r>
          </w:p>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 xml:space="preserve">Organisationens mötesstruktur. </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Behovet av regelbundna möten är beroende av de uppgifter som skall utföras och beroende av storleken och komplexiteten av CAMO.</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Frågorna som organisationen bör ställa sig är: </w:t>
            </w:r>
            <w:r w:rsidRPr="00E40BD0">
              <w:rPr>
                <w:rFonts w:ascii="Calibri" w:hAnsi="Calibri" w:cs="Calibri"/>
                <w:bCs/>
                <w:i/>
                <w:sz w:val="20"/>
                <w:szCs w:val="20"/>
              </w:rPr>
              <w:br/>
              <w:t xml:space="preserve">Har vi möten idag, är dessa beskrivna i CAME, vad </w:t>
            </w:r>
            <w:proofErr w:type="gramStart"/>
            <w:r w:rsidRPr="00E40BD0">
              <w:rPr>
                <w:rFonts w:ascii="Calibri" w:hAnsi="Calibri" w:cs="Calibri"/>
                <w:bCs/>
                <w:i/>
                <w:sz w:val="20"/>
                <w:szCs w:val="20"/>
              </w:rPr>
              <w:t>är</w:t>
            </w:r>
            <w:proofErr w:type="gramEnd"/>
            <w:r w:rsidRPr="00E40BD0">
              <w:rPr>
                <w:rFonts w:ascii="Calibri" w:hAnsi="Calibri" w:cs="Calibri"/>
                <w:bCs/>
                <w:i/>
                <w:sz w:val="20"/>
                <w:szCs w:val="20"/>
              </w:rPr>
              <w:t xml:space="preserve"> det i vår verksamhet som kräver möten och vem ska delta i ev. möten. </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Beskriv mötesstrukturen i organisationen, dvs vilka möten som ska protokollföras, närvarolista etc. Under vilka möten som direkta beslut tas angående luftvärdighet.</w:t>
            </w:r>
          </w:p>
          <w:p w:rsidR="004029FE" w:rsidRPr="00E40BD0" w:rsidRDefault="004029FE" w:rsidP="00A9329B">
            <w:pPr>
              <w:autoSpaceDE w:val="0"/>
              <w:autoSpaceDN w:val="0"/>
              <w:adjustRightInd w:val="0"/>
              <w:rPr>
                <w:rFonts w:ascii="Calibri" w:hAnsi="Calibri" w:cs="Calibri"/>
                <w:b/>
                <w:bCs/>
                <w:i/>
                <w:sz w:val="20"/>
                <w:szCs w:val="20"/>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b/>
                <w:sz w:val="20"/>
                <w:szCs w:val="20"/>
              </w:rPr>
            </w:pPr>
          </w:p>
        </w:tc>
      </w:tr>
      <w:tr w:rsidR="004029FE" w:rsidRPr="00B30D7C" w:rsidTr="00A9329B">
        <w:trPr>
          <w:cantSplit/>
        </w:trPr>
        <w:tc>
          <w:tcPr>
            <w:tcW w:w="14176" w:type="dxa"/>
          </w:tcPr>
          <w:p w:rsidR="004029FE" w:rsidRPr="00E40BD0" w:rsidRDefault="004029FE" w:rsidP="00A9329B">
            <w:pPr>
              <w:autoSpaceDE w:val="0"/>
              <w:autoSpaceDN w:val="0"/>
              <w:adjustRightInd w:val="0"/>
              <w:rPr>
                <w:rFonts w:ascii="Calibri" w:hAnsi="Calibri" w:cs="Calibri"/>
                <w:b/>
                <w:lang w:val="en-GB"/>
              </w:rPr>
            </w:pPr>
            <w:r w:rsidRPr="00E40BD0">
              <w:rPr>
                <w:rFonts w:ascii="Calibri" w:hAnsi="Calibri" w:cs="Calibri"/>
                <w:b/>
                <w:lang w:val="en-GB"/>
              </w:rPr>
              <w:t>e) Manpower resources and training policy</w:t>
            </w:r>
          </w:p>
        </w:tc>
        <w:tc>
          <w:tcPr>
            <w:tcW w:w="851" w:type="dxa"/>
          </w:tcPr>
          <w:p w:rsidR="004029FE" w:rsidRPr="00E40BD0" w:rsidRDefault="004029FE" w:rsidP="00A9329B">
            <w:pPr>
              <w:autoSpaceDE w:val="0"/>
              <w:autoSpaceDN w:val="0"/>
              <w:adjustRightInd w:val="0"/>
              <w:rPr>
                <w:rFonts w:ascii="Calibri" w:hAnsi="Calibri" w:cs="Calibri"/>
                <w:b/>
                <w:lang w:val="en-GB"/>
              </w:rPr>
            </w:pPr>
          </w:p>
        </w:tc>
      </w:tr>
      <w:tr w:rsidR="004029FE" w:rsidRPr="00B30D7C"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(1) Manpower resources</w:t>
            </w:r>
            <w:bookmarkStart w:id="7" w:name="abc127"/>
            <w:bookmarkEnd w:id="7"/>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(This paragraph should give broad figures to show that the number of people assigned to the performance of the approved continuing airworthiness activity is adequate. It is not necessary to give the detailed number of employees of the whole company, but only the number of those involved in continuing airworthiness. This could be presented as </w:t>
            </w:r>
            <w:proofErr w:type="gramStart"/>
            <w:r w:rsidRPr="00E40BD0">
              <w:rPr>
                <w:rFonts w:ascii="Calibri" w:hAnsi="Calibri" w:cs="Calibri"/>
                <w:i/>
                <w:iCs/>
                <w:lang w:val="en-GB"/>
              </w:rPr>
              <w:t>follows:</w:t>
            </w:r>
            <w:proofErr w:type="gramEnd"/>
            <w:r w:rsidRPr="00E40BD0">
              <w:rPr>
                <w:rFonts w:ascii="Calibri" w:hAnsi="Calibri" w:cs="Calibri"/>
                <w:i/>
                <w:iCs/>
                <w:lang w:val="en-GB"/>
              </w:rPr>
              <w:t>)</w:t>
            </w:r>
          </w:p>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As of 28 November 2003, the number of employees assigned to the performance of the continuing airworthiness management system is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1980"/>
              <w:gridCol w:w="2340"/>
            </w:tblGrid>
            <w:tr w:rsidR="004029FE" w:rsidRPr="00B30D7C" w:rsidTr="00A9329B">
              <w:tc>
                <w:tcPr>
                  <w:tcW w:w="2950" w:type="dxa"/>
                </w:tcPr>
                <w:p w:rsidR="004029FE" w:rsidRPr="00E40BD0" w:rsidRDefault="004029FE" w:rsidP="00A9329B">
                  <w:pPr>
                    <w:autoSpaceDE w:val="0"/>
                    <w:autoSpaceDN w:val="0"/>
                    <w:adjustRightInd w:val="0"/>
                    <w:rPr>
                      <w:rFonts w:ascii="Calibri" w:hAnsi="Calibri" w:cs="Calibri"/>
                      <w:lang w:val="en-GB"/>
                    </w:rPr>
                  </w:pPr>
                </w:p>
              </w:tc>
              <w:tc>
                <w:tcPr>
                  <w:tcW w:w="198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Full Time</w:t>
                  </w:r>
                </w:p>
              </w:tc>
              <w:tc>
                <w:tcPr>
                  <w:tcW w:w="234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Part Time in</w:t>
                  </w:r>
                </w:p>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equivalent full</w:t>
                  </w:r>
                </w:p>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time</w:t>
                  </w:r>
                </w:p>
              </w:tc>
            </w:tr>
            <w:tr w:rsidR="004029FE" w:rsidRPr="00E40BD0" w:rsidTr="00A9329B">
              <w:tc>
                <w:tcPr>
                  <w:tcW w:w="295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Quality monitoring</w:t>
                  </w:r>
                </w:p>
              </w:tc>
              <w:tc>
                <w:tcPr>
                  <w:tcW w:w="198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AA</w:t>
                  </w:r>
                </w:p>
              </w:tc>
              <w:tc>
                <w:tcPr>
                  <w:tcW w:w="234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aa = AA’</w:t>
                  </w:r>
                </w:p>
                <w:p w:rsidR="004029FE" w:rsidRPr="00E40BD0" w:rsidRDefault="004029FE" w:rsidP="00A9329B">
                  <w:pPr>
                    <w:autoSpaceDE w:val="0"/>
                    <w:autoSpaceDN w:val="0"/>
                    <w:adjustRightInd w:val="0"/>
                    <w:rPr>
                      <w:rFonts w:ascii="Calibri" w:hAnsi="Calibri" w:cs="Calibri"/>
                      <w:lang w:val="en-GB"/>
                    </w:rPr>
                  </w:pPr>
                </w:p>
              </w:tc>
            </w:tr>
            <w:tr w:rsidR="004029FE" w:rsidRPr="00E40BD0" w:rsidTr="00A9329B">
              <w:tc>
                <w:tcPr>
                  <w:tcW w:w="295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Continuing airworthiness</w:t>
                  </w:r>
                </w:p>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management</w:t>
                  </w:r>
                </w:p>
              </w:tc>
              <w:tc>
                <w:tcPr>
                  <w:tcW w:w="198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BB</w:t>
                  </w:r>
                </w:p>
              </w:tc>
              <w:tc>
                <w:tcPr>
                  <w:tcW w:w="234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bb = BB’</w:t>
                  </w:r>
                </w:p>
              </w:tc>
            </w:tr>
            <w:tr w:rsidR="004029FE" w:rsidRPr="00E40BD0" w:rsidTr="00A9329B">
              <w:tc>
                <w:tcPr>
                  <w:tcW w:w="2950" w:type="dxa"/>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(Detailed information about</w:t>
                  </w:r>
                </w:p>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i/>
                      <w:iCs/>
                      <w:lang w:val="en-GB"/>
                    </w:rPr>
                    <w:t>the</w:t>
                  </w:r>
                </w:p>
              </w:tc>
              <w:tc>
                <w:tcPr>
                  <w:tcW w:w="198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BB1</w:t>
                  </w:r>
                </w:p>
              </w:tc>
              <w:tc>
                <w:tcPr>
                  <w:tcW w:w="234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bb1 = BB1’</w:t>
                  </w:r>
                </w:p>
              </w:tc>
            </w:tr>
            <w:tr w:rsidR="004029FE" w:rsidRPr="00B30D7C" w:rsidTr="00A9329B">
              <w:tc>
                <w:tcPr>
                  <w:tcW w:w="2950" w:type="dxa"/>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management of group of</w:t>
                  </w:r>
                </w:p>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i/>
                      <w:iCs/>
                      <w:lang w:val="en-GB"/>
                    </w:rPr>
                    <w:t>persons)</w:t>
                  </w:r>
                </w:p>
              </w:tc>
              <w:tc>
                <w:tcPr>
                  <w:tcW w:w="198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BB2</w:t>
                  </w:r>
                </w:p>
              </w:tc>
              <w:tc>
                <w:tcPr>
                  <w:tcW w:w="234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bb2 = BB2’</w:t>
                  </w:r>
                </w:p>
              </w:tc>
            </w:tr>
            <w:tr w:rsidR="004029FE" w:rsidRPr="00B30D7C" w:rsidTr="00A9329B">
              <w:tc>
                <w:tcPr>
                  <w:tcW w:w="295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Other...</w:t>
                  </w:r>
                </w:p>
              </w:tc>
              <w:tc>
                <w:tcPr>
                  <w:tcW w:w="198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US"/>
                    </w:rPr>
                    <w:t>CC</w:t>
                  </w:r>
                </w:p>
              </w:tc>
              <w:tc>
                <w:tcPr>
                  <w:tcW w:w="234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US"/>
                    </w:rPr>
                    <w:t>cc =CC’</w:t>
                  </w:r>
                </w:p>
              </w:tc>
            </w:tr>
            <w:tr w:rsidR="004029FE" w:rsidRPr="00B30D7C" w:rsidTr="00A9329B">
              <w:tc>
                <w:tcPr>
                  <w:tcW w:w="295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US"/>
                    </w:rPr>
                    <w:t>Total</w:t>
                  </w:r>
                </w:p>
              </w:tc>
              <w:tc>
                <w:tcPr>
                  <w:tcW w:w="1980" w:type="dxa"/>
                  <w:tcBorders>
                    <w:bottom w:val="single" w:sz="4" w:space="0" w:color="auto"/>
                  </w:tcBorders>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US"/>
                    </w:rPr>
                    <w:t>TT</w:t>
                  </w:r>
                </w:p>
              </w:tc>
              <w:tc>
                <w:tcPr>
                  <w:tcW w:w="2340" w:type="dxa"/>
                </w:tcPr>
                <w:p w:rsidR="004029FE" w:rsidRPr="00E40BD0" w:rsidRDefault="004029FE" w:rsidP="00A9329B">
                  <w:pPr>
                    <w:autoSpaceDE w:val="0"/>
                    <w:autoSpaceDN w:val="0"/>
                    <w:adjustRightInd w:val="0"/>
                    <w:rPr>
                      <w:rFonts w:ascii="Calibri" w:hAnsi="Calibri" w:cs="Calibri"/>
                      <w:lang w:val="en-GB"/>
                    </w:rPr>
                  </w:pPr>
                  <w:proofErr w:type="spellStart"/>
                  <w:r w:rsidRPr="00E40BD0">
                    <w:rPr>
                      <w:rFonts w:ascii="Calibri" w:hAnsi="Calibri" w:cs="Calibri"/>
                      <w:lang w:val="en-US"/>
                    </w:rPr>
                    <w:t>tt</w:t>
                  </w:r>
                  <w:proofErr w:type="spellEnd"/>
                  <w:r w:rsidRPr="00E40BD0">
                    <w:rPr>
                      <w:rFonts w:ascii="Calibri" w:hAnsi="Calibri" w:cs="Calibri"/>
                      <w:lang w:val="en-US"/>
                    </w:rPr>
                    <w:t xml:space="preserve"> = TT’</w:t>
                  </w:r>
                </w:p>
              </w:tc>
            </w:tr>
            <w:tr w:rsidR="004029FE" w:rsidRPr="00B30D7C" w:rsidTr="00A9329B">
              <w:tc>
                <w:tcPr>
                  <w:tcW w:w="2950" w:type="dxa"/>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Total Man hours</w:t>
                  </w:r>
                </w:p>
              </w:tc>
              <w:tc>
                <w:tcPr>
                  <w:tcW w:w="1980" w:type="dxa"/>
                  <w:tcBorders>
                    <w:right w:val="nil"/>
                  </w:tcBorders>
                </w:tcPr>
                <w:p w:rsidR="004029FE" w:rsidRPr="00E40BD0" w:rsidRDefault="004029FE" w:rsidP="00A9329B">
                  <w:pPr>
                    <w:autoSpaceDE w:val="0"/>
                    <w:autoSpaceDN w:val="0"/>
                    <w:adjustRightInd w:val="0"/>
                    <w:rPr>
                      <w:rFonts w:ascii="Calibri" w:hAnsi="Calibri" w:cs="Calibri"/>
                      <w:lang w:val="en-GB"/>
                    </w:rPr>
                  </w:pPr>
                  <w:r w:rsidRPr="00E40BD0">
                    <w:rPr>
                      <w:rFonts w:ascii="Calibri" w:hAnsi="Calibri" w:cs="Calibri"/>
                      <w:lang w:val="en-GB"/>
                    </w:rPr>
                    <w:t xml:space="preserve">               TT + TT’</w:t>
                  </w:r>
                </w:p>
              </w:tc>
              <w:tc>
                <w:tcPr>
                  <w:tcW w:w="2340" w:type="dxa"/>
                  <w:tcBorders>
                    <w:left w:val="nil"/>
                  </w:tcBorders>
                </w:tcPr>
                <w:p w:rsidR="004029FE" w:rsidRPr="00E40BD0" w:rsidRDefault="004029FE" w:rsidP="00A9329B">
                  <w:pPr>
                    <w:autoSpaceDE w:val="0"/>
                    <w:autoSpaceDN w:val="0"/>
                    <w:adjustRightInd w:val="0"/>
                    <w:rPr>
                      <w:rFonts w:ascii="Calibri" w:hAnsi="Calibri" w:cs="Calibri"/>
                      <w:lang w:val="en-GB"/>
                    </w:rPr>
                  </w:pPr>
                </w:p>
              </w:tc>
            </w:tr>
          </w:tbl>
          <w:p w:rsidR="004029FE" w:rsidRPr="00E40BD0" w:rsidRDefault="004029FE" w:rsidP="00A9329B">
            <w:pPr>
              <w:autoSpaceDE w:val="0"/>
              <w:autoSpaceDN w:val="0"/>
              <w:adjustRightInd w:val="0"/>
              <w:rPr>
                <w:rFonts w:ascii="Calibri" w:hAnsi="Calibri" w:cs="Calibri"/>
                <w:lang w:val="en-GB"/>
              </w:rPr>
            </w:pP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(Note: According to the size and complexity of the organisation, this table may be further developed or simplified)</w:t>
            </w:r>
          </w:p>
          <w:p w:rsidR="004029FE" w:rsidRPr="00E40BD0" w:rsidRDefault="004029FE" w:rsidP="00A9329B">
            <w:pPr>
              <w:autoSpaceDE w:val="0"/>
              <w:autoSpaceDN w:val="0"/>
              <w:adjustRightInd w:val="0"/>
              <w:rPr>
                <w:rFonts w:ascii="Calibri" w:hAnsi="Calibri" w:cs="Calibri"/>
                <w:b/>
                <w:lang w:val="en-GB"/>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b/>
                <w:lang w:val="en-GB"/>
              </w:rPr>
            </w:pPr>
          </w:p>
        </w:tc>
      </w:tr>
      <w:tr w:rsidR="004029FE" w:rsidRPr="00E40BD0" w:rsidTr="00A9329B">
        <w:trPr>
          <w:cantSplit/>
        </w:trPr>
        <w:tc>
          <w:tcPr>
            <w:tcW w:w="14176"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1:</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Även ”</w:t>
            </w:r>
            <w:proofErr w:type="spellStart"/>
            <w:r w:rsidRPr="00E40BD0">
              <w:rPr>
                <w:rFonts w:ascii="Calibri" w:hAnsi="Calibri" w:cs="Calibri"/>
                <w:bCs/>
                <w:i/>
                <w:sz w:val="20"/>
                <w:szCs w:val="20"/>
              </w:rPr>
              <w:t>sub-contracted</w:t>
            </w:r>
            <w:proofErr w:type="spellEnd"/>
            <w:r w:rsidRPr="00E40BD0">
              <w:rPr>
                <w:rFonts w:ascii="Calibri" w:hAnsi="Calibri" w:cs="Calibri"/>
                <w:bCs/>
                <w:i/>
                <w:sz w:val="20"/>
                <w:szCs w:val="20"/>
              </w:rPr>
              <w:t>” personal ska inkluderas.</w:t>
            </w:r>
          </w:p>
          <w:p w:rsidR="004029FE" w:rsidRPr="00E40BD0" w:rsidRDefault="004029FE" w:rsidP="00A9329B">
            <w:pPr>
              <w:autoSpaceDE w:val="0"/>
              <w:autoSpaceDN w:val="0"/>
              <w:adjustRightInd w:val="0"/>
              <w:rPr>
                <w:rFonts w:ascii="Calibri" w:hAnsi="Calibri" w:cs="Calibri"/>
                <w:sz w:val="20"/>
                <w:szCs w:val="20"/>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E40BD0" w:rsidTr="00A9329B">
        <w:trPr>
          <w:cantSplit/>
        </w:trPr>
        <w:tc>
          <w:tcPr>
            <w:tcW w:w="14176"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2:</w:t>
            </w:r>
          </w:p>
          <w:p w:rsidR="004029FE" w:rsidRPr="00E40BD0" w:rsidRDefault="004029FE" w:rsidP="00A9329B">
            <w:pPr>
              <w:autoSpaceDE w:val="0"/>
              <w:autoSpaceDN w:val="0"/>
              <w:adjustRightInd w:val="0"/>
              <w:rPr>
                <w:rFonts w:ascii="Calibri" w:hAnsi="Calibri" w:cs="Calibri"/>
                <w:i/>
                <w:iCs/>
              </w:rPr>
            </w:pPr>
            <w:r w:rsidRPr="00E40BD0">
              <w:rPr>
                <w:rFonts w:ascii="Calibri" w:hAnsi="Calibri" w:cs="Calibri"/>
                <w:bCs/>
                <w:i/>
                <w:sz w:val="20"/>
                <w:szCs w:val="20"/>
              </w:rPr>
              <w:t>Tänk även på att CMM (</w:t>
            </w:r>
            <w:proofErr w:type="spellStart"/>
            <w:r w:rsidRPr="00E40BD0">
              <w:rPr>
                <w:rFonts w:ascii="Calibri" w:hAnsi="Calibri" w:cs="Calibri"/>
                <w:bCs/>
                <w:i/>
                <w:sz w:val="20"/>
                <w:szCs w:val="20"/>
              </w:rPr>
              <w:t>Compliance</w:t>
            </w:r>
            <w:proofErr w:type="spellEnd"/>
            <w:r w:rsidRPr="00E40BD0">
              <w:rPr>
                <w:rFonts w:ascii="Calibri" w:hAnsi="Calibri" w:cs="Calibri"/>
                <w:bCs/>
                <w:i/>
                <w:sz w:val="20"/>
                <w:szCs w:val="20"/>
              </w:rPr>
              <w:t xml:space="preserve"> </w:t>
            </w:r>
            <w:proofErr w:type="spellStart"/>
            <w:r w:rsidRPr="00E40BD0">
              <w:rPr>
                <w:rFonts w:ascii="Calibri" w:hAnsi="Calibri" w:cs="Calibri"/>
                <w:bCs/>
                <w:i/>
                <w:sz w:val="20"/>
                <w:szCs w:val="20"/>
              </w:rPr>
              <w:t>Monitoring</w:t>
            </w:r>
            <w:proofErr w:type="spellEnd"/>
            <w:r w:rsidRPr="00E40BD0">
              <w:rPr>
                <w:rFonts w:ascii="Calibri" w:hAnsi="Calibri" w:cs="Calibri"/>
                <w:bCs/>
                <w:i/>
                <w:sz w:val="20"/>
                <w:szCs w:val="20"/>
              </w:rPr>
              <w:t xml:space="preserve"> Manager) och SM (</w:t>
            </w:r>
            <w:proofErr w:type="spellStart"/>
            <w:r w:rsidRPr="00E40BD0">
              <w:rPr>
                <w:rFonts w:ascii="Calibri" w:hAnsi="Calibri" w:cs="Calibri"/>
                <w:bCs/>
                <w:i/>
                <w:sz w:val="20"/>
                <w:szCs w:val="20"/>
              </w:rPr>
              <w:t>Safety</w:t>
            </w:r>
            <w:proofErr w:type="spellEnd"/>
            <w:r w:rsidRPr="00E40BD0">
              <w:rPr>
                <w:rFonts w:ascii="Calibri" w:hAnsi="Calibri" w:cs="Calibri"/>
                <w:bCs/>
                <w:i/>
                <w:sz w:val="20"/>
                <w:szCs w:val="20"/>
              </w:rPr>
              <w:t xml:space="preserve"> Manager) ska inkluderas.</w:t>
            </w:r>
          </w:p>
          <w:p w:rsidR="004029FE" w:rsidRPr="00E40BD0" w:rsidRDefault="004029FE" w:rsidP="00A9329B">
            <w:pPr>
              <w:autoSpaceDE w:val="0"/>
              <w:autoSpaceDN w:val="0"/>
              <w:adjustRightInd w:val="0"/>
              <w:rPr>
                <w:rFonts w:ascii="Calibri" w:hAnsi="Calibri" w:cs="Calibri"/>
                <w:sz w:val="20"/>
                <w:szCs w:val="20"/>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3:</w:t>
            </w:r>
          </w:p>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Resursanalys</w:t>
            </w:r>
          </w:p>
          <w:p w:rsidR="004029FE" w:rsidRPr="00E40BD0" w:rsidRDefault="004029FE" w:rsidP="004029FE">
            <w:pPr>
              <w:numPr>
                <w:ilvl w:val="0"/>
                <w:numId w:val="29"/>
              </w:numPr>
              <w:autoSpaceDE w:val="0"/>
              <w:autoSpaceDN w:val="0"/>
              <w:adjustRightInd w:val="0"/>
              <w:rPr>
                <w:rFonts w:ascii="Calibri" w:hAnsi="Calibri" w:cs="Calibri"/>
                <w:bCs/>
                <w:i/>
                <w:sz w:val="20"/>
                <w:szCs w:val="20"/>
              </w:rPr>
            </w:pPr>
            <w:r w:rsidRPr="00E40BD0">
              <w:rPr>
                <w:rFonts w:ascii="Calibri" w:hAnsi="Calibri" w:cs="Calibri"/>
                <w:bCs/>
                <w:i/>
                <w:sz w:val="20"/>
                <w:szCs w:val="20"/>
              </w:rPr>
              <w:t>En resursanalys ska finnas.</w:t>
            </w:r>
          </w:p>
          <w:p w:rsidR="004029FE" w:rsidRPr="00E40BD0" w:rsidRDefault="004029FE" w:rsidP="004029FE">
            <w:pPr>
              <w:numPr>
                <w:ilvl w:val="1"/>
                <w:numId w:val="29"/>
              </w:num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Resursanalys </w:t>
            </w:r>
            <w:r>
              <w:rPr>
                <w:rFonts w:ascii="Calibri" w:hAnsi="Calibri" w:cs="Calibri"/>
                <w:bCs/>
                <w:i/>
                <w:sz w:val="20"/>
                <w:szCs w:val="20"/>
              </w:rPr>
              <w:t>CAMO.A.305 (d)(e)(f)(g) organisationen ska ha ett system som säkerställer att tillräckliga personalresurser kompetenser finns tillgängliga för at planera, utföra, övervaka, och kontrollera organisationens uppgifter.</w:t>
            </w:r>
          </w:p>
          <w:p w:rsidR="004029FE" w:rsidRPr="00E40BD0" w:rsidRDefault="004029FE" w:rsidP="004029FE">
            <w:pPr>
              <w:numPr>
                <w:ilvl w:val="1"/>
                <w:numId w:val="29"/>
              </w:num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Om resursanalys inte redovisas i detta kapitel ska en referens till en bilaga/dokument finnas. </w:t>
            </w:r>
            <w:r w:rsidRPr="00E40BD0">
              <w:rPr>
                <w:rFonts w:ascii="Calibri" w:hAnsi="Calibri" w:cs="Calibri"/>
                <w:bCs/>
                <w:i/>
                <w:sz w:val="20"/>
                <w:szCs w:val="20"/>
              </w:rPr>
              <w:br/>
              <w:t>(Bilagan/dokumentet ska kunna uppvisas eller finnas i t ex kapitel 5.1).</w:t>
            </w:r>
          </w:p>
          <w:p w:rsidR="004029FE" w:rsidRPr="00E40BD0" w:rsidRDefault="004029FE" w:rsidP="004029FE">
            <w:pPr>
              <w:numPr>
                <w:ilvl w:val="0"/>
                <w:numId w:val="29"/>
              </w:numPr>
              <w:autoSpaceDE w:val="0"/>
              <w:autoSpaceDN w:val="0"/>
              <w:adjustRightInd w:val="0"/>
              <w:rPr>
                <w:rFonts w:ascii="Calibri" w:hAnsi="Calibri" w:cs="Calibri"/>
                <w:bCs/>
                <w:i/>
                <w:sz w:val="20"/>
                <w:szCs w:val="20"/>
              </w:rPr>
            </w:pPr>
            <w:r w:rsidRPr="00E40BD0">
              <w:rPr>
                <w:rFonts w:ascii="Calibri" w:hAnsi="Calibri" w:cs="Calibri"/>
                <w:bCs/>
                <w:i/>
                <w:sz w:val="20"/>
                <w:szCs w:val="20"/>
              </w:rPr>
              <w:t>En rutin som beskriver att:</w:t>
            </w:r>
          </w:p>
          <w:p w:rsidR="004029FE" w:rsidRPr="00E40BD0" w:rsidRDefault="004029FE" w:rsidP="004029FE">
            <w:pPr>
              <w:numPr>
                <w:ilvl w:val="1"/>
                <w:numId w:val="29"/>
              </w:numPr>
              <w:autoSpaceDE w:val="0"/>
              <w:autoSpaceDN w:val="0"/>
              <w:adjustRightInd w:val="0"/>
              <w:jc w:val="both"/>
              <w:rPr>
                <w:rFonts w:ascii="Calibri" w:hAnsi="Calibri" w:cs="Calibri"/>
                <w:bCs/>
                <w:i/>
                <w:sz w:val="20"/>
                <w:szCs w:val="20"/>
              </w:rPr>
            </w:pPr>
            <w:r w:rsidRPr="00E40BD0">
              <w:rPr>
                <w:rFonts w:ascii="Calibri" w:hAnsi="Calibri" w:cs="Calibri"/>
                <w:bCs/>
                <w:i/>
                <w:sz w:val="20"/>
                <w:szCs w:val="20"/>
              </w:rPr>
              <w:t>Resursanalys ska revideras vid större förändring och eller årligen.</w:t>
            </w:r>
          </w:p>
          <w:p w:rsidR="004029FE" w:rsidRPr="00E40BD0" w:rsidRDefault="004029FE" w:rsidP="00A9329B">
            <w:pPr>
              <w:autoSpaceDE w:val="0"/>
              <w:autoSpaceDN w:val="0"/>
              <w:adjustRightInd w:val="0"/>
              <w:rPr>
                <w:rFonts w:ascii="Calibri" w:hAnsi="Calibri" w:cs="Calibri"/>
                <w:b/>
                <w:bCs/>
                <w:i/>
                <w:sz w:val="20"/>
                <w:szCs w:val="20"/>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B30D7C" w:rsidTr="00A9329B">
        <w:trPr>
          <w:cantSplit/>
        </w:trPr>
        <w:tc>
          <w:tcPr>
            <w:tcW w:w="14176" w:type="dxa"/>
            <w:tcBorders>
              <w:bottom w:val="single" w:sz="4" w:space="0" w:color="auto"/>
            </w:tcBorders>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(2) Training policy</w:t>
            </w:r>
            <w:bookmarkStart w:id="8" w:name="abc129"/>
            <w:bookmarkEnd w:id="8"/>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(This paragraph should show that</w:t>
            </w:r>
          </w:p>
          <w:p w:rsidR="004029FE" w:rsidRPr="00E40BD0" w:rsidRDefault="004029FE" w:rsidP="004029FE">
            <w:pPr>
              <w:pStyle w:val="Liststycke"/>
              <w:numPr>
                <w:ilvl w:val="0"/>
                <w:numId w:val="37"/>
              </w:numPr>
              <w:autoSpaceDE w:val="0"/>
              <w:autoSpaceDN w:val="0"/>
              <w:adjustRightInd w:val="0"/>
              <w:rPr>
                <w:rFonts w:ascii="Calibri" w:hAnsi="Calibri" w:cs="Calibri"/>
                <w:b/>
                <w:lang w:val="en-US"/>
              </w:rPr>
            </w:pPr>
            <w:r>
              <w:rPr>
                <w:rFonts w:ascii="Calibri" w:hAnsi="Calibri" w:cs="Calibri"/>
                <w:i/>
                <w:iCs/>
                <w:lang w:val="en-GB"/>
              </w:rPr>
              <w:t>T</w:t>
            </w:r>
            <w:r w:rsidRPr="00E40BD0">
              <w:rPr>
                <w:rFonts w:ascii="Calibri" w:hAnsi="Calibri" w:cs="Calibri"/>
                <w:i/>
                <w:iCs/>
                <w:lang w:val="en-GB"/>
              </w:rPr>
              <w:t xml:space="preserve">he training and qualification standards for the personnel mentioned above are consistent with the size and complexity of the organisation. </w:t>
            </w:r>
          </w:p>
          <w:p w:rsidR="004029FE" w:rsidRPr="00151D41" w:rsidRDefault="004029FE" w:rsidP="004029FE">
            <w:pPr>
              <w:pStyle w:val="Liststycke"/>
              <w:numPr>
                <w:ilvl w:val="0"/>
                <w:numId w:val="37"/>
              </w:numPr>
              <w:autoSpaceDE w:val="0"/>
              <w:autoSpaceDN w:val="0"/>
              <w:adjustRightInd w:val="0"/>
              <w:rPr>
                <w:rFonts w:ascii="Calibri" w:hAnsi="Calibri" w:cs="Calibri"/>
                <w:b/>
                <w:lang w:val="en-US"/>
              </w:rPr>
            </w:pPr>
            <w:r>
              <w:rPr>
                <w:rFonts w:ascii="Calibri" w:hAnsi="Calibri" w:cs="Calibri"/>
                <w:i/>
                <w:iCs/>
                <w:lang w:val="en-GB"/>
              </w:rPr>
              <w:t>Training necessary to the job function</w:t>
            </w:r>
          </w:p>
          <w:p w:rsidR="004029FE" w:rsidRPr="00E40BD0" w:rsidRDefault="004029FE" w:rsidP="004029FE">
            <w:pPr>
              <w:pStyle w:val="Liststycke"/>
              <w:numPr>
                <w:ilvl w:val="0"/>
                <w:numId w:val="37"/>
              </w:numPr>
              <w:autoSpaceDE w:val="0"/>
              <w:autoSpaceDN w:val="0"/>
              <w:adjustRightInd w:val="0"/>
              <w:rPr>
                <w:rFonts w:ascii="Calibri" w:hAnsi="Calibri" w:cs="Calibri"/>
                <w:b/>
                <w:lang w:val="en-US"/>
              </w:rPr>
            </w:pPr>
            <w:r w:rsidRPr="00E40BD0">
              <w:rPr>
                <w:rFonts w:ascii="Calibri" w:hAnsi="Calibri" w:cs="Calibri"/>
                <w:i/>
                <w:iCs/>
                <w:lang w:val="en-GB"/>
              </w:rPr>
              <w:t xml:space="preserve">It should also explain how the need for recurrent training is assessed and </w:t>
            </w:r>
          </w:p>
          <w:p w:rsidR="004029FE" w:rsidRPr="00151D41" w:rsidRDefault="004029FE" w:rsidP="004029FE">
            <w:pPr>
              <w:pStyle w:val="Liststycke"/>
              <w:numPr>
                <w:ilvl w:val="0"/>
                <w:numId w:val="37"/>
              </w:numPr>
              <w:autoSpaceDE w:val="0"/>
              <w:autoSpaceDN w:val="0"/>
              <w:adjustRightInd w:val="0"/>
              <w:rPr>
                <w:rFonts w:ascii="Calibri" w:hAnsi="Calibri" w:cs="Calibri"/>
                <w:b/>
                <w:lang w:val="en-US"/>
              </w:rPr>
            </w:pPr>
            <w:proofErr w:type="gramStart"/>
            <w:r w:rsidRPr="00E40BD0">
              <w:rPr>
                <w:rFonts w:ascii="Calibri" w:hAnsi="Calibri" w:cs="Calibri"/>
                <w:i/>
                <w:iCs/>
                <w:lang w:val="en-GB"/>
              </w:rPr>
              <w:t>how</w:t>
            </w:r>
            <w:proofErr w:type="gramEnd"/>
            <w:r w:rsidRPr="00E40BD0">
              <w:rPr>
                <w:rFonts w:ascii="Calibri" w:hAnsi="Calibri" w:cs="Calibri"/>
                <w:i/>
                <w:iCs/>
                <w:lang w:val="en-GB"/>
              </w:rPr>
              <w:t xml:space="preserve"> training recording and follow-up is performed.)</w:t>
            </w:r>
            <w:r w:rsidRPr="00E40BD0">
              <w:rPr>
                <w:i/>
                <w:iCs/>
                <w:sz w:val="22"/>
                <w:lang w:val="en-US"/>
              </w:rPr>
              <w:t xml:space="preserve"> </w:t>
            </w:r>
          </w:p>
          <w:p w:rsidR="004029FE" w:rsidRPr="00405AE3" w:rsidRDefault="004029FE" w:rsidP="004029FE">
            <w:pPr>
              <w:pStyle w:val="Liststycke"/>
              <w:numPr>
                <w:ilvl w:val="0"/>
                <w:numId w:val="37"/>
              </w:numPr>
              <w:autoSpaceDE w:val="0"/>
              <w:autoSpaceDN w:val="0"/>
              <w:adjustRightInd w:val="0"/>
              <w:rPr>
                <w:rFonts w:ascii="Calibri" w:hAnsi="Calibri" w:cs="Calibri"/>
                <w:i/>
                <w:iCs/>
                <w:lang w:val="en-GB"/>
              </w:rPr>
            </w:pPr>
            <w:r w:rsidRPr="00405AE3">
              <w:rPr>
                <w:rFonts w:ascii="Calibri" w:hAnsi="Calibri" w:cs="Calibri"/>
                <w:i/>
                <w:iCs/>
                <w:lang w:val="en-GB"/>
              </w:rPr>
              <w:t>Competency must include an understanding of safety management and human factors principles</w:t>
            </w:r>
          </w:p>
          <w:p w:rsidR="004029FE" w:rsidRPr="00151D41" w:rsidRDefault="004029FE" w:rsidP="00A9329B">
            <w:pPr>
              <w:autoSpaceDE w:val="0"/>
              <w:autoSpaceDN w:val="0"/>
              <w:adjustRightInd w:val="0"/>
              <w:rPr>
                <w:rFonts w:ascii="Calibri" w:hAnsi="Calibri" w:cs="Calibri"/>
                <w:b/>
                <w:lang w:val="en-GB"/>
              </w:rPr>
            </w:pPr>
          </w:p>
        </w:tc>
        <w:tc>
          <w:tcPr>
            <w:tcW w:w="851" w:type="dxa"/>
            <w:tcBorders>
              <w:bottom w:val="single" w:sz="4" w:space="0" w:color="auto"/>
            </w:tcBorders>
          </w:tcPr>
          <w:p w:rsidR="004029FE" w:rsidRPr="00E40BD0" w:rsidRDefault="004029FE" w:rsidP="00A9329B">
            <w:pPr>
              <w:autoSpaceDE w:val="0"/>
              <w:autoSpaceDN w:val="0"/>
              <w:adjustRightInd w:val="0"/>
              <w:rPr>
                <w:rFonts w:ascii="Calibri" w:hAnsi="Calibri" w:cs="Calibri"/>
                <w:b/>
                <w:bCs/>
                <w:lang w:val="en-GB"/>
              </w:rPr>
            </w:pPr>
          </w:p>
        </w:tc>
      </w:tr>
      <w:tr w:rsidR="004029FE" w:rsidRPr="00E40BD0" w:rsidTr="00A9329B">
        <w:trPr>
          <w:cantSplit/>
          <w:trHeight w:val="9175"/>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1:</w:t>
            </w:r>
          </w:p>
          <w:p w:rsidR="004029FE" w:rsidRPr="00E40BD0" w:rsidRDefault="004029FE" w:rsidP="00A9329B">
            <w:pPr>
              <w:pStyle w:val="Liststycke"/>
              <w:ind w:left="0"/>
              <w:rPr>
                <w:rFonts w:ascii="Calibri" w:eastAsia="Times New Roman" w:hAnsi="Calibri" w:cs="Calibri"/>
                <w:b/>
                <w:bCs/>
                <w:i/>
                <w:sz w:val="20"/>
                <w:szCs w:val="20"/>
                <w:lang w:eastAsia="sv-SE"/>
              </w:rPr>
            </w:pPr>
            <w:r w:rsidRPr="00E40BD0">
              <w:rPr>
                <w:rFonts w:ascii="Calibri" w:hAnsi="Calibri" w:cs="Calibri"/>
                <w:b/>
                <w:i/>
                <w:sz w:val="20"/>
                <w:szCs w:val="20"/>
              </w:rPr>
              <w:t>”</w:t>
            </w:r>
            <w:r>
              <w:rPr>
                <w:rFonts w:ascii="Calibri" w:hAnsi="Calibri" w:cs="Calibri"/>
                <w:b/>
                <w:i/>
                <w:sz w:val="20"/>
                <w:szCs w:val="20"/>
              </w:rPr>
              <w:t>NPCA/CMM/SM</w:t>
            </w:r>
            <w:r w:rsidRPr="00E40BD0">
              <w:rPr>
                <w:rFonts w:ascii="Calibri" w:eastAsia="Times New Roman" w:hAnsi="Calibri" w:cs="Calibri"/>
                <w:b/>
                <w:bCs/>
                <w:i/>
                <w:sz w:val="20"/>
                <w:szCs w:val="20"/>
                <w:lang w:eastAsia="sv-SE"/>
              </w:rPr>
              <w:t xml:space="preserve">” </w:t>
            </w:r>
          </w:p>
          <w:p w:rsidR="004029FE" w:rsidRPr="00E40BD0" w:rsidRDefault="004029FE" w:rsidP="004029FE">
            <w:pPr>
              <w:pStyle w:val="Liststycke"/>
              <w:numPr>
                <w:ilvl w:val="0"/>
                <w:numId w:val="48"/>
              </w:numPr>
              <w:rPr>
                <w:rFonts w:ascii="Calibri" w:hAnsi="Calibri" w:cs="Calibri"/>
                <w:bCs/>
                <w:i/>
                <w:sz w:val="20"/>
                <w:szCs w:val="20"/>
              </w:rPr>
            </w:pPr>
            <w:r w:rsidRPr="00E40BD0">
              <w:rPr>
                <w:rFonts w:ascii="Calibri" w:hAnsi="Calibri" w:cs="Calibri"/>
                <w:bCs/>
                <w:i/>
                <w:sz w:val="20"/>
                <w:szCs w:val="20"/>
              </w:rPr>
              <w:t xml:space="preserve">Se </w:t>
            </w:r>
            <w:r w:rsidRPr="00E40BD0">
              <w:rPr>
                <w:rFonts w:ascii="Calibri" w:eastAsia="Times New Roman" w:hAnsi="Calibri" w:cs="Calibri"/>
                <w:bCs/>
                <w:i/>
                <w:sz w:val="20"/>
                <w:szCs w:val="20"/>
                <w:lang w:eastAsia="sv-SE"/>
              </w:rPr>
              <w:t>CCL "Befattningsha</w:t>
            </w:r>
            <w:r>
              <w:rPr>
                <w:rFonts w:ascii="Calibri" w:eastAsia="Times New Roman" w:hAnsi="Calibri" w:cs="Calibri"/>
                <w:bCs/>
                <w:i/>
                <w:sz w:val="20"/>
                <w:szCs w:val="20"/>
                <w:lang w:eastAsia="sv-SE"/>
              </w:rPr>
              <w:t>vare luftvärdighet (NPCA/CMM/SM</w:t>
            </w:r>
            <w:r w:rsidRPr="00E40BD0">
              <w:rPr>
                <w:rFonts w:ascii="Calibri" w:eastAsia="Times New Roman" w:hAnsi="Calibri" w:cs="Calibri"/>
                <w:bCs/>
                <w:i/>
                <w:sz w:val="20"/>
                <w:szCs w:val="20"/>
                <w:lang w:eastAsia="sv-SE"/>
              </w:rPr>
              <w:t>)" </w:t>
            </w:r>
            <w:r w:rsidRPr="00E40BD0">
              <w:rPr>
                <w:rFonts w:ascii="Calibri" w:hAnsi="Calibri" w:cs="Calibri"/>
                <w:bCs/>
                <w:i/>
                <w:sz w:val="20"/>
                <w:szCs w:val="20"/>
              </w:rPr>
              <w:t xml:space="preserve">och fastställda kriterier </w:t>
            </w:r>
            <w:hyperlink r:id="rId9" w:tgtFrame="_blank" w:tooltip="Befattningshavare luftvärdighet CAM/GOP/NPHCA (Word-fil 85 KB) öppnas i nytt fönster" w:history="1">
              <w:r w:rsidRPr="00E40BD0">
                <w:rPr>
                  <w:rFonts w:ascii="Calibri" w:hAnsi="Calibri" w:cs="Calibri"/>
                  <w:bCs/>
                  <w:i/>
                  <w:sz w:val="20"/>
                  <w:szCs w:val="20"/>
                </w:rPr>
                <w:t>”</w:t>
              </w:r>
              <w:hyperlink r:id="rId10" w:tgtFrame="_blank" w:tooltip="Befattningshavare luftvärdighet CAM/GOP/NPHCA (Word-fil 85 KB) öppnas i nytt fönster" w:history="1">
                <w:r w:rsidRPr="00E40BD0">
                  <w:rPr>
                    <w:rFonts w:ascii="Calibri" w:hAnsi="Calibri" w:cs="Calibri"/>
                    <w:bCs/>
                    <w:i/>
                    <w:sz w:val="20"/>
                    <w:szCs w:val="20"/>
                  </w:rPr>
                  <w:t>Krav</w:t>
                </w:r>
              </w:hyperlink>
              <w:r>
                <w:rPr>
                  <w:rFonts w:ascii="Calibri" w:hAnsi="Calibri" w:cs="Calibri"/>
                  <w:bCs/>
                  <w:i/>
                  <w:sz w:val="20"/>
                  <w:szCs w:val="20"/>
                </w:rPr>
                <w:t xml:space="preserve"> på personal i CAMO</w:t>
              </w:r>
              <w:r w:rsidRPr="00E40BD0">
                <w:rPr>
                  <w:rFonts w:ascii="Calibri" w:hAnsi="Calibri" w:cs="Calibri"/>
                  <w:bCs/>
                  <w:i/>
                  <w:sz w:val="20"/>
                  <w:szCs w:val="20"/>
                </w:rPr>
                <w:t xml:space="preserve"> organisationer”</w:t>
              </w:r>
            </w:hyperlink>
            <w:r w:rsidRPr="00E40BD0">
              <w:rPr>
                <w:rFonts w:ascii="Calibri" w:hAnsi="Calibri" w:cs="Calibri"/>
                <w:bCs/>
                <w:i/>
                <w:sz w:val="20"/>
                <w:szCs w:val="20"/>
              </w:rPr>
              <w:t xml:space="preserve"> på TS web.</w:t>
            </w:r>
          </w:p>
          <w:p w:rsidR="004029FE" w:rsidRPr="00E40BD0" w:rsidRDefault="004029FE" w:rsidP="00A9329B">
            <w:pPr>
              <w:rPr>
                <w:rFonts w:ascii="Calibri" w:hAnsi="Calibri" w:cs="Calibri"/>
                <w:bCs/>
                <w:i/>
                <w:sz w:val="20"/>
                <w:szCs w:val="20"/>
              </w:rPr>
            </w:pPr>
            <w:r w:rsidRPr="00E40BD0">
              <w:rPr>
                <w:rFonts w:ascii="Calibri" w:hAnsi="Calibri" w:cs="Calibri"/>
                <w:i/>
                <w:sz w:val="20"/>
                <w:szCs w:val="20"/>
              </w:rPr>
              <w:t>NPCA/</w:t>
            </w:r>
            <w:r>
              <w:rPr>
                <w:rFonts w:ascii="Calibri" w:hAnsi="Calibri" w:cs="Calibri"/>
                <w:i/>
                <w:sz w:val="20"/>
                <w:szCs w:val="20"/>
              </w:rPr>
              <w:t>CM</w:t>
            </w:r>
            <w:r w:rsidRPr="00E40BD0">
              <w:rPr>
                <w:rFonts w:ascii="Calibri" w:hAnsi="Calibri" w:cs="Calibri"/>
                <w:i/>
                <w:sz w:val="20"/>
                <w:szCs w:val="20"/>
              </w:rPr>
              <w:t>M</w:t>
            </w:r>
            <w:r>
              <w:rPr>
                <w:rFonts w:ascii="Calibri" w:hAnsi="Calibri" w:cs="Calibri"/>
                <w:bCs/>
                <w:i/>
                <w:sz w:val="20"/>
                <w:szCs w:val="20"/>
              </w:rPr>
              <w:t>/SM</w:t>
            </w:r>
            <w:r w:rsidRPr="00E40BD0">
              <w:rPr>
                <w:rFonts w:ascii="Calibri" w:hAnsi="Calibri" w:cs="Calibri"/>
                <w:bCs/>
                <w:i/>
                <w:sz w:val="20"/>
                <w:szCs w:val="20"/>
              </w:rPr>
              <w:t xml:space="preserve"> ska </w:t>
            </w:r>
            <w:r w:rsidRPr="00E40BD0">
              <w:rPr>
                <w:rFonts w:ascii="Calibri" w:hAnsi="Calibri" w:cs="Calibri"/>
                <w:i/>
                <w:sz w:val="20"/>
                <w:szCs w:val="20"/>
              </w:rPr>
              <w:t xml:space="preserve">ha utbildning på relevanta typer av luftfartyg som motsvarar de luftfartyg som finns i tillståndets </w:t>
            </w:r>
            <w:proofErr w:type="spellStart"/>
            <w:r w:rsidRPr="00E40BD0">
              <w:rPr>
                <w:rFonts w:ascii="Calibri" w:hAnsi="Calibri" w:cs="Calibri"/>
                <w:i/>
                <w:sz w:val="20"/>
                <w:szCs w:val="20"/>
              </w:rPr>
              <w:t>scope</w:t>
            </w:r>
            <w:proofErr w:type="spellEnd"/>
            <w:r w:rsidRPr="00E40BD0">
              <w:rPr>
                <w:rFonts w:ascii="Calibri" w:hAnsi="Calibri" w:cs="Calibri"/>
                <w:i/>
                <w:sz w:val="20"/>
                <w:szCs w:val="20"/>
              </w:rPr>
              <w:t>.</w:t>
            </w:r>
          </w:p>
          <w:p w:rsidR="004029FE" w:rsidRPr="00E40BD0" w:rsidRDefault="004029FE" w:rsidP="00A9329B">
            <w:pPr>
              <w:pStyle w:val="Blankettext"/>
              <w:spacing w:after="60"/>
              <w:rPr>
                <w:rFonts w:ascii="Calibri" w:hAnsi="Calibri" w:cs="Calibri"/>
                <w:i/>
                <w:sz w:val="20"/>
                <w:szCs w:val="20"/>
              </w:rPr>
            </w:pPr>
            <w:r w:rsidRPr="00E40BD0">
              <w:rPr>
                <w:rFonts w:ascii="Calibri" w:hAnsi="Calibri" w:cs="Calibri"/>
                <w:i/>
                <w:sz w:val="20"/>
                <w:szCs w:val="20"/>
              </w:rPr>
              <w:t xml:space="preserve">Har tillståndet gruppbehörighet ska utbildning finnas på minst ett luftfartyg i grupp. Med relevant typ menas också att struktur, </w:t>
            </w:r>
            <w:proofErr w:type="spellStart"/>
            <w:r w:rsidRPr="00E40BD0">
              <w:rPr>
                <w:rFonts w:ascii="Calibri" w:hAnsi="Calibri" w:cs="Calibri"/>
                <w:i/>
                <w:sz w:val="20"/>
                <w:szCs w:val="20"/>
              </w:rPr>
              <w:t>avionik</w:t>
            </w:r>
            <w:proofErr w:type="spellEnd"/>
            <w:r w:rsidRPr="00E40BD0">
              <w:rPr>
                <w:rFonts w:ascii="Calibri" w:hAnsi="Calibri" w:cs="Calibri"/>
                <w:i/>
                <w:sz w:val="20"/>
                <w:szCs w:val="20"/>
              </w:rPr>
              <w:t xml:space="preserve"> system och motor ska tas med i kvalifikation. Det ska framgå i personalregister att </w:t>
            </w:r>
            <w:r>
              <w:rPr>
                <w:rFonts w:ascii="Calibri" w:hAnsi="Calibri" w:cs="Calibri"/>
                <w:i/>
                <w:sz w:val="20"/>
                <w:szCs w:val="20"/>
              </w:rPr>
              <w:t>NPCA/CM</w:t>
            </w:r>
            <w:r w:rsidRPr="00E40BD0">
              <w:rPr>
                <w:rFonts w:ascii="Calibri" w:hAnsi="Calibri" w:cs="Calibri"/>
                <w:i/>
                <w:sz w:val="20"/>
                <w:szCs w:val="20"/>
              </w:rPr>
              <w:t>M</w:t>
            </w:r>
            <w:r>
              <w:rPr>
                <w:rFonts w:ascii="Calibri" w:hAnsi="Calibri" w:cs="Calibri"/>
                <w:i/>
                <w:sz w:val="20"/>
                <w:szCs w:val="20"/>
              </w:rPr>
              <w:t>/SM</w:t>
            </w:r>
            <w:r w:rsidRPr="00E40BD0">
              <w:rPr>
                <w:rFonts w:ascii="Calibri" w:hAnsi="Calibri" w:cs="Calibri"/>
                <w:i/>
                <w:sz w:val="20"/>
                <w:szCs w:val="20"/>
              </w:rPr>
              <w:t xml:space="preserve"> har tillräckliga kvalifikationer motsvarande tillståndets </w:t>
            </w:r>
            <w:proofErr w:type="spellStart"/>
            <w:r w:rsidRPr="00E40BD0">
              <w:rPr>
                <w:rFonts w:ascii="Calibri" w:hAnsi="Calibri" w:cs="Calibri"/>
                <w:i/>
                <w:sz w:val="20"/>
                <w:szCs w:val="20"/>
              </w:rPr>
              <w:t>scope</w:t>
            </w:r>
            <w:proofErr w:type="spellEnd"/>
            <w:r w:rsidRPr="00E40BD0">
              <w:rPr>
                <w:rFonts w:ascii="Calibri" w:hAnsi="Calibri" w:cs="Calibri"/>
                <w:i/>
                <w:sz w:val="20"/>
                <w:szCs w:val="20"/>
              </w:rPr>
              <w:t>.</w:t>
            </w: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Utbildning kan vara Del-66 licens eller Gen-</w:t>
            </w:r>
            <w:proofErr w:type="spellStart"/>
            <w:r w:rsidRPr="00E40BD0">
              <w:rPr>
                <w:rFonts w:ascii="Calibri" w:hAnsi="Calibri" w:cs="Calibri"/>
                <w:i/>
                <w:sz w:val="20"/>
                <w:szCs w:val="20"/>
              </w:rPr>
              <w:t>fam</w:t>
            </w:r>
            <w:proofErr w:type="spellEnd"/>
            <w:r w:rsidRPr="00E40BD0">
              <w:rPr>
                <w:rFonts w:ascii="Calibri" w:hAnsi="Calibri" w:cs="Calibri"/>
                <w:i/>
                <w:sz w:val="20"/>
                <w:szCs w:val="20"/>
              </w:rPr>
              <w:t xml:space="preserve"> kurs eller dokumenterad bedömning vid uppvisande av kunskap (annat sätt) på minst en typ av luftfartyg i varje grupp, t ex:</w:t>
            </w:r>
          </w:p>
          <w:p w:rsidR="004029FE" w:rsidRPr="00E40BD0" w:rsidRDefault="004029FE" w:rsidP="004029FE">
            <w:pPr>
              <w:numPr>
                <w:ilvl w:val="0"/>
                <w:numId w:val="20"/>
              </w:numPr>
              <w:autoSpaceDE w:val="0"/>
              <w:autoSpaceDN w:val="0"/>
              <w:adjustRightInd w:val="0"/>
              <w:rPr>
                <w:rFonts w:ascii="Calibri" w:hAnsi="Calibri" w:cs="Calibri"/>
                <w:i/>
                <w:sz w:val="20"/>
                <w:szCs w:val="20"/>
              </w:rPr>
            </w:pPr>
            <w:proofErr w:type="spellStart"/>
            <w:r w:rsidRPr="00E40BD0">
              <w:rPr>
                <w:rFonts w:ascii="Calibri" w:hAnsi="Calibri" w:cs="Calibri"/>
                <w:i/>
                <w:sz w:val="20"/>
                <w:szCs w:val="20"/>
              </w:rPr>
              <w:t>Aeroplanes</w:t>
            </w:r>
            <w:proofErr w:type="spellEnd"/>
            <w:r w:rsidRPr="00E40BD0">
              <w:rPr>
                <w:rFonts w:ascii="Calibri" w:hAnsi="Calibri" w:cs="Calibri"/>
                <w:i/>
                <w:sz w:val="20"/>
                <w:szCs w:val="20"/>
              </w:rPr>
              <w:t xml:space="preserve"> (Group 1)</w:t>
            </w:r>
          </w:p>
          <w:p w:rsidR="004029FE" w:rsidRPr="00E40BD0" w:rsidRDefault="004029FE" w:rsidP="004029FE">
            <w:pPr>
              <w:numPr>
                <w:ilvl w:val="0"/>
                <w:numId w:val="20"/>
              </w:numPr>
              <w:autoSpaceDE w:val="0"/>
              <w:autoSpaceDN w:val="0"/>
              <w:adjustRightInd w:val="0"/>
              <w:rPr>
                <w:rFonts w:ascii="Calibri" w:hAnsi="Calibri" w:cs="Calibri"/>
                <w:i/>
                <w:sz w:val="20"/>
                <w:szCs w:val="20"/>
              </w:rPr>
            </w:pPr>
            <w:proofErr w:type="spellStart"/>
            <w:r w:rsidRPr="00E40BD0">
              <w:rPr>
                <w:rFonts w:ascii="Calibri" w:hAnsi="Calibri" w:cs="Calibri"/>
                <w:i/>
                <w:sz w:val="20"/>
                <w:szCs w:val="20"/>
              </w:rPr>
              <w:t>Helicopters</w:t>
            </w:r>
            <w:proofErr w:type="spellEnd"/>
            <w:r w:rsidRPr="00E40BD0">
              <w:rPr>
                <w:rFonts w:ascii="Calibri" w:hAnsi="Calibri" w:cs="Calibri"/>
                <w:i/>
                <w:sz w:val="20"/>
                <w:szCs w:val="20"/>
              </w:rPr>
              <w:t xml:space="preserve"> (Group 1)</w:t>
            </w:r>
          </w:p>
          <w:p w:rsidR="004029FE" w:rsidRPr="00E40BD0" w:rsidRDefault="004029FE" w:rsidP="004029FE">
            <w:pPr>
              <w:numPr>
                <w:ilvl w:val="0"/>
                <w:numId w:val="20"/>
              </w:numPr>
              <w:autoSpaceDE w:val="0"/>
              <w:autoSpaceDN w:val="0"/>
              <w:adjustRightInd w:val="0"/>
              <w:rPr>
                <w:rFonts w:ascii="Calibri" w:hAnsi="Calibri" w:cs="Calibri"/>
                <w:i/>
                <w:sz w:val="20"/>
                <w:szCs w:val="20"/>
                <w:lang w:val="en-US"/>
              </w:rPr>
            </w:pPr>
            <w:r w:rsidRPr="00E40BD0">
              <w:rPr>
                <w:rFonts w:ascii="Calibri" w:hAnsi="Calibri" w:cs="Calibri"/>
                <w:i/>
                <w:sz w:val="20"/>
                <w:szCs w:val="20"/>
                <w:lang w:val="en-US"/>
              </w:rPr>
              <w:t xml:space="preserve">Single Turbo-propeller Engine </w:t>
            </w:r>
            <w:proofErr w:type="spellStart"/>
            <w:r w:rsidRPr="00E40BD0">
              <w:rPr>
                <w:rFonts w:ascii="Calibri" w:hAnsi="Calibri" w:cs="Calibri"/>
                <w:i/>
                <w:sz w:val="20"/>
                <w:szCs w:val="20"/>
                <w:lang w:val="en-US"/>
              </w:rPr>
              <w:t>Aeroplanes</w:t>
            </w:r>
            <w:proofErr w:type="spellEnd"/>
            <w:r w:rsidRPr="00E40BD0">
              <w:rPr>
                <w:rFonts w:ascii="Calibri" w:hAnsi="Calibri" w:cs="Calibri"/>
                <w:i/>
                <w:sz w:val="20"/>
                <w:szCs w:val="20"/>
                <w:lang w:val="en-US"/>
              </w:rPr>
              <w:t xml:space="preserve"> (Sub-group 2a)</w:t>
            </w:r>
          </w:p>
          <w:p w:rsidR="004029FE" w:rsidRPr="00E40BD0" w:rsidRDefault="004029FE" w:rsidP="004029FE">
            <w:pPr>
              <w:numPr>
                <w:ilvl w:val="0"/>
                <w:numId w:val="20"/>
              </w:numPr>
              <w:autoSpaceDE w:val="0"/>
              <w:autoSpaceDN w:val="0"/>
              <w:adjustRightInd w:val="0"/>
              <w:rPr>
                <w:rFonts w:ascii="Calibri" w:hAnsi="Calibri" w:cs="Calibri"/>
                <w:i/>
                <w:sz w:val="20"/>
                <w:szCs w:val="20"/>
                <w:lang w:val="en-US"/>
              </w:rPr>
            </w:pPr>
            <w:r w:rsidRPr="00E40BD0">
              <w:rPr>
                <w:rFonts w:ascii="Calibri" w:hAnsi="Calibri" w:cs="Calibri"/>
                <w:i/>
                <w:sz w:val="20"/>
                <w:szCs w:val="20"/>
                <w:lang w:val="en-US"/>
              </w:rPr>
              <w:t>Single Turbine Engine Helicopters (Sub-group 2b)</w:t>
            </w:r>
          </w:p>
          <w:p w:rsidR="004029FE" w:rsidRPr="00E40BD0" w:rsidRDefault="004029FE" w:rsidP="004029FE">
            <w:pPr>
              <w:numPr>
                <w:ilvl w:val="0"/>
                <w:numId w:val="20"/>
              </w:numPr>
              <w:autoSpaceDE w:val="0"/>
              <w:autoSpaceDN w:val="0"/>
              <w:adjustRightInd w:val="0"/>
              <w:rPr>
                <w:rFonts w:ascii="Calibri" w:hAnsi="Calibri" w:cs="Calibri"/>
                <w:i/>
                <w:sz w:val="20"/>
                <w:szCs w:val="20"/>
                <w:lang w:val="en-US"/>
              </w:rPr>
            </w:pPr>
            <w:r w:rsidRPr="00E40BD0">
              <w:rPr>
                <w:rFonts w:ascii="Calibri" w:hAnsi="Calibri" w:cs="Calibri"/>
                <w:i/>
                <w:sz w:val="20"/>
                <w:szCs w:val="20"/>
                <w:lang w:val="en-US"/>
              </w:rPr>
              <w:t>Single Piston-engine Helicopters (Sub-group 2c)</w:t>
            </w:r>
          </w:p>
          <w:p w:rsidR="004029FE" w:rsidRPr="00E40BD0" w:rsidRDefault="004029FE" w:rsidP="004029FE">
            <w:pPr>
              <w:numPr>
                <w:ilvl w:val="0"/>
                <w:numId w:val="20"/>
              </w:numPr>
              <w:autoSpaceDE w:val="0"/>
              <w:autoSpaceDN w:val="0"/>
              <w:adjustRightInd w:val="0"/>
              <w:rPr>
                <w:rFonts w:ascii="Calibri" w:hAnsi="Calibri" w:cs="Calibri"/>
                <w:i/>
                <w:sz w:val="20"/>
                <w:szCs w:val="20"/>
              </w:rPr>
            </w:pPr>
            <w:proofErr w:type="spellStart"/>
            <w:r w:rsidRPr="00E40BD0">
              <w:rPr>
                <w:rFonts w:ascii="Calibri" w:hAnsi="Calibri" w:cs="Calibri"/>
                <w:i/>
                <w:sz w:val="20"/>
                <w:szCs w:val="20"/>
              </w:rPr>
              <w:t>Piston-engine</w:t>
            </w:r>
            <w:proofErr w:type="spellEnd"/>
            <w:r w:rsidRPr="00E40BD0">
              <w:rPr>
                <w:rFonts w:ascii="Calibri" w:hAnsi="Calibri" w:cs="Calibri"/>
                <w:i/>
                <w:sz w:val="20"/>
                <w:szCs w:val="20"/>
              </w:rPr>
              <w:t xml:space="preserve"> </w:t>
            </w:r>
            <w:proofErr w:type="spellStart"/>
            <w:r w:rsidRPr="00E40BD0">
              <w:rPr>
                <w:rFonts w:ascii="Calibri" w:hAnsi="Calibri" w:cs="Calibri"/>
                <w:i/>
                <w:sz w:val="20"/>
                <w:szCs w:val="20"/>
              </w:rPr>
              <w:t>Aeroplanes</w:t>
            </w:r>
            <w:proofErr w:type="spellEnd"/>
            <w:r w:rsidRPr="00E40BD0">
              <w:rPr>
                <w:rFonts w:ascii="Calibri" w:hAnsi="Calibri" w:cs="Calibri"/>
                <w:i/>
                <w:sz w:val="20"/>
                <w:szCs w:val="20"/>
              </w:rPr>
              <w:t xml:space="preserve"> (Group 3) </w:t>
            </w:r>
          </w:p>
          <w:p w:rsidR="004029FE" w:rsidRPr="00E40BD0" w:rsidRDefault="004029FE" w:rsidP="00A9329B">
            <w:pPr>
              <w:pStyle w:val="Blankettext"/>
              <w:spacing w:after="60"/>
              <w:rPr>
                <w:rFonts w:ascii="Calibri" w:eastAsia="Times New Roman" w:hAnsi="Calibri" w:cs="Calibri"/>
                <w:i/>
                <w:sz w:val="20"/>
                <w:szCs w:val="20"/>
              </w:rPr>
            </w:pPr>
            <w:r w:rsidRPr="00E40BD0">
              <w:rPr>
                <w:rFonts w:ascii="Calibri" w:eastAsia="Times New Roman" w:hAnsi="Calibri" w:cs="Calibri"/>
                <w:i/>
                <w:sz w:val="20"/>
                <w:szCs w:val="20"/>
              </w:rPr>
              <w:t xml:space="preserve">följande ska också ska vara del i gruppbehörighet: </w:t>
            </w:r>
          </w:p>
          <w:p w:rsidR="004029FE" w:rsidRPr="00E40BD0" w:rsidRDefault="004029FE" w:rsidP="004029FE">
            <w:pPr>
              <w:numPr>
                <w:ilvl w:val="0"/>
                <w:numId w:val="20"/>
              </w:numPr>
              <w:autoSpaceDE w:val="0"/>
              <w:autoSpaceDN w:val="0"/>
              <w:adjustRightInd w:val="0"/>
              <w:rPr>
                <w:rFonts w:ascii="Calibri" w:hAnsi="Calibri" w:cs="Calibri"/>
                <w:i/>
                <w:sz w:val="20"/>
                <w:szCs w:val="20"/>
              </w:rPr>
            </w:pPr>
            <w:r w:rsidRPr="00E40BD0">
              <w:rPr>
                <w:rFonts w:ascii="Calibri" w:hAnsi="Calibri" w:cs="Calibri"/>
                <w:i/>
                <w:sz w:val="20"/>
                <w:szCs w:val="20"/>
              </w:rPr>
              <w:t>Struktur - metall/komposit/duk/trä (grupp 2a och 3)</w:t>
            </w:r>
          </w:p>
          <w:p w:rsidR="004029FE" w:rsidRPr="00E40BD0" w:rsidRDefault="004029FE" w:rsidP="004029FE">
            <w:pPr>
              <w:numPr>
                <w:ilvl w:val="0"/>
                <w:numId w:val="20"/>
              </w:numPr>
              <w:autoSpaceDE w:val="0"/>
              <w:autoSpaceDN w:val="0"/>
              <w:adjustRightInd w:val="0"/>
              <w:rPr>
                <w:rFonts w:ascii="Calibri" w:hAnsi="Calibri" w:cs="Calibri"/>
                <w:i/>
                <w:sz w:val="20"/>
                <w:szCs w:val="20"/>
              </w:rPr>
            </w:pPr>
            <w:proofErr w:type="spellStart"/>
            <w:r w:rsidRPr="00E40BD0">
              <w:rPr>
                <w:rFonts w:ascii="Calibri" w:hAnsi="Calibri" w:cs="Calibri"/>
                <w:i/>
                <w:sz w:val="20"/>
                <w:szCs w:val="20"/>
              </w:rPr>
              <w:t>Avionik</w:t>
            </w:r>
            <w:proofErr w:type="spellEnd"/>
            <w:r w:rsidRPr="00E40BD0">
              <w:rPr>
                <w:rFonts w:ascii="Calibri" w:hAnsi="Calibri" w:cs="Calibri"/>
                <w:i/>
                <w:sz w:val="20"/>
                <w:szCs w:val="20"/>
              </w:rPr>
              <w:t xml:space="preserve"> system - analog/digital (grupp 2a, 2b, 2c och 3)</w:t>
            </w:r>
          </w:p>
          <w:p w:rsidR="004029FE" w:rsidRPr="00E40BD0" w:rsidRDefault="004029FE" w:rsidP="004029FE">
            <w:pPr>
              <w:numPr>
                <w:ilvl w:val="0"/>
                <w:numId w:val="20"/>
              </w:numPr>
              <w:autoSpaceDE w:val="0"/>
              <w:autoSpaceDN w:val="0"/>
              <w:adjustRightInd w:val="0"/>
              <w:rPr>
                <w:rFonts w:ascii="Calibri" w:hAnsi="Calibri" w:cs="Calibri"/>
                <w:i/>
                <w:sz w:val="20"/>
                <w:szCs w:val="20"/>
              </w:rPr>
            </w:pPr>
            <w:r w:rsidRPr="00E40BD0">
              <w:rPr>
                <w:rFonts w:ascii="Calibri" w:hAnsi="Calibri" w:cs="Calibri"/>
                <w:i/>
                <w:sz w:val="20"/>
                <w:szCs w:val="20"/>
              </w:rPr>
              <w:t>Motor - turbin/kolv (diesel) (grupp 3)</w:t>
            </w:r>
          </w:p>
          <w:p w:rsidR="004029FE" w:rsidRPr="00E40BD0" w:rsidRDefault="004029FE" w:rsidP="00A9329B">
            <w:pPr>
              <w:autoSpaceDE w:val="0"/>
              <w:autoSpaceDN w:val="0"/>
              <w:adjustRightInd w:val="0"/>
              <w:rPr>
                <w:rFonts w:ascii="Calibri" w:hAnsi="Calibri" w:cs="Calibri"/>
                <w:i/>
                <w:sz w:val="16"/>
                <w:szCs w:val="16"/>
              </w:rPr>
            </w:pPr>
            <w:r w:rsidRPr="00E40BD0">
              <w:rPr>
                <w:rFonts w:ascii="Calibri" w:hAnsi="Calibri" w:cs="Calibri"/>
                <w:i/>
                <w:sz w:val="20"/>
                <w:szCs w:val="20"/>
              </w:rPr>
              <w:t xml:space="preserve">Exempel på hur kvalifikationer kan se ut i personalregister för </w:t>
            </w:r>
            <w:r>
              <w:rPr>
                <w:rFonts w:ascii="Calibri" w:hAnsi="Calibri" w:cs="Calibri"/>
                <w:i/>
                <w:sz w:val="20"/>
                <w:szCs w:val="20"/>
              </w:rPr>
              <w:t>NPCA/CMM/SM</w:t>
            </w:r>
            <w:r w:rsidRPr="00E40BD0">
              <w:rPr>
                <w:rFonts w:ascii="Calibri" w:hAnsi="Calibri" w:cs="Calibri"/>
                <w:bCs/>
                <w:i/>
                <w:sz w:val="20"/>
                <w:szCs w:val="20"/>
              </w:rPr>
              <w:t xml:space="preserve"> (exempel gäller även för luftvärdighetsgranskare)</w:t>
            </w:r>
            <w:r w:rsidRPr="00E40BD0">
              <w:rPr>
                <w:rFonts w:ascii="Calibri" w:hAnsi="Calibri" w:cs="Calibri"/>
                <w:i/>
                <w:sz w:val="20"/>
                <w:szCs w:val="20"/>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35"/>
              <w:gridCol w:w="2621"/>
              <w:gridCol w:w="3279"/>
              <w:gridCol w:w="742"/>
              <w:gridCol w:w="1721"/>
              <w:gridCol w:w="1701"/>
              <w:gridCol w:w="1441"/>
            </w:tblGrid>
            <w:tr w:rsidR="004029FE" w:rsidRPr="00E40BD0" w:rsidTr="00A9329B">
              <w:trPr>
                <w:trHeight w:val="184"/>
              </w:trPr>
              <w:tc>
                <w:tcPr>
                  <w:tcW w:w="2435" w:type="dxa"/>
                </w:tcPr>
                <w:p w:rsidR="004029FE" w:rsidRPr="00E40BD0" w:rsidRDefault="004029FE" w:rsidP="00A9329B">
                  <w:pPr>
                    <w:pStyle w:val="Default"/>
                    <w:rPr>
                      <w:rFonts w:asciiTheme="minorHAnsi" w:hAnsiTheme="minorHAnsi" w:cstheme="minorHAnsi"/>
                      <w:b/>
                      <w:bCs/>
                      <w:i/>
                      <w:color w:val="auto"/>
                      <w:sz w:val="20"/>
                      <w:szCs w:val="20"/>
                    </w:rPr>
                  </w:pPr>
                  <w:r w:rsidRPr="00E40BD0">
                    <w:rPr>
                      <w:rFonts w:asciiTheme="minorHAnsi" w:hAnsiTheme="minorHAnsi" w:cstheme="minorHAnsi"/>
                      <w:b/>
                      <w:bCs/>
                      <w:i/>
                      <w:color w:val="auto"/>
                      <w:sz w:val="20"/>
                      <w:szCs w:val="20"/>
                    </w:rPr>
                    <w:t>Tillstånd/</w:t>
                  </w:r>
                  <w:proofErr w:type="spellStart"/>
                  <w:r w:rsidRPr="00E40BD0">
                    <w:rPr>
                      <w:rFonts w:asciiTheme="minorHAnsi" w:hAnsiTheme="minorHAnsi" w:cstheme="minorHAnsi"/>
                      <w:b/>
                      <w:bCs/>
                      <w:i/>
                      <w:color w:val="auto"/>
                      <w:sz w:val="20"/>
                      <w:szCs w:val="20"/>
                    </w:rPr>
                    <w:t>Scope</w:t>
                  </w:r>
                  <w:proofErr w:type="spellEnd"/>
                </w:p>
              </w:tc>
              <w:tc>
                <w:tcPr>
                  <w:tcW w:w="262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b/>
                      <w:bCs/>
                      <w:i/>
                      <w:color w:val="auto"/>
                      <w:sz w:val="20"/>
                      <w:szCs w:val="20"/>
                    </w:rPr>
                  </w:pPr>
                  <w:r w:rsidRPr="00E40BD0">
                    <w:rPr>
                      <w:rFonts w:asciiTheme="minorHAnsi" w:hAnsiTheme="minorHAnsi" w:cstheme="minorHAnsi"/>
                      <w:b/>
                      <w:bCs/>
                      <w:i/>
                      <w:color w:val="auto"/>
                      <w:sz w:val="20"/>
                      <w:szCs w:val="20"/>
                    </w:rPr>
                    <w:t>TC hållare</w:t>
                  </w:r>
                </w:p>
              </w:tc>
              <w:tc>
                <w:tcPr>
                  <w:tcW w:w="3279" w:type="dxa"/>
                  <w:tcMar>
                    <w:top w:w="0" w:type="dxa"/>
                    <w:left w:w="108" w:type="dxa"/>
                    <w:bottom w:w="0" w:type="dxa"/>
                    <w:right w:w="108" w:type="dxa"/>
                  </w:tcMar>
                  <w:hideMark/>
                </w:tcPr>
                <w:p w:rsidR="004029FE" w:rsidRPr="00E40BD0" w:rsidRDefault="004029FE" w:rsidP="00A9329B">
                  <w:pPr>
                    <w:rPr>
                      <w:rFonts w:asciiTheme="minorHAnsi" w:eastAsia="Calibri" w:hAnsiTheme="minorHAnsi" w:cstheme="minorHAnsi"/>
                      <w:b/>
                      <w:bCs/>
                      <w:i/>
                      <w:sz w:val="20"/>
                      <w:szCs w:val="20"/>
                    </w:rPr>
                  </w:pPr>
                  <w:r w:rsidRPr="00E40BD0">
                    <w:rPr>
                      <w:rFonts w:asciiTheme="minorHAnsi" w:hAnsiTheme="minorHAnsi" w:cstheme="minorHAnsi"/>
                      <w:b/>
                      <w:bCs/>
                      <w:i/>
                      <w:sz w:val="20"/>
                      <w:szCs w:val="20"/>
                    </w:rPr>
                    <w:t>Luftfartygstyp</w:t>
                  </w:r>
                </w:p>
              </w:tc>
              <w:tc>
                <w:tcPr>
                  <w:tcW w:w="742"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b/>
                      <w:bCs/>
                      <w:i/>
                      <w:color w:val="auto"/>
                      <w:sz w:val="20"/>
                      <w:szCs w:val="20"/>
                    </w:rPr>
                  </w:pPr>
                  <w:r w:rsidRPr="00E40BD0">
                    <w:rPr>
                      <w:rFonts w:asciiTheme="minorHAnsi" w:hAnsiTheme="minorHAnsi" w:cstheme="minorHAnsi"/>
                      <w:b/>
                      <w:bCs/>
                      <w:i/>
                      <w:color w:val="auto"/>
                      <w:sz w:val="20"/>
                      <w:szCs w:val="20"/>
                    </w:rPr>
                    <w:t>Grupp</w:t>
                  </w:r>
                </w:p>
              </w:tc>
              <w:tc>
                <w:tcPr>
                  <w:tcW w:w="172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b/>
                      <w:bCs/>
                      <w:i/>
                      <w:color w:val="auto"/>
                      <w:sz w:val="20"/>
                      <w:szCs w:val="20"/>
                    </w:rPr>
                  </w:pPr>
                  <w:r w:rsidRPr="00E40BD0">
                    <w:rPr>
                      <w:rFonts w:asciiTheme="minorHAnsi" w:hAnsiTheme="minorHAnsi" w:cstheme="minorHAnsi"/>
                      <w:b/>
                      <w:bCs/>
                      <w:i/>
                      <w:color w:val="auto"/>
                      <w:sz w:val="20"/>
                      <w:szCs w:val="20"/>
                    </w:rPr>
                    <w:t>Typ av struktur</w:t>
                  </w:r>
                </w:p>
              </w:tc>
              <w:tc>
                <w:tcPr>
                  <w:tcW w:w="170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b/>
                      <w:bCs/>
                      <w:i/>
                      <w:color w:val="auto"/>
                      <w:sz w:val="20"/>
                      <w:szCs w:val="20"/>
                    </w:rPr>
                  </w:pPr>
                  <w:proofErr w:type="spellStart"/>
                  <w:r w:rsidRPr="00E40BD0">
                    <w:rPr>
                      <w:rFonts w:asciiTheme="minorHAnsi" w:hAnsiTheme="minorHAnsi" w:cstheme="minorHAnsi"/>
                      <w:b/>
                      <w:bCs/>
                      <w:i/>
                      <w:color w:val="auto"/>
                      <w:sz w:val="20"/>
                      <w:szCs w:val="20"/>
                    </w:rPr>
                    <w:t>Avionik</w:t>
                  </w:r>
                  <w:proofErr w:type="spellEnd"/>
                  <w:r w:rsidRPr="00E40BD0">
                    <w:rPr>
                      <w:rFonts w:asciiTheme="minorHAnsi" w:hAnsiTheme="minorHAnsi" w:cstheme="minorHAnsi"/>
                      <w:b/>
                      <w:bCs/>
                      <w:i/>
                      <w:color w:val="auto"/>
                      <w:sz w:val="20"/>
                      <w:szCs w:val="20"/>
                    </w:rPr>
                    <w:t xml:space="preserve"> system</w:t>
                  </w:r>
                </w:p>
              </w:tc>
              <w:tc>
                <w:tcPr>
                  <w:tcW w:w="1441" w:type="dxa"/>
                </w:tcPr>
                <w:p w:rsidR="004029FE" w:rsidRPr="00E40BD0" w:rsidRDefault="004029FE" w:rsidP="00A9329B">
                  <w:pPr>
                    <w:pStyle w:val="Default"/>
                    <w:rPr>
                      <w:rFonts w:asciiTheme="minorHAnsi" w:hAnsiTheme="minorHAnsi" w:cstheme="minorHAnsi"/>
                      <w:b/>
                      <w:bCs/>
                      <w:i/>
                      <w:color w:val="auto"/>
                      <w:sz w:val="20"/>
                      <w:szCs w:val="20"/>
                    </w:rPr>
                  </w:pPr>
                  <w:r w:rsidRPr="00E40BD0">
                    <w:rPr>
                      <w:rFonts w:asciiTheme="minorHAnsi" w:hAnsiTheme="minorHAnsi" w:cstheme="minorHAnsi"/>
                      <w:b/>
                      <w:bCs/>
                      <w:i/>
                      <w:color w:val="auto"/>
                      <w:sz w:val="20"/>
                      <w:szCs w:val="20"/>
                    </w:rPr>
                    <w:t>Utbildning</w:t>
                  </w:r>
                </w:p>
              </w:tc>
            </w:tr>
            <w:tr w:rsidR="004029FE" w:rsidRPr="00E40BD0" w:rsidTr="00A9329B">
              <w:trPr>
                <w:trHeight w:val="408"/>
              </w:trPr>
              <w:tc>
                <w:tcPr>
                  <w:tcW w:w="2435" w:type="dxa"/>
                </w:tcPr>
                <w:p w:rsidR="004029FE" w:rsidRPr="00E40BD0" w:rsidRDefault="004029FE" w:rsidP="00A9329B">
                  <w:pPr>
                    <w:pStyle w:val="Default"/>
                    <w:rPr>
                      <w:rFonts w:asciiTheme="minorHAnsi" w:hAnsiTheme="minorHAnsi" w:cstheme="minorHAnsi"/>
                      <w:i/>
                      <w:sz w:val="20"/>
                      <w:szCs w:val="20"/>
                      <w:lang w:val="en-US"/>
                    </w:rPr>
                  </w:pPr>
                  <w:r w:rsidRPr="00E40BD0">
                    <w:rPr>
                      <w:rFonts w:asciiTheme="minorHAnsi" w:hAnsiTheme="minorHAnsi" w:cstheme="minorHAnsi"/>
                      <w:i/>
                      <w:sz w:val="20"/>
                      <w:szCs w:val="20"/>
                      <w:lang w:val="en-US"/>
                    </w:rPr>
                    <w:t xml:space="preserve">Single Turbo-propeller Engine </w:t>
                  </w:r>
                  <w:proofErr w:type="spellStart"/>
                  <w:r w:rsidRPr="00E40BD0">
                    <w:rPr>
                      <w:rFonts w:asciiTheme="minorHAnsi" w:hAnsiTheme="minorHAnsi" w:cstheme="minorHAnsi"/>
                      <w:i/>
                      <w:sz w:val="20"/>
                      <w:szCs w:val="20"/>
                      <w:lang w:val="en-US"/>
                    </w:rPr>
                    <w:t>Aeroplanes</w:t>
                  </w:r>
                  <w:proofErr w:type="spellEnd"/>
                  <w:r w:rsidRPr="00E40BD0">
                    <w:rPr>
                      <w:rFonts w:asciiTheme="minorHAnsi" w:hAnsiTheme="minorHAnsi" w:cstheme="minorHAnsi"/>
                      <w:i/>
                      <w:sz w:val="20"/>
                      <w:szCs w:val="20"/>
                      <w:lang w:val="en-US"/>
                    </w:rPr>
                    <w:t xml:space="preserve"> group 2a</w:t>
                  </w:r>
                </w:p>
              </w:tc>
              <w:tc>
                <w:tcPr>
                  <w:tcW w:w="262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sz w:val="20"/>
                      <w:szCs w:val="20"/>
                    </w:rPr>
                  </w:pPr>
                  <w:r w:rsidRPr="00E40BD0">
                    <w:rPr>
                      <w:rFonts w:asciiTheme="minorHAnsi" w:hAnsiTheme="minorHAnsi" w:cstheme="minorHAnsi"/>
                      <w:i/>
                      <w:sz w:val="20"/>
                      <w:szCs w:val="20"/>
                    </w:rPr>
                    <w:t xml:space="preserve">CESSNA AIRCRAFT Company </w:t>
                  </w:r>
                </w:p>
              </w:tc>
              <w:tc>
                <w:tcPr>
                  <w:tcW w:w="3279"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1F497D"/>
                      <w:sz w:val="20"/>
                      <w:szCs w:val="20"/>
                      <w:lang w:val="en-US"/>
                    </w:rPr>
                  </w:pPr>
                  <w:r w:rsidRPr="00E40BD0">
                    <w:rPr>
                      <w:rFonts w:asciiTheme="minorHAnsi" w:hAnsiTheme="minorHAnsi" w:cstheme="minorHAnsi"/>
                      <w:i/>
                      <w:sz w:val="20"/>
                      <w:szCs w:val="20"/>
                      <w:lang w:val="en-US"/>
                    </w:rPr>
                    <w:t>Cessna (</w:t>
                  </w:r>
                  <w:proofErr w:type="spellStart"/>
                  <w:r w:rsidRPr="00E40BD0">
                    <w:rPr>
                      <w:rFonts w:asciiTheme="minorHAnsi" w:hAnsiTheme="minorHAnsi" w:cstheme="minorHAnsi"/>
                      <w:i/>
                      <w:sz w:val="20"/>
                      <w:szCs w:val="20"/>
                      <w:lang w:val="en-US"/>
                    </w:rPr>
                    <w:t>Soloy</w:t>
                  </w:r>
                  <w:proofErr w:type="spellEnd"/>
                  <w:r w:rsidRPr="00E40BD0">
                    <w:rPr>
                      <w:rFonts w:asciiTheme="minorHAnsi" w:hAnsiTheme="minorHAnsi" w:cstheme="minorHAnsi"/>
                      <w:i/>
                      <w:sz w:val="20"/>
                      <w:szCs w:val="20"/>
                      <w:lang w:val="en-US"/>
                    </w:rPr>
                    <w:t xml:space="preserve">) 206/207 </w:t>
                  </w:r>
                  <w:r w:rsidRPr="00E40BD0">
                    <w:rPr>
                      <w:rFonts w:asciiTheme="minorHAnsi" w:hAnsiTheme="minorHAnsi" w:cstheme="minorHAnsi"/>
                      <w:i/>
                      <w:color w:val="1F497D"/>
                      <w:sz w:val="20"/>
                      <w:szCs w:val="20"/>
                      <w:lang w:val="en-US"/>
                    </w:rPr>
                    <w:t>  </w:t>
                  </w:r>
                </w:p>
                <w:p w:rsidR="004029FE" w:rsidRPr="00E40BD0" w:rsidRDefault="004029FE" w:rsidP="00A9329B">
                  <w:pPr>
                    <w:pStyle w:val="Default"/>
                    <w:rPr>
                      <w:rFonts w:asciiTheme="minorHAnsi" w:hAnsiTheme="minorHAnsi" w:cstheme="minorHAnsi"/>
                      <w:i/>
                      <w:sz w:val="20"/>
                      <w:szCs w:val="20"/>
                      <w:lang w:val="en-US"/>
                    </w:rPr>
                  </w:pPr>
                  <w:r w:rsidRPr="00E40BD0">
                    <w:rPr>
                      <w:rFonts w:asciiTheme="minorHAnsi" w:hAnsiTheme="minorHAnsi" w:cstheme="minorHAnsi"/>
                      <w:i/>
                      <w:sz w:val="20"/>
                      <w:szCs w:val="20"/>
                      <w:lang w:val="en-US"/>
                    </w:rPr>
                    <w:t xml:space="preserve">(RR Corp 250) </w:t>
                  </w:r>
                </w:p>
              </w:tc>
              <w:tc>
                <w:tcPr>
                  <w:tcW w:w="742" w:type="dxa"/>
                  <w:tcMar>
                    <w:top w:w="0" w:type="dxa"/>
                    <w:left w:w="108" w:type="dxa"/>
                    <w:bottom w:w="0" w:type="dxa"/>
                    <w:right w:w="108" w:type="dxa"/>
                  </w:tcMar>
                  <w:hideMark/>
                </w:tcPr>
                <w:p w:rsidR="004029FE" w:rsidRPr="00E40BD0" w:rsidRDefault="004029FE" w:rsidP="00A9329B">
                  <w:pPr>
                    <w:rPr>
                      <w:rFonts w:asciiTheme="minorHAnsi" w:eastAsia="Calibri" w:hAnsiTheme="minorHAnsi" w:cstheme="minorHAnsi"/>
                      <w:i/>
                      <w:sz w:val="20"/>
                      <w:szCs w:val="20"/>
                      <w:lang w:val="en-US"/>
                    </w:rPr>
                  </w:pPr>
                  <w:r w:rsidRPr="00E40BD0">
                    <w:rPr>
                      <w:rFonts w:asciiTheme="minorHAnsi" w:hAnsiTheme="minorHAnsi" w:cstheme="minorHAnsi"/>
                      <w:i/>
                      <w:sz w:val="20"/>
                      <w:szCs w:val="20"/>
                      <w:lang w:val="en-US"/>
                    </w:rPr>
                    <w:t>2a</w:t>
                  </w:r>
                </w:p>
              </w:tc>
              <w:tc>
                <w:tcPr>
                  <w:tcW w:w="172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lang w:val="en-US"/>
                    </w:rPr>
                  </w:pPr>
                  <w:r w:rsidRPr="00E40BD0">
                    <w:rPr>
                      <w:rFonts w:asciiTheme="minorHAnsi" w:hAnsiTheme="minorHAnsi" w:cstheme="minorHAnsi"/>
                      <w:i/>
                      <w:color w:val="auto"/>
                      <w:sz w:val="20"/>
                      <w:szCs w:val="20"/>
                      <w:lang w:val="en-US"/>
                    </w:rPr>
                    <w:t xml:space="preserve">Metal </w:t>
                  </w:r>
                </w:p>
              </w:tc>
              <w:tc>
                <w:tcPr>
                  <w:tcW w:w="170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lang w:val="en-US"/>
                    </w:rPr>
                  </w:pPr>
                  <w:r w:rsidRPr="00E40BD0">
                    <w:rPr>
                      <w:rFonts w:asciiTheme="minorHAnsi" w:hAnsiTheme="minorHAnsi" w:cstheme="minorHAnsi"/>
                      <w:i/>
                      <w:sz w:val="20"/>
                      <w:szCs w:val="20"/>
                      <w:lang w:val="en-US"/>
                    </w:rPr>
                    <w:t xml:space="preserve">Analogue </w:t>
                  </w:r>
                </w:p>
              </w:tc>
              <w:tc>
                <w:tcPr>
                  <w:tcW w:w="1441" w:type="dxa"/>
                </w:tcPr>
                <w:p w:rsidR="004029FE" w:rsidRPr="00E40BD0" w:rsidRDefault="004029FE" w:rsidP="00A9329B">
                  <w:pPr>
                    <w:pStyle w:val="Default"/>
                    <w:rPr>
                      <w:rFonts w:asciiTheme="minorHAnsi" w:hAnsiTheme="minorHAnsi" w:cstheme="minorHAnsi"/>
                      <w:i/>
                      <w:sz w:val="20"/>
                      <w:szCs w:val="20"/>
                      <w:lang w:val="en-US"/>
                    </w:rPr>
                  </w:pPr>
                  <w:r w:rsidRPr="00E40BD0">
                    <w:rPr>
                      <w:rFonts w:asciiTheme="minorHAnsi" w:hAnsiTheme="minorHAnsi" w:cstheme="minorHAnsi"/>
                      <w:i/>
                      <w:sz w:val="20"/>
                      <w:szCs w:val="20"/>
                      <w:lang w:val="en-US"/>
                    </w:rPr>
                    <w:t>Del-66 cert</w:t>
                  </w:r>
                </w:p>
              </w:tc>
            </w:tr>
            <w:tr w:rsidR="004029FE" w:rsidRPr="00E40BD0" w:rsidTr="00A9329B">
              <w:trPr>
                <w:trHeight w:val="384"/>
              </w:trPr>
              <w:tc>
                <w:tcPr>
                  <w:tcW w:w="2435" w:type="dxa"/>
                  <w:vMerge w:val="restart"/>
                </w:tcPr>
                <w:p w:rsidR="004029FE" w:rsidRPr="00E40BD0" w:rsidRDefault="004029FE" w:rsidP="00A9329B">
                  <w:pPr>
                    <w:autoSpaceDE w:val="0"/>
                    <w:autoSpaceDN w:val="0"/>
                    <w:rPr>
                      <w:rFonts w:asciiTheme="minorHAnsi" w:hAnsiTheme="minorHAnsi" w:cstheme="minorHAnsi"/>
                      <w:i/>
                      <w:color w:val="000000"/>
                      <w:sz w:val="20"/>
                      <w:szCs w:val="20"/>
                      <w:lang w:val="en-US"/>
                    </w:rPr>
                  </w:pPr>
                  <w:proofErr w:type="spellStart"/>
                  <w:r w:rsidRPr="00E40BD0">
                    <w:rPr>
                      <w:rFonts w:asciiTheme="minorHAnsi" w:hAnsiTheme="minorHAnsi" w:cstheme="minorHAnsi"/>
                      <w:i/>
                      <w:sz w:val="20"/>
                      <w:szCs w:val="20"/>
                    </w:rPr>
                    <w:t>Piston-engine</w:t>
                  </w:r>
                  <w:proofErr w:type="spellEnd"/>
                  <w:r w:rsidRPr="00E40BD0">
                    <w:rPr>
                      <w:rFonts w:asciiTheme="minorHAnsi" w:hAnsiTheme="minorHAnsi" w:cstheme="minorHAnsi"/>
                      <w:i/>
                      <w:sz w:val="20"/>
                      <w:szCs w:val="20"/>
                    </w:rPr>
                    <w:t xml:space="preserve"> </w:t>
                  </w:r>
                  <w:proofErr w:type="spellStart"/>
                  <w:r w:rsidRPr="00E40BD0">
                    <w:rPr>
                      <w:rFonts w:asciiTheme="minorHAnsi" w:hAnsiTheme="minorHAnsi" w:cstheme="minorHAnsi"/>
                      <w:i/>
                      <w:sz w:val="20"/>
                      <w:szCs w:val="20"/>
                    </w:rPr>
                    <w:t>Aeroplanes</w:t>
                  </w:r>
                  <w:proofErr w:type="spellEnd"/>
                  <w:r w:rsidRPr="00E40BD0">
                    <w:rPr>
                      <w:rFonts w:asciiTheme="minorHAnsi" w:hAnsiTheme="minorHAnsi" w:cstheme="minorHAnsi"/>
                      <w:i/>
                      <w:color w:val="000000"/>
                      <w:sz w:val="20"/>
                      <w:szCs w:val="20"/>
                      <w:lang w:val="en-US"/>
                    </w:rPr>
                    <w:t xml:space="preserve"> group 3</w:t>
                  </w:r>
                </w:p>
              </w:tc>
              <w:tc>
                <w:tcPr>
                  <w:tcW w:w="2621" w:type="dxa"/>
                  <w:tcMar>
                    <w:top w:w="0" w:type="dxa"/>
                    <w:left w:w="108" w:type="dxa"/>
                    <w:bottom w:w="0" w:type="dxa"/>
                    <w:right w:w="108" w:type="dxa"/>
                  </w:tcMar>
                  <w:hideMark/>
                </w:tcPr>
                <w:p w:rsidR="004029FE" w:rsidRPr="00E40BD0" w:rsidRDefault="004029FE" w:rsidP="00A9329B">
                  <w:pPr>
                    <w:autoSpaceDE w:val="0"/>
                    <w:autoSpaceDN w:val="0"/>
                    <w:rPr>
                      <w:rFonts w:asciiTheme="minorHAnsi" w:eastAsia="Calibri" w:hAnsiTheme="minorHAnsi" w:cstheme="minorHAnsi"/>
                      <w:i/>
                      <w:sz w:val="20"/>
                      <w:szCs w:val="20"/>
                      <w:lang w:val="en-US"/>
                    </w:rPr>
                  </w:pPr>
                  <w:r w:rsidRPr="00E40BD0">
                    <w:rPr>
                      <w:rFonts w:asciiTheme="minorHAnsi" w:hAnsiTheme="minorHAnsi" w:cstheme="minorHAnsi"/>
                      <w:i/>
                      <w:color w:val="000000"/>
                      <w:sz w:val="20"/>
                      <w:szCs w:val="20"/>
                      <w:lang w:val="en-US"/>
                    </w:rPr>
                    <w:t xml:space="preserve">CESSNA AIRCRAFT Company </w:t>
                  </w:r>
                </w:p>
              </w:tc>
              <w:tc>
                <w:tcPr>
                  <w:tcW w:w="3279" w:type="dxa"/>
                  <w:tcMar>
                    <w:top w:w="0" w:type="dxa"/>
                    <w:left w:w="108" w:type="dxa"/>
                    <w:bottom w:w="0" w:type="dxa"/>
                    <w:right w:w="108" w:type="dxa"/>
                  </w:tcMar>
                  <w:hideMark/>
                </w:tcPr>
                <w:p w:rsidR="004029FE" w:rsidRPr="00E40BD0" w:rsidRDefault="004029FE" w:rsidP="00A9329B">
                  <w:pPr>
                    <w:autoSpaceDE w:val="0"/>
                    <w:autoSpaceDN w:val="0"/>
                    <w:rPr>
                      <w:rFonts w:asciiTheme="minorHAnsi" w:hAnsiTheme="minorHAnsi" w:cstheme="minorHAnsi"/>
                      <w:i/>
                      <w:sz w:val="20"/>
                      <w:szCs w:val="20"/>
                      <w:lang w:val="en-US"/>
                    </w:rPr>
                  </w:pPr>
                  <w:r w:rsidRPr="00E40BD0">
                    <w:rPr>
                      <w:rFonts w:asciiTheme="minorHAnsi" w:hAnsiTheme="minorHAnsi" w:cstheme="minorHAnsi"/>
                      <w:i/>
                      <w:color w:val="000000"/>
                      <w:sz w:val="20"/>
                      <w:szCs w:val="20"/>
                      <w:lang w:val="en-US"/>
                    </w:rPr>
                    <w:t xml:space="preserve">Cessna/Reims-Cessna </w:t>
                  </w:r>
                  <w:r w:rsidRPr="00E40BD0">
                    <w:rPr>
                      <w:rFonts w:asciiTheme="minorHAnsi" w:hAnsiTheme="minorHAnsi" w:cstheme="minorHAnsi"/>
                      <w:i/>
                      <w:sz w:val="20"/>
                      <w:szCs w:val="20"/>
                      <w:lang w:val="en-US"/>
                    </w:rPr>
                    <w:t>172/F172 Series (Lycoming)</w:t>
                  </w:r>
                </w:p>
              </w:tc>
              <w:tc>
                <w:tcPr>
                  <w:tcW w:w="742" w:type="dxa"/>
                  <w:tcMar>
                    <w:top w:w="0" w:type="dxa"/>
                    <w:left w:w="108" w:type="dxa"/>
                    <w:bottom w:w="0" w:type="dxa"/>
                    <w:right w:w="108" w:type="dxa"/>
                  </w:tcMar>
                  <w:hideMark/>
                </w:tcPr>
                <w:p w:rsidR="004029FE" w:rsidRPr="00E40BD0" w:rsidRDefault="004029FE" w:rsidP="00A9329B">
                  <w:pPr>
                    <w:rPr>
                      <w:rFonts w:asciiTheme="minorHAnsi" w:eastAsia="Calibri" w:hAnsiTheme="minorHAnsi" w:cstheme="minorHAnsi"/>
                      <w:i/>
                      <w:sz w:val="20"/>
                      <w:szCs w:val="20"/>
                      <w:lang w:val="en-US"/>
                    </w:rPr>
                  </w:pPr>
                  <w:r w:rsidRPr="00E40BD0">
                    <w:rPr>
                      <w:rFonts w:asciiTheme="minorHAnsi" w:hAnsiTheme="minorHAnsi" w:cstheme="minorHAnsi"/>
                      <w:i/>
                      <w:sz w:val="20"/>
                      <w:szCs w:val="20"/>
                      <w:lang w:val="en-US"/>
                    </w:rPr>
                    <w:t>3</w:t>
                  </w:r>
                </w:p>
              </w:tc>
              <w:tc>
                <w:tcPr>
                  <w:tcW w:w="172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lang w:val="en-US"/>
                    </w:rPr>
                  </w:pPr>
                  <w:r w:rsidRPr="00E40BD0">
                    <w:rPr>
                      <w:rFonts w:asciiTheme="minorHAnsi" w:hAnsiTheme="minorHAnsi" w:cstheme="minorHAnsi"/>
                      <w:i/>
                      <w:color w:val="auto"/>
                      <w:sz w:val="20"/>
                      <w:szCs w:val="20"/>
                      <w:lang w:val="en-US"/>
                    </w:rPr>
                    <w:t xml:space="preserve">Metal </w:t>
                  </w:r>
                </w:p>
              </w:tc>
              <w:tc>
                <w:tcPr>
                  <w:tcW w:w="170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lang w:val="en-US"/>
                    </w:rPr>
                  </w:pPr>
                  <w:r w:rsidRPr="00E40BD0">
                    <w:rPr>
                      <w:rFonts w:asciiTheme="minorHAnsi" w:hAnsiTheme="minorHAnsi" w:cstheme="minorHAnsi"/>
                      <w:i/>
                      <w:sz w:val="20"/>
                      <w:szCs w:val="20"/>
                      <w:lang w:val="en-US"/>
                    </w:rPr>
                    <w:t xml:space="preserve">Analogue/Digital </w:t>
                  </w:r>
                </w:p>
              </w:tc>
              <w:tc>
                <w:tcPr>
                  <w:tcW w:w="1441" w:type="dxa"/>
                </w:tcPr>
                <w:p w:rsidR="004029FE" w:rsidRPr="00E40BD0" w:rsidRDefault="004029FE" w:rsidP="00A9329B">
                  <w:pPr>
                    <w:pStyle w:val="Default"/>
                    <w:rPr>
                      <w:rFonts w:asciiTheme="minorHAnsi" w:hAnsiTheme="minorHAnsi" w:cstheme="minorHAnsi"/>
                      <w:i/>
                      <w:sz w:val="20"/>
                      <w:szCs w:val="20"/>
                      <w:lang w:val="en-US"/>
                    </w:rPr>
                  </w:pPr>
                  <w:r w:rsidRPr="00E40BD0">
                    <w:rPr>
                      <w:rFonts w:asciiTheme="minorHAnsi" w:hAnsiTheme="minorHAnsi" w:cstheme="minorHAnsi"/>
                      <w:i/>
                      <w:sz w:val="20"/>
                      <w:szCs w:val="20"/>
                      <w:lang w:val="en-US"/>
                    </w:rPr>
                    <w:t>Del-66 cert</w:t>
                  </w:r>
                </w:p>
              </w:tc>
            </w:tr>
            <w:tr w:rsidR="004029FE" w:rsidRPr="00E40BD0" w:rsidTr="00A9329B">
              <w:trPr>
                <w:trHeight w:val="369"/>
              </w:trPr>
              <w:tc>
                <w:tcPr>
                  <w:tcW w:w="2435" w:type="dxa"/>
                  <w:vMerge/>
                </w:tcPr>
                <w:p w:rsidR="004029FE" w:rsidRPr="00E40BD0" w:rsidRDefault="004029FE" w:rsidP="00A9329B">
                  <w:pPr>
                    <w:autoSpaceDE w:val="0"/>
                    <w:autoSpaceDN w:val="0"/>
                    <w:rPr>
                      <w:rFonts w:asciiTheme="minorHAnsi" w:hAnsiTheme="minorHAnsi" w:cstheme="minorHAnsi"/>
                      <w:i/>
                      <w:color w:val="000000"/>
                      <w:sz w:val="20"/>
                      <w:szCs w:val="20"/>
                      <w:lang w:val="en-US"/>
                    </w:rPr>
                  </w:pPr>
                </w:p>
              </w:tc>
              <w:tc>
                <w:tcPr>
                  <w:tcW w:w="2621" w:type="dxa"/>
                  <w:tcMar>
                    <w:top w:w="0" w:type="dxa"/>
                    <w:left w:w="108" w:type="dxa"/>
                    <w:bottom w:w="0" w:type="dxa"/>
                    <w:right w:w="108" w:type="dxa"/>
                  </w:tcMar>
                </w:tcPr>
                <w:p w:rsidR="004029FE" w:rsidRPr="00E40BD0" w:rsidRDefault="004029FE" w:rsidP="00A9329B">
                  <w:pPr>
                    <w:autoSpaceDE w:val="0"/>
                    <w:autoSpaceDN w:val="0"/>
                    <w:rPr>
                      <w:rFonts w:asciiTheme="minorHAnsi" w:eastAsia="Calibri" w:hAnsiTheme="minorHAnsi" w:cstheme="minorHAnsi"/>
                      <w:i/>
                      <w:color w:val="000000"/>
                      <w:sz w:val="20"/>
                      <w:szCs w:val="20"/>
                      <w:lang w:val="en-US"/>
                    </w:rPr>
                  </w:pPr>
                  <w:r w:rsidRPr="00E40BD0">
                    <w:rPr>
                      <w:rFonts w:asciiTheme="minorHAnsi" w:hAnsiTheme="minorHAnsi" w:cstheme="minorHAnsi"/>
                      <w:i/>
                      <w:color w:val="000000"/>
                      <w:sz w:val="20"/>
                      <w:szCs w:val="20"/>
                      <w:lang w:val="en-US"/>
                    </w:rPr>
                    <w:t xml:space="preserve">CEAPR </w:t>
                  </w:r>
                </w:p>
                <w:p w:rsidR="004029FE" w:rsidRPr="00E40BD0" w:rsidRDefault="004029FE" w:rsidP="00A9329B">
                  <w:pPr>
                    <w:rPr>
                      <w:rFonts w:asciiTheme="minorHAnsi" w:eastAsia="Calibri" w:hAnsiTheme="minorHAnsi" w:cstheme="minorHAnsi"/>
                      <w:i/>
                      <w:sz w:val="20"/>
                      <w:szCs w:val="20"/>
                      <w:lang w:val="en-US"/>
                    </w:rPr>
                  </w:pPr>
                </w:p>
              </w:tc>
              <w:tc>
                <w:tcPr>
                  <w:tcW w:w="3279"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color w:val="auto"/>
                      <w:sz w:val="20"/>
                      <w:szCs w:val="20"/>
                    </w:rPr>
                    <w:t xml:space="preserve">Robin DR 400 </w:t>
                  </w:r>
                </w:p>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sz w:val="20"/>
                      <w:szCs w:val="20"/>
                    </w:rPr>
                    <w:t>(</w:t>
                  </w:r>
                  <w:proofErr w:type="spellStart"/>
                  <w:r w:rsidRPr="00E40BD0">
                    <w:rPr>
                      <w:rFonts w:asciiTheme="minorHAnsi" w:hAnsiTheme="minorHAnsi" w:cstheme="minorHAnsi"/>
                      <w:i/>
                      <w:sz w:val="20"/>
                      <w:szCs w:val="20"/>
                    </w:rPr>
                    <w:t>Lycoming</w:t>
                  </w:r>
                  <w:proofErr w:type="spellEnd"/>
                  <w:r w:rsidRPr="00E40BD0">
                    <w:rPr>
                      <w:rFonts w:asciiTheme="minorHAnsi" w:hAnsiTheme="minorHAnsi" w:cstheme="minorHAnsi"/>
                      <w:i/>
                      <w:sz w:val="20"/>
                      <w:szCs w:val="20"/>
                    </w:rPr>
                    <w:t>)</w:t>
                  </w:r>
                </w:p>
              </w:tc>
              <w:tc>
                <w:tcPr>
                  <w:tcW w:w="742" w:type="dxa"/>
                  <w:tcMar>
                    <w:top w:w="0" w:type="dxa"/>
                    <w:left w:w="108" w:type="dxa"/>
                    <w:bottom w:w="0" w:type="dxa"/>
                    <w:right w:w="108" w:type="dxa"/>
                  </w:tcMar>
                  <w:hideMark/>
                </w:tcPr>
                <w:p w:rsidR="004029FE" w:rsidRPr="00E40BD0" w:rsidRDefault="004029FE" w:rsidP="00A9329B">
                  <w:pPr>
                    <w:rPr>
                      <w:rFonts w:asciiTheme="minorHAnsi" w:eastAsia="Calibri" w:hAnsiTheme="minorHAnsi" w:cstheme="minorHAnsi"/>
                      <w:i/>
                      <w:sz w:val="20"/>
                      <w:szCs w:val="20"/>
                    </w:rPr>
                  </w:pPr>
                  <w:r w:rsidRPr="00E40BD0">
                    <w:rPr>
                      <w:rFonts w:asciiTheme="minorHAnsi" w:hAnsiTheme="minorHAnsi" w:cstheme="minorHAnsi"/>
                      <w:i/>
                      <w:sz w:val="20"/>
                      <w:szCs w:val="20"/>
                    </w:rPr>
                    <w:t>3</w:t>
                  </w:r>
                </w:p>
              </w:tc>
              <w:tc>
                <w:tcPr>
                  <w:tcW w:w="172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color w:val="auto"/>
                      <w:sz w:val="20"/>
                      <w:szCs w:val="20"/>
                    </w:rPr>
                    <w:t xml:space="preserve">Wood </w:t>
                  </w:r>
                </w:p>
              </w:tc>
              <w:tc>
                <w:tcPr>
                  <w:tcW w:w="170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sz w:val="20"/>
                      <w:szCs w:val="20"/>
                      <w:lang w:val="en-US"/>
                    </w:rPr>
                    <w:t>Analogue</w:t>
                  </w:r>
                </w:p>
              </w:tc>
              <w:tc>
                <w:tcPr>
                  <w:tcW w:w="1441" w:type="dxa"/>
                </w:tcPr>
                <w:p w:rsidR="004029FE" w:rsidRPr="00E40BD0" w:rsidRDefault="004029FE" w:rsidP="00A9329B">
                  <w:pPr>
                    <w:pStyle w:val="Default"/>
                    <w:rPr>
                      <w:rFonts w:asciiTheme="minorHAnsi" w:hAnsiTheme="minorHAnsi" w:cstheme="minorHAnsi"/>
                      <w:i/>
                      <w:sz w:val="20"/>
                      <w:szCs w:val="20"/>
                      <w:lang w:val="en-US"/>
                    </w:rPr>
                  </w:pPr>
                  <w:r w:rsidRPr="00E40BD0">
                    <w:rPr>
                      <w:rFonts w:asciiTheme="minorHAnsi" w:hAnsiTheme="minorHAnsi" w:cstheme="minorHAnsi"/>
                      <w:i/>
                      <w:sz w:val="20"/>
                      <w:szCs w:val="20"/>
                      <w:lang w:val="en-US"/>
                    </w:rPr>
                    <w:t xml:space="preserve">Gen-fam </w:t>
                  </w:r>
                  <w:proofErr w:type="spellStart"/>
                  <w:r w:rsidRPr="00E40BD0">
                    <w:rPr>
                      <w:rFonts w:asciiTheme="minorHAnsi" w:hAnsiTheme="minorHAnsi" w:cstheme="minorHAnsi"/>
                      <w:i/>
                      <w:sz w:val="20"/>
                      <w:szCs w:val="20"/>
                      <w:lang w:val="en-US"/>
                    </w:rPr>
                    <w:t>kurs</w:t>
                  </w:r>
                  <w:proofErr w:type="spellEnd"/>
                </w:p>
              </w:tc>
            </w:tr>
            <w:tr w:rsidR="004029FE" w:rsidRPr="00E40BD0" w:rsidTr="00A9329B">
              <w:trPr>
                <w:trHeight w:val="410"/>
              </w:trPr>
              <w:tc>
                <w:tcPr>
                  <w:tcW w:w="2435" w:type="dxa"/>
                  <w:vMerge/>
                </w:tcPr>
                <w:p w:rsidR="004029FE" w:rsidRPr="00E40BD0" w:rsidRDefault="004029FE" w:rsidP="00A9329B">
                  <w:pPr>
                    <w:autoSpaceDE w:val="0"/>
                    <w:autoSpaceDN w:val="0"/>
                    <w:rPr>
                      <w:rFonts w:asciiTheme="minorHAnsi" w:hAnsiTheme="minorHAnsi" w:cstheme="minorHAnsi"/>
                      <w:i/>
                      <w:color w:val="000000"/>
                      <w:sz w:val="20"/>
                      <w:szCs w:val="20"/>
                    </w:rPr>
                  </w:pPr>
                </w:p>
              </w:tc>
              <w:tc>
                <w:tcPr>
                  <w:tcW w:w="2621" w:type="dxa"/>
                  <w:tcMar>
                    <w:top w:w="0" w:type="dxa"/>
                    <w:left w:w="108" w:type="dxa"/>
                    <w:bottom w:w="0" w:type="dxa"/>
                    <w:right w:w="108" w:type="dxa"/>
                  </w:tcMar>
                  <w:hideMark/>
                </w:tcPr>
                <w:p w:rsidR="004029FE" w:rsidRPr="00E40BD0" w:rsidRDefault="004029FE" w:rsidP="00A9329B">
                  <w:pPr>
                    <w:autoSpaceDE w:val="0"/>
                    <w:autoSpaceDN w:val="0"/>
                    <w:rPr>
                      <w:rFonts w:asciiTheme="minorHAnsi" w:eastAsia="Calibri" w:hAnsiTheme="minorHAnsi" w:cstheme="minorHAnsi"/>
                      <w:i/>
                      <w:sz w:val="20"/>
                      <w:szCs w:val="20"/>
                    </w:rPr>
                  </w:pPr>
                  <w:r w:rsidRPr="00E40BD0">
                    <w:rPr>
                      <w:rFonts w:asciiTheme="minorHAnsi" w:hAnsiTheme="minorHAnsi" w:cstheme="minorHAnsi"/>
                      <w:i/>
                      <w:color w:val="000000"/>
                      <w:sz w:val="20"/>
                      <w:szCs w:val="20"/>
                    </w:rPr>
                    <w:t xml:space="preserve">AMERICAN CHAMPION Aircraft Corp. </w:t>
                  </w:r>
                </w:p>
              </w:tc>
              <w:tc>
                <w:tcPr>
                  <w:tcW w:w="3279" w:type="dxa"/>
                  <w:tcMar>
                    <w:top w:w="0" w:type="dxa"/>
                    <w:left w:w="108" w:type="dxa"/>
                    <w:bottom w:w="0" w:type="dxa"/>
                    <w:right w:w="108" w:type="dxa"/>
                  </w:tcMar>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color w:val="auto"/>
                      <w:sz w:val="20"/>
                      <w:szCs w:val="20"/>
                    </w:rPr>
                    <w:t>Champion 7</w:t>
                  </w:r>
                </w:p>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sz w:val="20"/>
                      <w:szCs w:val="20"/>
                    </w:rPr>
                    <w:t>(</w:t>
                  </w:r>
                  <w:proofErr w:type="spellStart"/>
                  <w:r w:rsidRPr="00E40BD0">
                    <w:rPr>
                      <w:rFonts w:asciiTheme="minorHAnsi" w:hAnsiTheme="minorHAnsi" w:cstheme="minorHAnsi"/>
                      <w:i/>
                      <w:sz w:val="20"/>
                      <w:szCs w:val="20"/>
                    </w:rPr>
                    <w:t>Lycoming</w:t>
                  </w:r>
                  <w:proofErr w:type="spellEnd"/>
                  <w:r w:rsidRPr="00E40BD0">
                    <w:rPr>
                      <w:rFonts w:asciiTheme="minorHAnsi" w:hAnsiTheme="minorHAnsi" w:cstheme="minorHAnsi"/>
                      <w:i/>
                      <w:sz w:val="20"/>
                      <w:szCs w:val="20"/>
                    </w:rPr>
                    <w:t>)</w:t>
                  </w:r>
                </w:p>
              </w:tc>
              <w:tc>
                <w:tcPr>
                  <w:tcW w:w="742" w:type="dxa"/>
                  <w:tcMar>
                    <w:top w:w="0" w:type="dxa"/>
                    <w:left w:w="108" w:type="dxa"/>
                    <w:bottom w:w="0" w:type="dxa"/>
                    <w:right w:w="108" w:type="dxa"/>
                  </w:tcMar>
                  <w:hideMark/>
                </w:tcPr>
                <w:p w:rsidR="004029FE" w:rsidRPr="00E40BD0" w:rsidRDefault="004029FE" w:rsidP="00A9329B">
                  <w:pPr>
                    <w:rPr>
                      <w:rFonts w:asciiTheme="minorHAnsi" w:eastAsia="Calibri" w:hAnsiTheme="minorHAnsi" w:cstheme="minorHAnsi"/>
                      <w:i/>
                      <w:sz w:val="20"/>
                      <w:szCs w:val="20"/>
                    </w:rPr>
                  </w:pPr>
                  <w:r w:rsidRPr="00E40BD0">
                    <w:rPr>
                      <w:rFonts w:asciiTheme="minorHAnsi" w:hAnsiTheme="minorHAnsi" w:cstheme="minorHAnsi"/>
                      <w:i/>
                      <w:sz w:val="20"/>
                      <w:szCs w:val="20"/>
                    </w:rPr>
                    <w:t>3</w:t>
                  </w:r>
                </w:p>
              </w:tc>
              <w:tc>
                <w:tcPr>
                  <w:tcW w:w="172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color w:val="auto"/>
                      <w:sz w:val="20"/>
                      <w:szCs w:val="20"/>
                    </w:rPr>
                    <w:t xml:space="preserve">Wood + </w:t>
                  </w:r>
                  <w:proofErr w:type="spellStart"/>
                  <w:r w:rsidRPr="00E40BD0">
                    <w:rPr>
                      <w:rFonts w:asciiTheme="minorHAnsi" w:hAnsiTheme="minorHAnsi" w:cstheme="minorHAnsi"/>
                      <w:i/>
                      <w:color w:val="auto"/>
                      <w:sz w:val="20"/>
                      <w:szCs w:val="20"/>
                    </w:rPr>
                    <w:t>Metal</w:t>
                  </w:r>
                  <w:proofErr w:type="spellEnd"/>
                  <w:r w:rsidRPr="00E40BD0">
                    <w:rPr>
                      <w:rFonts w:asciiTheme="minorHAnsi" w:hAnsiTheme="minorHAnsi" w:cstheme="minorHAnsi"/>
                      <w:i/>
                      <w:color w:val="auto"/>
                      <w:sz w:val="20"/>
                      <w:szCs w:val="20"/>
                    </w:rPr>
                    <w:t xml:space="preserve"> </w:t>
                  </w:r>
                  <w:proofErr w:type="spellStart"/>
                  <w:r w:rsidRPr="00E40BD0">
                    <w:rPr>
                      <w:rFonts w:asciiTheme="minorHAnsi" w:hAnsiTheme="minorHAnsi" w:cstheme="minorHAnsi"/>
                      <w:i/>
                      <w:color w:val="auto"/>
                      <w:sz w:val="20"/>
                      <w:szCs w:val="20"/>
                    </w:rPr>
                    <w:t>tubing</w:t>
                  </w:r>
                  <w:proofErr w:type="spellEnd"/>
                  <w:r w:rsidRPr="00E40BD0">
                    <w:rPr>
                      <w:rFonts w:asciiTheme="minorHAnsi" w:hAnsiTheme="minorHAnsi" w:cstheme="minorHAnsi"/>
                      <w:i/>
                      <w:color w:val="auto"/>
                      <w:sz w:val="20"/>
                      <w:szCs w:val="20"/>
                    </w:rPr>
                    <w:t xml:space="preserve"> </w:t>
                  </w:r>
                  <w:proofErr w:type="spellStart"/>
                  <w:r w:rsidRPr="00E40BD0">
                    <w:rPr>
                      <w:rFonts w:asciiTheme="minorHAnsi" w:hAnsiTheme="minorHAnsi" w:cstheme="minorHAnsi"/>
                      <w:i/>
                      <w:color w:val="auto"/>
                      <w:sz w:val="20"/>
                      <w:szCs w:val="20"/>
                    </w:rPr>
                    <w:t>fabric</w:t>
                  </w:r>
                  <w:proofErr w:type="spellEnd"/>
                  <w:r w:rsidRPr="00E40BD0">
                    <w:rPr>
                      <w:rFonts w:asciiTheme="minorHAnsi" w:hAnsiTheme="minorHAnsi" w:cstheme="minorHAnsi"/>
                      <w:i/>
                      <w:color w:val="auto"/>
                      <w:sz w:val="20"/>
                      <w:szCs w:val="20"/>
                    </w:rPr>
                    <w:t xml:space="preserve"> </w:t>
                  </w:r>
                </w:p>
              </w:tc>
              <w:tc>
                <w:tcPr>
                  <w:tcW w:w="170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sz w:val="20"/>
                      <w:szCs w:val="20"/>
                      <w:lang w:val="en-US"/>
                    </w:rPr>
                    <w:t>Analogue</w:t>
                  </w:r>
                </w:p>
              </w:tc>
              <w:tc>
                <w:tcPr>
                  <w:tcW w:w="1441" w:type="dxa"/>
                </w:tcPr>
                <w:p w:rsidR="004029FE" w:rsidRPr="00E40BD0" w:rsidRDefault="004029FE" w:rsidP="00A9329B">
                  <w:pPr>
                    <w:pStyle w:val="Default"/>
                    <w:rPr>
                      <w:rFonts w:asciiTheme="minorHAnsi" w:hAnsiTheme="minorHAnsi" w:cstheme="minorHAnsi"/>
                      <w:i/>
                      <w:sz w:val="20"/>
                      <w:szCs w:val="20"/>
                      <w:lang w:val="en-US"/>
                    </w:rPr>
                  </w:pPr>
                  <w:proofErr w:type="spellStart"/>
                  <w:r w:rsidRPr="00E40BD0">
                    <w:rPr>
                      <w:rFonts w:asciiTheme="minorHAnsi" w:hAnsiTheme="minorHAnsi" w:cstheme="minorHAnsi"/>
                      <w:i/>
                      <w:sz w:val="20"/>
                      <w:szCs w:val="20"/>
                      <w:lang w:val="en-US"/>
                    </w:rPr>
                    <w:t>Dokumenterad</w:t>
                  </w:r>
                  <w:proofErr w:type="spellEnd"/>
                  <w:r w:rsidRPr="00E40BD0">
                    <w:rPr>
                      <w:rFonts w:asciiTheme="minorHAnsi" w:hAnsiTheme="minorHAnsi" w:cstheme="minorHAnsi"/>
                      <w:i/>
                      <w:sz w:val="20"/>
                      <w:szCs w:val="20"/>
                      <w:lang w:val="en-US"/>
                    </w:rPr>
                    <w:t xml:space="preserve"> </w:t>
                  </w:r>
                  <w:proofErr w:type="spellStart"/>
                  <w:r w:rsidRPr="00E40BD0">
                    <w:rPr>
                      <w:rFonts w:asciiTheme="minorHAnsi" w:hAnsiTheme="minorHAnsi" w:cstheme="minorHAnsi"/>
                      <w:i/>
                      <w:sz w:val="20"/>
                      <w:szCs w:val="20"/>
                      <w:lang w:val="en-US"/>
                    </w:rPr>
                    <w:t>bedömning</w:t>
                  </w:r>
                  <w:proofErr w:type="spellEnd"/>
                </w:p>
              </w:tc>
            </w:tr>
            <w:tr w:rsidR="004029FE" w:rsidRPr="00E40BD0" w:rsidTr="00A9329B">
              <w:trPr>
                <w:trHeight w:val="226"/>
              </w:trPr>
              <w:tc>
                <w:tcPr>
                  <w:tcW w:w="2435" w:type="dxa"/>
                  <w:vMerge/>
                </w:tcPr>
                <w:p w:rsidR="004029FE" w:rsidRPr="00E40BD0" w:rsidRDefault="004029FE" w:rsidP="00A9329B">
                  <w:pPr>
                    <w:autoSpaceDE w:val="0"/>
                    <w:autoSpaceDN w:val="0"/>
                    <w:rPr>
                      <w:rFonts w:asciiTheme="minorHAnsi" w:hAnsiTheme="minorHAnsi" w:cstheme="minorHAnsi"/>
                      <w:i/>
                      <w:sz w:val="20"/>
                      <w:szCs w:val="20"/>
                    </w:rPr>
                  </w:pPr>
                </w:p>
              </w:tc>
              <w:tc>
                <w:tcPr>
                  <w:tcW w:w="2621" w:type="dxa"/>
                  <w:tcMar>
                    <w:top w:w="0" w:type="dxa"/>
                    <w:left w:w="108" w:type="dxa"/>
                    <w:bottom w:w="0" w:type="dxa"/>
                    <w:right w:w="108" w:type="dxa"/>
                  </w:tcMar>
                  <w:hideMark/>
                </w:tcPr>
                <w:p w:rsidR="004029FE" w:rsidRPr="00E40BD0" w:rsidRDefault="004029FE" w:rsidP="00A9329B">
                  <w:pPr>
                    <w:autoSpaceDE w:val="0"/>
                    <w:autoSpaceDN w:val="0"/>
                    <w:rPr>
                      <w:rFonts w:asciiTheme="minorHAnsi" w:eastAsia="Calibri" w:hAnsiTheme="minorHAnsi" w:cstheme="minorHAnsi"/>
                      <w:i/>
                      <w:sz w:val="20"/>
                      <w:szCs w:val="20"/>
                    </w:rPr>
                  </w:pPr>
                  <w:r w:rsidRPr="00E40BD0">
                    <w:rPr>
                      <w:rFonts w:asciiTheme="minorHAnsi" w:hAnsiTheme="minorHAnsi" w:cstheme="minorHAnsi"/>
                      <w:i/>
                      <w:sz w:val="20"/>
                      <w:szCs w:val="20"/>
                    </w:rPr>
                    <w:t xml:space="preserve">DIAMOND AIRCRAFT </w:t>
                  </w:r>
                  <w:proofErr w:type="spellStart"/>
                  <w:r w:rsidRPr="00E40BD0">
                    <w:rPr>
                      <w:rFonts w:asciiTheme="minorHAnsi" w:hAnsiTheme="minorHAnsi" w:cstheme="minorHAnsi"/>
                      <w:i/>
                      <w:sz w:val="20"/>
                      <w:szCs w:val="20"/>
                    </w:rPr>
                    <w:t>Industries</w:t>
                  </w:r>
                  <w:proofErr w:type="spellEnd"/>
                  <w:r w:rsidRPr="00E40BD0">
                    <w:rPr>
                      <w:rFonts w:asciiTheme="minorHAnsi" w:hAnsiTheme="minorHAnsi" w:cstheme="minorHAnsi"/>
                      <w:i/>
                      <w:sz w:val="20"/>
                      <w:szCs w:val="20"/>
                    </w:rPr>
                    <w:t xml:space="preserve"> </w:t>
                  </w:r>
                </w:p>
              </w:tc>
              <w:tc>
                <w:tcPr>
                  <w:tcW w:w="3279"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color w:val="auto"/>
                      <w:sz w:val="20"/>
                      <w:szCs w:val="20"/>
                    </w:rPr>
                    <w:t xml:space="preserve">Diamond DA40 </w:t>
                  </w:r>
                  <w:r w:rsidRPr="00E40BD0">
                    <w:rPr>
                      <w:rFonts w:asciiTheme="minorHAnsi" w:hAnsiTheme="minorHAnsi" w:cstheme="minorHAnsi"/>
                      <w:i/>
                      <w:sz w:val="20"/>
                      <w:szCs w:val="20"/>
                    </w:rPr>
                    <w:t>(</w:t>
                  </w:r>
                  <w:proofErr w:type="spellStart"/>
                  <w:r w:rsidRPr="00E40BD0">
                    <w:rPr>
                      <w:rFonts w:asciiTheme="minorHAnsi" w:hAnsiTheme="minorHAnsi" w:cstheme="minorHAnsi"/>
                      <w:i/>
                      <w:sz w:val="20"/>
                      <w:szCs w:val="20"/>
                    </w:rPr>
                    <w:t>Austro</w:t>
                  </w:r>
                  <w:proofErr w:type="spellEnd"/>
                  <w:r w:rsidRPr="00E40BD0">
                    <w:rPr>
                      <w:rFonts w:asciiTheme="minorHAnsi" w:hAnsiTheme="minorHAnsi" w:cstheme="minorHAnsi"/>
                      <w:i/>
                      <w:sz w:val="20"/>
                      <w:szCs w:val="20"/>
                    </w:rPr>
                    <w:t xml:space="preserve"> Engine) </w:t>
                  </w:r>
                </w:p>
              </w:tc>
              <w:tc>
                <w:tcPr>
                  <w:tcW w:w="742" w:type="dxa"/>
                  <w:tcMar>
                    <w:top w:w="0" w:type="dxa"/>
                    <w:left w:w="108" w:type="dxa"/>
                    <w:bottom w:w="0" w:type="dxa"/>
                    <w:right w:w="108" w:type="dxa"/>
                  </w:tcMar>
                  <w:hideMark/>
                </w:tcPr>
                <w:p w:rsidR="004029FE" w:rsidRPr="00E40BD0" w:rsidRDefault="004029FE" w:rsidP="00A9329B">
                  <w:pPr>
                    <w:rPr>
                      <w:rFonts w:asciiTheme="minorHAnsi" w:eastAsia="Calibri" w:hAnsiTheme="minorHAnsi" w:cstheme="minorHAnsi"/>
                      <w:i/>
                      <w:sz w:val="20"/>
                      <w:szCs w:val="20"/>
                    </w:rPr>
                  </w:pPr>
                  <w:r w:rsidRPr="00E40BD0">
                    <w:rPr>
                      <w:rFonts w:asciiTheme="minorHAnsi" w:hAnsiTheme="minorHAnsi" w:cstheme="minorHAnsi"/>
                      <w:i/>
                      <w:sz w:val="20"/>
                      <w:szCs w:val="20"/>
                    </w:rPr>
                    <w:t>3</w:t>
                  </w:r>
                </w:p>
              </w:tc>
              <w:tc>
                <w:tcPr>
                  <w:tcW w:w="1721" w:type="dxa"/>
                  <w:tcMar>
                    <w:top w:w="0" w:type="dxa"/>
                    <w:left w:w="108" w:type="dxa"/>
                    <w:bottom w:w="0" w:type="dxa"/>
                    <w:right w:w="108" w:type="dxa"/>
                  </w:tcMar>
                </w:tcPr>
                <w:p w:rsidR="004029FE" w:rsidRPr="00E40BD0" w:rsidRDefault="004029FE" w:rsidP="00A9329B">
                  <w:pPr>
                    <w:pStyle w:val="Default"/>
                    <w:rPr>
                      <w:rFonts w:asciiTheme="minorHAnsi" w:eastAsia="Calibri" w:hAnsiTheme="minorHAnsi" w:cstheme="minorHAnsi"/>
                      <w:i/>
                      <w:sz w:val="20"/>
                      <w:szCs w:val="20"/>
                    </w:rPr>
                  </w:pPr>
                  <w:r w:rsidRPr="00E40BD0">
                    <w:rPr>
                      <w:rFonts w:asciiTheme="minorHAnsi" w:hAnsiTheme="minorHAnsi" w:cstheme="minorHAnsi"/>
                      <w:i/>
                      <w:color w:val="auto"/>
                      <w:sz w:val="20"/>
                      <w:szCs w:val="20"/>
                    </w:rPr>
                    <w:t xml:space="preserve">Composite </w:t>
                  </w:r>
                </w:p>
              </w:tc>
              <w:tc>
                <w:tcPr>
                  <w:tcW w:w="1701" w:type="dxa"/>
                  <w:tcMar>
                    <w:top w:w="0" w:type="dxa"/>
                    <w:left w:w="108" w:type="dxa"/>
                    <w:bottom w:w="0" w:type="dxa"/>
                    <w:right w:w="108" w:type="dxa"/>
                  </w:tcMar>
                  <w:hideMark/>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sz w:val="20"/>
                      <w:szCs w:val="20"/>
                      <w:lang w:val="en-US"/>
                    </w:rPr>
                    <w:t>Digital</w:t>
                  </w:r>
                </w:p>
              </w:tc>
              <w:tc>
                <w:tcPr>
                  <w:tcW w:w="1441" w:type="dxa"/>
                </w:tcPr>
                <w:p w:rsidR="004029FE" w:rsidRPr="00E40BD0" w:rsidRDefault="004029FE" w:rsidP="00A9329B">
                  <w:pPr>
                    <w:pStyle w:val="Default"/>
                    <w:rPr>
                      <w:rFonts w:asciiTheme="minorHAnsi" w:hAnsiTheme="minorHAnsi" w:cstheme="minorHAnsi"/>
                      <w:i/>
                      <w:sz w:val="20"/>
                      <w:szCs w:val="20"/>
                      <w:lang w:val="en-US"/>
                    </w:rPr>
                  </w:pPr>
                  <w:r w:rsidRPr="00E40BD0">
                    <w:rPr>
                      <w:rFonts w:asciiTheme="minorHAnsi" w:hAnsiTheme="minorHAnsi" w:cstheme="minorHAnsi"/>
                      <w:i/>
                      <w:sz w:val="20"/>
                      <w:szCs w:val="20"/>
                      <w:lang w:val="en-US"/>
                    </w:rPr>
                    <w:t xml:space="preserve">Gen-fam </w:t>
                  </w:r>
                  <w:proofErr w:type="spellStart"/>
                  <w:r w:rsidRPr="00E40BD0">
                    <w:rPr>
                      <w:rFonts w:asciiTheme="minorHAnsi" w:hAnsiTheme="minorHAnsi" w:cstheme="minorHAnsi"/>
                      <w:i/>
                      <w:sz w:val="20"/>
                      <w:szCs w:val="20"/>
                      <w:lang w:val="en-US"/>
                    </w:rPr>
                    <w:t>kurs</w:t>
                  </w:r>
                  <w:proofErr w:type="spellEnd"/>
                </w:p>
              </w:tc>
            </w:tr>
            <w:tr w:rsidR="004029FE" w:rsidRPr="00E40BD0" w:rsidTr="00A9329B">
              <w:trPr>
                <w:trHeight w:val="184"/>
              </w:trPr>
              <w:tc>
                <w:tcPr>
                  <w:tcW w:w="2435" w:type="dxa"/>
                </w:tcPr>
                <w:p w:rsidR="004029FE" w:rsidRPr="00E40BD0" w:rsidRDefault="004029FE" w:rsidP="00A9329B">
                  <w:pPr>
                    <w:autoSpaceDE w:val="0"/>
                    <w:autoSpaceDN w:val="0"/>
                    <w:rPr>
                      <w:rFonts w:asciiTheme="minorHAnsi" w:hAnsiTheme="minorHAnsi" w:cstheme="minorHAnsi"/>
                      <w:i/>
                      <w:color w:val="000000"/>
                      <w:sz w:val="20"/>
                      <w:szCs w:val="20"/>
                      <w:lang w:val="en-US"/>
                    </w:rPr>
                  </w:pPr>
                  <w:r w:rsidRPr="00E40BD0">
                    <w:rPr>
                      <w:rFonts w:asciiTheme="minorHAnsi" w:hAnsiTheme="minorHAnsi" w:cstheme="minorHAnsi"/>
                      <w:i/>
                      <w:sz w:val="20"/>
                      <w:szCs w:val="20"/>
                      <w:lang w:val="en-US"/>
                    </w:rPr>
                    <w:t xml:space="preserve">Single Turbine Engine Helicopters </w:t>
                  </w:r>
                  <w:r w:rsidRPr="00E40BD0">
                    <w:rPr>
                      <w:rFonts w:asciiTheme="minorHAnsi" w:hAnsiTheme="minorHAnsi" w:cstheme="minorHAnsi"/>
                      <w:i/>
                      <w:color w:val="000000"/>
                      <w:sz w:val="20"/>
                      <w:szCs w:val="20"/>
                      <w:lang w:val="en-US"/>
                    </w:rPr>
                    <w:t>2b</w:t>
                  </w:r>
                </w:p>
              </w:tc>
              <w:tc>
                <w:tcPr>
                  <w:tcW w:w="2621" w:type="dxa"/>
                  <w:tcMar>
                    <w:top w:w="0" w:type="dxa"/>
                    <w:left w:w="108" w:type="dxa"/>
                    <w:bottom w:w="0" w:type="dxa"/>
                    <w:right w:w="108" w:type="dxa"/>
                  </w:tcMar>
                  <w:hideMark/>
                </w:tcPr>
                <w:p w:rsidR="004029FE" w:rsidRPr="00E40BD0" w:rsidRDefault="004029FE" w:rsidP="00A9329B">
                  <w:pPr>
                    <w:autoSpaceDE w:val="0"/>
                    <w:autoSpaceDN w:val="0"/>
                    <w:rPr>
                      <w:rFonts w:asciiTheme="minorHAnsi" w:eastAsia="Calibri" w:hAnsiTheme="minorHAnsi" w:cstheme="minorHAnsi"/>
                      <w:i/>
                      <w:sz w:val="20"/>
                      <w:szCs w:val="20"/>
                    </w:rPr>
                  </w:pPr>
                  <w:r w:rsidRPr="00E40BD0">
                    <w:rPr>
                      <w:rFonts w:asciiTheme="minorHAnsi" w:hAnsiTheme="minorHAnsi" w:cstheme="minorHAnsi"/>
                      <w:i/>
                      <w:color w:val="000000"/>
                      <w:sz w:val="20"/>
                      <w:szCs w:val="20"/>
                    </w:rPr>
                    <w:t xml:space="preserve">AIRBUS HELICOPTERS </w:t>
                  </w:r>
                </w:p>
              </w:tc>
              <w:tc>
                <w:tcPr>
                  <w:tcW w:w="3279" w:type="dxa"/>
                  <w:tcMar>
                    <w:top w:w="0" w:type="dxa"/>
                    <w:left w:w="108" w:type="dxa"/>
                    <w:bottom w:w="0" w:type="dxa"/>
                    <w:right w:w="108" w:type="dxa"/>
                  </w:tcMar>
                  <w:hideMark/>
                </w:tcPr>
                <w:p w:rsidR="004029FE" w:rsidRPr="00E40BD0" w:rsidRDefault="004029FE" w:rsidP="00A9329B">
                  <w:pPr>
                    <w:autoSpaceDE w:val="0"/>
                    <w:autoSpaceDN w:val="0"/>
                    <w:rPr>
                      <w:rFonts w:asciiTheme="minorHAnsi" w:eastAsia="Calibri" w:hAnsiTheme="minorHAnsi" w:cstheme="minorHAnsi"/>
                      <w:i/>
                      <w:sz w:val="20"/>
                      <w:szCs w:val="20"/>
                    </w:rPr>
                  </w:pPr>
                  <w:r w:rsidRPr="00E40BD0">
                    <w:rPr>
                      <w:rFonts w:asciiTheme="minorHAnsi" w:hAnsiTheme="minorHAnsi" w:cstheme="minorHAnsi"/>
                      <w:i/>
                      <w:color w:val="000000"/>
                      <w:sz w:val="20"/>
                      <w:szCs w:val="20"/>
                    </w:rPr>
                    <w:t xml:space="preserve">Airbus </w:t>
                  </w:r>
                  <w:proofErr w:type="spellStart"/>
                  <w:r w:rsidRPr="00E40BD0">
                    <w:rPr>
                      <w:rFonts w:asciiTheme="minorHAnsi" w:hAnsiTheme="minorHAnsi" w:cstheme="minorHAnsi"/>
                      <w:i/>
                      <w:color w:val="000000"/>
                      <w:sz w:val="20"/>
                      <w:szCs w:val="20"/>
                    </w:rPr>
                    <w:t>Helicopter</w:t>
                  </w:r>
                  <w:proofErr w:type="spellEnd"/>
                  <w:r w:rsidRPr="00E40BD0">
                    <w:rPr>
                      <w:rFonts w:asciiTheme="minorHAnsi" w:hAnsiTheme="minorHAnsi" w:cstheme="minorHAnsi"/>
                      <w:i/>
                      <w:color w:val="000000"/>
                      <w:sz w:val="20"/>
                      <w:szCs w:val="20"/>
                    </w:rPr>
                    <w:t xml:space="preserve"> AS 350 </w:t>
                  </w:r>
                </w:p>
              </w:tc>
              <w:tc>
                <w:tcPr>
                  <w:tcW w:w="742" w:type="dxa"/>
                  <w:tcMar>
                    <w:top w:w="0" w:type="dxa"/>
                    <w:left w:w="108" w:type="dxa"/>
                    <w:bottom w:w="0" w:type="dxa"/>
                    <w:right w:w="108" w:type="dxa"/>
                  </w:tcMar>
                  <w:hideMark/>
                </w:tcPr>
                <w:p w:rsidR="004029FE" w:rsidRPr="00E40BD0" w:rsidRDefault="004029FE" w:rsidP="00A9329B">
                  <w:pPr>
                    <w:rPr>
                      <w:rFonts w:asciiTheme="minorHAnsi" w:eastAsia="Calibri" w:hAnsiTheme="minorHAnsi" w:cstheme="minorHAnsi"/>
                      <w:i/>
                      <w:sz w:val="20"/>
                      <w:szCs w:val="20"/>
                    </w:rPr>
                  </w:pPr>
                  <w:r w:rsidRPr="00E40BD0">
                    <w:rPr>
                      <w:rFonts w:asciiTheme="minorHAnsi" w:hAnsiTheme="minorHAnsi" w:cstheme="minorHAnsi"/>
                      <w:i/>
                      <w:sz w:val="20"/>
                      <w:szCs w:val="20"/>
                    </w:rPr>
                    <w:t>2b</w:t>
                  </w:r>
                </w:p>
              </w:tc>
              <w:tc>
                <w:tcPr>
                  <w:tcW w:w="1721" w:type="dxa"/>
                  <w:tcMar>
                    <w:top w:w="0" w:type="dxa"/>
                    <w:left w:w="108" w:type="dxa"/>
                    <w:bottom w:w="0" w:type="dxa"/>
                    <w:right w:w="108" w:type="dxa"/>
                  </w:tcMar>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color w:val="auto"/>
                      <w:sz w:val="20"/>
                      <w:szCs w:val="20"/>
                    </w:rPr>
                    <w:t>-</w:t>
                  </w:r>
                </w:p>
              </w:tc>
              <w:tc>
                <w:tcPr>
                  <w:tcW w:w="1701" w:type="dxa"/>
                  <w:tcMar>
                    <w:top w:w="0" w:type="dxa"/>
                    <w:left w:w="108" w:type="dxa"/>
                    <w:bottom w:w="0" w:type="dxa"/>
                    <w:right w:w="108" w:type="dxa"/>
                  </w:tcMar>
                  <w:hideMark/>
                </w:tcPr>
                <w:p w:rsidR="004029FE" w:rsidRPr="00E40BD0" w:rsidRDefault="004029FE" w:rsidP="00A9329B">
                  <w:pPr>
                    <w:rPr>
                      <w:rFonts w:asciiTheme="minorHAnsi" w:eastAsia="Calibri" w:hAnsiTheme="minorHAnsi" w:cstheme="minorHAnsi"/>
                      <w:i/>
                      <w:sz w:val="20"/>
                      <w:szCs w:val="20"/>
                    </w:rPr>
                  </w:pPr>
                  <w:r w:rsidRPr="00E40BD0">
                    <w:rPr>
                      <w:rFonts w:asciiTheme="minorHAnsi" w:hAnsiTheme="minorHAnsi" w:cstheme="minorHAnsi"/>
                      <w:i/>
                      <w:sz w:val="20"/>
                      <w:szCs w:val="20"/>
                      <w:lang w:val="en-US"/>
                    </w:rPr>
                    <w:t>A</w:t>
                  </w:r>
                  <w:r w:rsidRPr="00E40BD0">
                    <w:rPr>
                      <w:rFonts w:asciiTheme="minorHAnsi" w:hAnsiTheme="minorHAnsi" w:cstheme="minorHAnsi"/>
                      <w:i/>
                      <w:color w:val="000000"/>
                      <w:sz w:val="20"/>
                      <w:szCs w:val="20"/>
                      <w:lang w:val="en-US"/>
                    </w:rPr>
                    <w:t>nalogue</w:t>
                  </w:r>
                  <w:r w:rsidRPr="00E40BD0">
                    <w:rPr>
                      <w:rFonts w:asciiTheme="minorHAnsi" w:hAnsiTheme="minorHAnsi" w:cstheme="minorHAnsi"/>
                      <w:i/>
                      <w:sz w:val="20"/>
                      <w:szCs w:val="20"/>
                      <w:lang w:val="en-US"/>
                    </w:rPr>
                    <w:t>/D</w:t>
                  </w:r>
                  <w:r w:rsidRPr="00E40BD0">
                    <w:rPr>
                      <w:rFonts w:asciiTheme="minorHAnsi" w:hAnsiTheme="minorHAnsi" w:cstheme="minorHAnsi"/>
                      <w:i/>
                      <w:color w:val="000000"/>
                      <w:sz w:val="20"/>
                      <w:szCs w:val="20"/>
                      <w:lang w:val="en-US"/>
                    </w:rPr>
                    <w:t>igital</w:t>
                  </w:r>
                </w:p>
              </w:tc>
              <w:tc>
                <w:tcPr>
                  <w:tcW w:w="1441" w:type="dxa"/>
                </w:tcPr>
                <w:p w:rsidR="004029FE" w:rsidRPr="00E40BD0" w:rsidRDefault="004029FE" w:rsidP="00A9329B">
                  <w:pPr>
                    <w:rPr>
                      <w:rFonts w:asciiTheme="minorHAnsi" w:hAnsiTheme="minorHAnsi" w:cstheme="minorHAnsi"/>
                      <w:i/>
                      <w:sz w:val="20"/>
                      <w:szCs w:val="20"/>
                      <w:lang w:val="en-US"/>
                    </w:rPr>
                  </w:pPr>
                  <w:r w:rsidRPr="00E40BD0">
                    <w:rPr>
                      <w:rFonts w:asciiTheme="minorHAnsi" w:hAnsiTheme="minorHAnsi" w:cstheme="minorHAnsi"/>
                      <w:i/>
                      <w:sz w:val="20"/>
                      <w:szCs w:val="20"/>
                      <w:lang w:val="en-US"/>
                    </w:rPr>
                    <w:t>Del-66 cert</w:t>
                  </w:r>
                </w:p>
              </w:tc>
            </w:tr>
            <w:tr w:rsidR="004029FE" w:rsidRPr="00E40BD0" w:rsidTr="00A9329B">
              <w:trPr>
                <w:trHeight w:val="62"/>
              </w:trPr>
              <w:tc>
                <w:tcPr>
                  <w:tcW w:w="2435" w:type="dxa"/>
                </w:tcPr>
                <w:p w:rsidR="004029FE" w:rsidRPr="00E40BD0" w:rsidRDefault="004029FE" w:rsidP="00A9329B">
                  <w:pPr>
                    <w:autoSpaceDE w:val="0"/>
                    <w:autoSpaceDN w:val="0"/>
                    <w:rPr>
                      <w:rFonts w:asciiTheme="minorHAnsi" w:hAnsiTheme="minorHAnsi" w:cstheme="minorHAnsi"/>
                      <w:i/>
                      <w:color w:val="000000"/>
                      <w:sz w:val="20"/>
                      <w:szCs w:val="20"/>
                      <w:lang w:val="en-US"/>
                    </w:rPr>
                  </w:pPr>
                  <w:r w:rsidRPr="00E40BD0">
                    <w:rPr>
                      <w:rFonts w:asciiTheme="minorHAnsi" w:hAnsiTheme="minorHAnsi" w:cstheme="minorHAnsi"/>
                      <w:i/>
                      <w:sz w:val="20"/>
                      <w:szCs w:val="20"/>
                      <w:lang w:val="en-US"/>
                    </w:rPr>
                    <w:t>Single Piston-engine Helicopters</w:t>
                  </w:r>
                  <w:r w:rsidRPr="00E40BD0">
                    <w:rPr>
                      <w:rFonts w:asciiTheme="minorHAnsi" w:hAnsiTheme="minorHAnsi" w:cstheme="minorHAnsi"/>
                      <w:i/>
                      <w:color w:val="000000"/>
                      <w:sz w:val="20"/>
                      <w:szCs w:val="20"/>
                      <w:lang w:val="en-US"/>
                    </w:rPr>
                    <w:t xml:space="preserve"> group 2b</w:t>
                  </w:r>
                </w:p>
              </w:tc>
              <w:tc>
                <w:tcPr>
                  <w:tcW w:w="2621" w:type="dxa"/>
                  <w:tcMar>
                    <w:top w:w="0" w:type="dxa"/>
                    <w:left w:w="108" w:type="dxa"/>
                    <w:bottom w:w="0" w:type="dxa"/>
                    <w:right w:w="108" w:type="dxa"/>
                  </w:tcMar>
                  <w:hideMark/>
                </w:tcPr>
                <w:p w:rsidR="004029FE" w:rsidRPr="00E40BD0" w:rsidRDefault="004029FE" w:rsidP="00A9329B">
                  <w:pPr>
                    <w:autoSpaceDE w:val="0"/>
                    <w:autoSpaceDN w:val="0"/>
                    <w:rPr>
                      <w:rFonts w:asciiTheme="minorHAnsi" w:eastAsia="Calibri" w:hAnsiTheme="minorHAnsi" w:cstheme="minorHAnsi"/>
                      <w:i/>
                      <w:sz w:val="20"/>
                      <w:szCs w:val="20"/>
                    </w:rPr>
                  </w:pPr>
                  <w:r w:rsidRPr="00E40BD0">
                    <w:rPr>
                      <w:rFonts w:asciiTheme="minorHAnsi" w:hAnsiTheme="minorHAnsi" w:cstheme="minorHAnsi"/>
                      <w:i/>
                      <w:color w:val="000000"/>
                      <w:sz w:val="20"/>
                      <w:szCs w:val="20"/>
                    </w:rPr>
                    <w:t>ROBINSON HELICOPTER COMPANY</w:t>
                  </w:r>
                </w:p>
              </w:tc>
              <w:tc>
                <w:tcPr>
                  <w:tcW w:w="3279" w:type="dxa"/>
                  <w:tcMar>
                    <w:top w:w="0" w:type="dxa"/>
                    <w:left w:w="108" w:type="dxa"/>
                    <w:bottom w:w="0" w:type="dxa"/>
                    <w:right w:w="108" w:type="dxa"/>
                  </w:tcMar>
                  <w:hideMark/>
                </w:tcPr>
                <w:p w:rsidR="004029FE" w:rsidRPr="00E40BD0" w:rsidRDefault="004029FE" w:rsidP="00A9329B">
                  <w:pPr>
                    <w:autoSpaceDE w:val="0"/>
                    <w:autoSpaceDN w:val="0"/>
                    <w:rPr>
                      <w:rFonts w:asciiTheme="minorHAnsi" w:eastAsia="Calibri" w:hAnsiTheme="minorHAnsi" w:cstheme="minorHAnsi"/>
                      <w:i/>
                      <w:sz w:val="20"/>
                      <w:szCs w:val="20"/>
                    </w:rPr>
                  </w:pPr>
                  <w:r w:rsidRPr="00E40BD0">
                    <w:rPr>
                      <w:rFonts w:asciiTheme="minorHAnsi" w:hAnsiTheme="minorHAnsi" w:cstheme="minorHAnsi"/>
                      <w:i/>
                      <w:color w:val="000000"/>
                      <w:sz w:val="20"/>
                      <w:szCs w:val="20"/>
                    </w:rPr>
                    <w:t xml:space="preserve">Robinson R22/R44 </w:t>
                  </w:r>
                </w:p>
              </w:tc>
              <w:tc>
                <w:tcPr>
                  <w:tcW w:w="742" w:type="dxa"/>
                  <w:tcMar>
                    <w:top w:w="0" w:type="dxa"/>
                    <w:left w:w="108" w:type="dxa"/>
                    <w:bottom w:w="0" w:type="dxa"/>
                    <w:right w:w="108" w:type="dxa"/>
                  </w:tcMar>
                  <w:hideMark/>
                </w:tcPr>
                <w:p w:rsidR="004029FE" w:rsidRPr="00E40BD0" w:rsidRDefault="004029FE" w:rsidP="00A9329B">
                  <w:pPr>
                    <w:rPr>
                      <w:rFonts w:asciiTheme="minorHAnsi" w:eastAsia="Calibri" w:hAnsiTheme="minorHAnsi" w:cstheme="minorHAnsi"/>
                      <w:i/>
                      <w:sz w:val="20"/>
                      <w:szCs w:val="20"/>
                    </w:rPr>
                  </w:pPr>
                  <w:r w:rsidRPr="00E40BD0">
                    <w:rPr>
                      <w:rFonts w:asciiTheme="minorHAnsi" w:hAnsiTheme="minorHAnsi" w:cstheme="minorHAnsi"/>
                      <w:i/>
                      <w:sz w:val="20"/>
                      <w:szCs w:val="20"/>
                    </w:rPr>
                    <w:t>2c</w:t>
                  </w:r>
                </w:p>
              </w:tc>
              <w:tc>
                <w:tcPr>
                  <w:tcW w:w="1721" w:type="dxa"/>
                  <w:tcMar>
                    <w:top w:w="0" w:type="dxa"/>
                    <w:left w:w="108" w:type="dxa"/>
                    <w:bottom w:w="0" w:type="dxa"/>
                    <w:right w:w="108" w:type="dxa"/>
                  </w:tcMar>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color w:val="auto"/>
                      <w:sz w:val="20"/>
                      <w:szCs w:val="20"/>
                    </w:rPr>
                    <w:t>-</w:t>
                  </w:r>
                </w:p>
              </w:tc>
              <w:tc>
                <w:tcPr>
                  <w:tcW w:w="1701" w:type="dxa"/>
                  <w:tcMar>
                    <w:top w:w="0" w:type="dxa"/>
                    <w:left w:w="108" w:type="dxa"/>
                    <w:bottom w:w="0" w:type="dxa"/>
                    <w:right w:w="108" w:type="dxa"/>
                  </w:tcMar>
                  <w:hideMark/>
                </w:tcPr>
                <w:p w:rsidR="004029FE" w:rsidRPr="00E40BD0" w:rsidRDefault="004029FE" w:rsidP="00A9329B">
                  <w:pPr>
                    <w:rPr>
                      <w:rFonts w:asciiTheme="minorHAnsi" w:eastAsia="Calibri" w:hAnsiTheme="minorHAnsi" w:cstheme="minorHAnsi"/>
                      <w:i/>
                      <w:sz w:val="20"/>
                      <w:szCs w:val="20"/>
                    </w:rPr>
                  </w:pPr>
                  <w:r w:rsidRPr="00E40BD0">
                    <w:rPr>
                      <w:rFonts w:asciiTheme="minorHAnsi" w:hAnsiTheme="minorHAnsi" w:cstheme="minorHAnsi"/>
                      <w:i/>
                      <w:sz w:val="20"/>
                      <w:szCs w:val="20"/>
                      <w:lang w:val="en-US"/>
                    </w:rPr>
                    <w:t>A</w:t>
                  </w:r>
                  <w:r w:rsidRPr="00E40BD0">
                    <w:rPr>
                      <w:rFonts w:asciiTheme="minorHAnsi" w:hAnsiTheme="minorHAnsi" w:cstheme="minorHAnsi"/>
                      <w:i/>
                      <w:color w:val="000000"/>
                      <w:sz w:val="20"/>
                      <w:szCs w:val="20"/>
                      <w:lang w:val="en-US"/>
                    </w:rPr>
                    <w:t>nalogue</w:t>
                  </w:r>
                  <w:r w:rsidRPr="00E40BD0">
                    <w:rPr>
                      <w:rFonts w:asciiTheme="minorHAnsi" w:hAnsiTheme="minorHAnsi" w:cstheme="minorHAnsi"/>
                      <w:i/>
                      <w:sz w:val="20"/>
                      <w:szCs w:val="20"/>
                      <w:lang w:val="en-US"/>
                    </w:rPr>
                    <w:t>/D</w:t>
                  </w:r>
                  <w:r w:rsidRPr="00E40BD0">
                    <w:rPr>
                      <w:rFonts w:asciiTheme="minorHAnsi" w:hAnsiTheme="minorHAnsi" w:cstheme="minorHAnsi"/>
                      <w:i/>
                      <w:color w:val="000000"/>
                      <w:sz w:val="20"/>
                      <w:szCs w:val="20"/>
                      <w:lang w:val="en-US"/>
                    </w:rPr>
                    <w:t>igital</w:t>
                  </w:r>
                </w:p>
              </w:tc>
              <w:tc>
                <w:tcPr>
                  <w:tcW w:w="1441" w:type="dxa"/>
                </w:tcPr>
                <w:p w:rsidR="004029FE" w:rsidRPr="00E40BD0" w:rsidRDefault="004029FE" w:rsidP="00A9329B">
                  <w:pPr>
                    <w:rPr>
                      <w:rFonts w:asciiTheme="minorHAnsi" w:hAnsiTheme="minorHAnsi" w:cstheme="minorHAnsi"/>
                      <w:i/>
                      <w:sz w:val="20"/>
                      <w:szCs w:val="20"/>
                      <w:lang w:val="en-US"/>
                    </w:rPr>
                  </w:pPr>
                  <w:r w:rsidRPr="00E40BD0">
                    <w:rPr>
                      <w:rFonts w:asciiTheme="minorHAnsi" w:hAnsiTheme="minorHAnsi" w:cstheme="minorHAnsi"/>
                      <w:i/>
                      <w:sz w:val="20"/>
                      <w:szCs w:val="20"/>
                      <w:lang w:val="en-US"/>
                    </w:rPr>
                    <w:t>Del-66 cert</w:t>
                  </w:r>
                </w:p>
              </w:tc>
            </w:tr>
            <w:tr w:rsidR="004029FE" w:rsidRPr="00E40BD0" w:rsidTr="00A9329B">
              <w:trPr>
                <w:trHeight w:val="149"/>
              </w:trPr>
              <w:tc>
                <w:tcPr>
                  <w:tcW w:w="2435" w:type="dxa"/>
                </w:tcPr>
                <w:p w:rsidR="004029FE" w:rsidRPr="00E40BD0" w:rsidRDefault="004029FE" w:rsidP="00A9329B">
                  <w:pPr>
                    <w:pStyle w:val="Default"/>
                    <w:rPr>
                      <w:rFonts w:asciiTheme="minorHAnsi" w:hAnsiTheme="minorHAnsi" w:cstheme="minorHAnsi"/>
                      <w:i/>
                      <w:sz w:val="20"/>
                      <w:szCs w:val="20"/>
                    </w:rPr>
                  </w:pPr>
                  <w:r w:rsidRPr="00E40BD0">
                    <w:rPr>
                      <w:rFonts w:asciiTheme="minorHAnsi" w:hAnsiTheme="minorHAnsi" w:cstheme="minorHAnsi"/>
                      <w:i/>
                      <w:color w:val="auto"/>
                      <w:sz w:val="20"/>
                      <w:szCs w:val="20"/>
                      <w:lang w:val="en-US"/>
                    </w:rPr>
                    <w:t>Bell 412/</w:t>
                  </w:r>
                  <w:proofErr w:type="spellStart"/>
                  <w:r w:rsidRPr="00E40BD0">
                    <w:rPr>
                      <w:rFonts w:asciiTheme="minorHAnsi" w:hAnsiTheme="minorHAnsi" w:cstheme="minorHAnsi"/>
                      <w:i/>
                      <w:color w:val="auto"/>
                      <w:sz w:val="20"/>
                      <w:szCs w:val="20"/>
                      <w:lang w:val="en-US"/>
                    </w:rPr>
                    <w:t>Agusta</w:t>
                  </w:r>
                  <w:proofErr w:type="spellEnd"/>
                  <w:r w:rsidRPr="00E40BD0">
                    <w:rPr>
                      <w:rFonts w:asciiTheme="minorHAnsi" w:hAnsiTheme="minorHAnsi" w:cstheme="minorHAnsi"/>
                      <w:i/>
                      <w:color w:val="auto"/>
                      <w:sz w:val="20"/>
                      <w:szCs w:val="20"/>
                      <w:lang w:val="en-US"/>
                    </w:rPr>
                    <w:t xml:space="preserve"> AB412</w:t>
                  </w:r>
                  <w:r w:rsidRPr="00E40BD0">
                    <w:rPr>
                      <w:rFonts w:asciiTheme="minorHAnsi" w:hAnsiTheme="minorHAnsi" w:cstheme="minorHAnsi"/>
                      <w:sz w:val="20"/>
                      <w:szCs w:val="20"/>
                    </w:rPr>
                    <w:t xml:space="preserve"> </w:t>
                  </w:r>
                </w:p>
              </w:tc>
              <w:tc>
                <w:tcPr>
                  <w:tcW w:w="2621" w:type="dxa"/>
                  <w:tcMar>
                    <w:top w:w="0" w:type="dxa"/>
                    <w:left w:w="108" w:type="dxa"/>
                    <w:bottom w:w="0" w:type="dxa"/>
                    <w:right w:w="108" w:type="dxa"/>
                  </w:tcMar>
                  <w:hideMark/>
                </w:tcPr>
                <w:p w:rsidR="004029FE" w:rsidRPr="00E40BD0" w:rsidRDefault="004029FE" w:rsidP="00A9329B">
                  <w:pPr>
                    <w:autoSpaceDE w:val="0"/>
                    <w:autoSpaceDN w:val="0"/>
                    <w:rPr>
                      <w:rFonts w:asciiTheme="minorHAnsi" w:hAnsiTheme="minorHAnsi" w:cstheme="minorHAnsi"/>
                      <w:i/>
                      <w:color w:val="000000"/>
                      <w:sz w:val="20"/>
                      <w:szCs w:val="20"/>
                    </w:rPr>
                  </w:pPr>
                  <w:r w:rsidRPr="00E40BD0">
                    <w:rPr>
                      <w:rFonts w:asciiTheme="minorHAnsi" w:hAnsiTheme="minorHAnsi" w:cstheme="minorHAnsi"/>
                      <w:i/>
                      <w:color w:val="000000"/>
                      <w:sz w:val="20"/>
                      <w:szCs w:val="20"/>
                    </w:rPr>
                    <w:t xml:space="preserve">BELL HELICOPTER </w:t>
                  </w:r>
                </w:p>
              </w:tc>
              <w:tc>
                <w:tcPr>
                  <w:tcW w:w="3279" w:type="dxa"/>
                  <w:tcMar>
                    <w:top w:w="0" w:type="dxa"/>
                    <w:left w:w="108" w:type="dxa"/>
                    <w:bottom w:w="0" w:type="dxa"/>
                    <w:right w:w="108" w:type="dxa"/>
                  </w:tcMar>
                  <w:hideMark/>
                </w:tcPr>
                <w:p w:rsidR="004029FE" w:rsidRPr="00E40BD0" w:rsidRDefault="004029FE" w:rsidP="00A9329B">
                  <w:pPr>
                    <w:autoSpaceDE w:val="0"/>
                    <w:autoSpaceDN w:val="0"/>
                    <w:rPr>
                      <w:rFonts w:asciiTheme="minorHAnsi" w:hAnsiTheme="minorHAnsi" w:cstheme="minorHAnsi"/>
                      <w:i/>
                      <w:color w:val="000000"/>
                      <w:sz w:val="20"/>
                      <w:szCs w:val="20"/>
                    </w:rPr>
                  </w:pPr>
                  <w:r w:rsidRPr="00E40BD0">
                    <w:rPr>
                      <w:rFonts w:asciiTheme="minorHAnsi" w:hAnsiTheme="minorHAnsi" w:cstheme="minorHAnsi"/>
                      <w:i/>
                      <w:color w:val="000000"/>
                      <w:sz w:val="20"/>
                      <w:szCs w:val="20"/>
                    </w:rPr>
                    <w:t>Bell 412</w:t>
                  </w:r>
                </w:p>
              </w:tc>
              <w:tc>
                <w:tcPr>
                  <w:tcW w:w="742" w:type="dxa"/>
                  <w:tcMar>
                    <w:top w:w="0" w:type="dxa"/>
                    <w:left w:w="108" w:type="dxa"/>
                    <w:bottom w:w="0" w:type="dxa"/>
                    <w:right w:w="108" w:type="dxa"/>
                  </w:tcMar>
                  <w:hideMark/>
                </w:tcPr>
                <w:p w:rsidR="004029FE" w:rsidRPr="00E40BD0" w:rsidRDefault="004029FE" w:rsidP="00A9329B">
                  <w:pPr>
                    <w:rPr>
                      <w:rFonts w:asciiTheme="minorHAnsi" w:hAnsiTheme="minorHAnsi" w:cstheme="minorHAnsi"/>
                      <w:i/>
                      <w:sz w:val="20"/>
                      <w:szCs w:val="20"/>
                    </w:rPr>
                  </w:pPr>
                  <w:r w:rsidRPr="00E40BD0">
                    <w:rPr>
                      <w:rFonts w:asciiTheme="minorHAnsi" w:hAnsiTheme="minorHAnsi" w:cstheme="minorHAnsi"/>
                      <w:i/>
                      <w:sz w:val="20"/>
                      <w:szCs w:val="20"/>
                    </w:rPr>
                    <w:t>1</w:t>
                  </w:r>
                </w:p>
              </w:tc>
              <w:tc>
                <w:tcPr>
                  <w:tcW w:w="1721" w:type="dxa"/>
                  <w:tcMar>
                    <w:top w:w="0" w:type="dxa"/>
                    <w:left w:w="108" w:type="dxa"/>
                    <w:bottom w:w="0" w:type="dxa"/>
                    <w:right w:w="108" w:type="dxa"/>
                  </w:tcMar>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color w:val="auto"/>
                      <w:sz w:val="20"/>
                      <w:szCs w:val="20"/>
                    </w:rPr>
                    <w:t>-</w:t>
                  </w:r>
                </w:p>
              </w:tc>
              <w:tc>
                <w:tcPr>
                  <w:tcW w:w="1701" w:type="dxa"/>
                  <w:tcMar>
                    <w:top w:w="0" w:type="dxa"/>
                    <w:left w:w="108" w:type="dxa"/>
                    <w:bottom w:w="0" w:type="dxa"/>
                    <w:right w:w="108" w:type="dxa"/>
                  </w:tcMar>
                  <w:hideMark/>
                </w:tcPr>
                <w:p w:rsidR="004029FE" w:rsidRPr="00E40BD0" w:rsidRDefault="004029FE" w:rsidP="00A9329B">
                  <w:pPr>
                    <w:rPr>
                      <w:rFonts w:asciiTheme="minorHAnsi" w:hAnsiTheme="minorHAnsi" w:cstheme="minorHAnsi"/>
                      <w:i/>
                      <w:sz w:val="20"/>
                      <w:szCs w:val="20"/>
                      <w:lang w:val="en-US"/>
                    </w:rPr>
                  </w:pPr>
                  <w:r w:rsidRPr="00E40BD0">
                    <w:rPr>
                      <w:rFonts w:asciiTheme="minorHAnsi" w:hAnsiTheme="minorHAnsi" w:cstheme="minorHAnsi"/>
                      <w:i/>
                      <w:sz w:val="20"/>
                      <w:szCs w:val="20"/>
                      <w:lang w:val="en-US"/>
                    </w:rPr>
                    <w:t>Analogue</w:t>
                  </w:r>
                </w:p>
              </w:tc>
              <w:tc>
                <w:tcPr>
                  <w:tcW w:w="1441" w:type="dxa"/>
                </w:tcPr>
                <w:p w:rsidR="004029FE" w:rsidRPr="00E40BD0" w:rsidRDefault="004029FE" w:rsidP="00A9329B">
                  <w:pPr>
                    <w:rPr>
                      <w:rFonts w:asciiTheme="minorHAnsi" w:hAnsiTheme="minorHAnsi" w:cstheme="minorHAnsi"/>
                      <w:i/>
                      <w:sz w:val="20"/>
                      <w:szCs w:val="20"/>
                      <w:lang w:val="en-US"/>
                    </w:rPr>
                  </w:pPr>
                  <w:r w:rsidRPr="00E40BD0">
                    <w:rPr>
                      <w:rFonts w:asciiTheme="minorHAnsi" w:hAnsiTheme="minorHAnsi" w:cstheme="minorHAnsi"/>
                      <w:i/>
                      <w:sz w:val="20"/>
                      <w:szCs w:val="20"/>
                      <w:lang w:val="en-US"/>
                    </w:rPr>
                    <w:t xml:space="preserve">Gen-fam </w:t>
                  </w:r>
                  <w:proofErr w:type="spellStart"/>
                  <w:r w:rsidRPr="00E40BD0">
                    <w:rPr>
                      <w:rFonts w:asciiTheme="minorHAnsi" w:hAnsiTheme="minorHAnsi" w:cstheme="minorHAnsi"/>
                      <w:i/>
                      <w:sz w:val="20"/>
                      <w:szCs w:val="20"/>
                      <w:lang w:val="en-US"/>
                    </w:rPr>
                    <w:t>kurs</w:t>
                  </w:r>
                  <w:proofErr w:type="spellEnd"/>
                </w:p>
              </w:tc>
            </w:tr>
            <w:tr w:rsidR="004029FE" w:rsidRPr="00E40BD0" w:rsidTr="00A9329B">
              <w:trPr>
                <w:trHeight w:val="149"/>
              </w:trPr>
              <w:tc>
                <w:tcPr>
                  <w:tcW w:w="2435" w:type="dxa"/>
                </w:tcPr>
                <w:p w:rsidR="004029FE" w:rsidRPr="00E40BD0" w:rsidRDefault="004029FE" w:rsidP="00A9329B">
                  <w:pPr>
                    <w:autoSpaceDE w:val="0"/>
                    <w:autoSpaceDN w:val="0"/>
                    <w:rPr>
                      <w:rFonts w:asciiTheme="minorHAnsi" w:hAnsiTheme="minorHAnsi" w:cstheme="minorHAnsi"/>
                      <w:i/>
                      <w:sz w:val="20"/>
                      <w:szCs w:val="20"/>
                    </w:rPr>
                  </w:pPr>
                  <w:r w:rsidRPr="00E40BD0">
                    <w:rPr>
                      <w:rFonts w:asciiTheme="minorHAnsi" w:hAnsiTheme="minorHAnsi" w:cstheme="minorHAnsi"/>
                      <w:i/>
                      <w:color w:val="000000"/>
                      <w:sz w:val="20"/>
                      <w:szCs w:val="20"/>
                    </w:rPr>
                    <w:t xml:space="preserve">Airbus A319/A320/A321 </w:t>
                  </w:r>
                </w:p>
              </w:tc>
              <w:tc>
                <w:tcPr>
                  <w:tcW w:w="2621" w:type="dxa"/>
                  <w:tcMar>
                    <w:top w:w="0" w:type="dxa"/>
                    <w:left w:w="108" w:type="dxa"/>
                    <w:bottom w:w="0" w:type="dxa"/>
                    <w:right w:w="108" w:type="dxa"/>
                  </w:tcMar>
                  <w:hideMark/>
                </w:tcPr>
                <w:p w:rsidR="004029FE" w:rsidRPr="00E40BD0" w:rsidRDefault="004029FE" w:rsidP="00A9329B">
                  <w:pPr>
                    <w:autoSpaceDE w:val="0"/>
                    <w:autoSpaceDN w:val="0"/>
                    <w:rPr>
                      <w:rFonts w:asciiTheme="minorHAnsi" w:hAnsiTheme="minorHAnsi" w:cstheme="minorHAnsi"/>
                      <w:i/>
                      <w:color w:val="000000"/>
                      <w:sz w:val="20"/>
                      <w:szCs w:val="20"/>
                    </w:rPr>
                  </w:pPr>
                  <w:r w:rsidRPr="00E40BD0">
                    <w:rPr>
                      <w:rFonts w:asciiTheme="minorHAnsi" w:hAnsiTheme="minorHAnsi" w:cstheme="minorHAnsi"/>
                      <w:i/>
                      <w:color w:val="000000"/>
                      <w:sz w:val="20"/>
                      <w:szCs w:val="20"/>
                    </w:rPr>
                    <w:t>Airbus</w:t>
                  </w:r>
                </w:p>
              </w:tc>
              <w:tc>
                <w:tcPr>
                  <w:tcW w:w="3279" w:type="dxa"/>
                  <w:tcMar>
                    <w:top w:w="0" w:type="dxa"/>
                    <w:left w:w="108" w:type="dxa"/>
                    <w:bottom w:w="0" w:type="dxa"/>
                    <w:right w:w="108" w:type="dxa"/>
                  </w:tcMar>
                  <w:hideMark/>
                </w:tcPr>
                <w:p w:rsidR="004029FE" w:rsidRPr="00E40BD0" w:rsidRDefault="004029FE" w:rsidP="00A9329B">
                  <w:pPr>
                    <w:autoSpaceDE w:val="0"/>
                    <w:autoSpaceDN w:val="0"/>
                    <w:rPr>
                      <w:rFonts w:asciiTheme="minorHAnsi" w:hAnsiTheme="minorHAnsi" w:cstheme="minorHAnsi"/>
                      <w:i/>
                      <w:color w:val="000000"/>
                      <w:sz w:val="20"/>
                      <w:szCs w:val="20"/>
                    </w:rPr>
                  </w:pPr>
                  <w:r w:rsidRPr="00E40BD0">
                    <w:rPr>
                      <w:rFonts w:asciiTheme="minorHAnsi" w:hAnsiTheme="minorHAnsi" w:cstheme="minorHAnsi"/>
                      <w:i/>
                      <w:color w:val="000000"/>
                      <w:sz w:val="20"/>
                      <w:szCs w:val="20"/>
                    </w:rPr>
                    <w:t>Airbus A320</w:t>
                  </w:r>
                </w:p>
              </w:tc>
              <w:tc>
                <w:tcPr>
                  <w:tcW w:w="742" w:type="dxa"/>
                  <w:tcMar>
                    <w:top w:w="0" w:type="dxa"/>
                    <w:left w:w="108" w:type="dxa"/>
                    <w:bottom w:w="0" w:type="dxa"/>
                    <w:right w:w="108" w:type="dxa"/>
                  </w:tcMar>
                  <w:hideMark/>
                </w:tcPr>
                <w:p w:rsidR="004029FE" w:rsidRPr="00E40BD0" w:rsidRDefault="004029FE" w:rsidP="00A9329B">
                  <w:pPr>
                    <w:rPr>
                      <w:rFonts w:asciiTheme="minorHAnsi" w:hAnsiTheme="minorHAnsi" w:cstheme="minorHAnsi"/>
                      <w:i/>
                      <w:sz w:val="20"/>
                      <w:szCs w:val="20"/>
                    </w:rPr>
                  </w:pPr>
                  <w:r w:rsidRPr="00E40BD0">
                    <w:rPr>
                      <w:rFonts w:asciiTheme="minorHAnsi" w:hAnsiTheme="minorHAnsi" w:cstheme="minorHAnsi"/>
                      <w:i/>
                      <w:sz w:val="20"/>
                      <w:szCs w:val="20"/>
                    </w:rPr>
                    <w:t>1</w:t>
                  </w:r>
                </w:p>
              </w:tc>
              <w:tc>
                <w:tcPr>
                  <w:tcW w:w="1721" w:type="dxa"/>
                  <w:tcMar>
                    <w:top w:w="0" w:type="dxa"/>
                    <w:left w:w="108" w:type="dxa"/>
                    <w:bottom w:w="0" w:type="dxa"/>
                    <w:right w:w="108" w:type="dxa"/>
                  </w:tcMar>
                </w:tcPr>
                <w:p w:rsidR="004029FE" w:rsidRPr="00E40BD0" w:rsidRDefault="004029FE" w:rsidP="00A9329B">
                  <w:pPr>
                    <w:pStyle w:val="Default"/>
                    <w:rPr>
                      <w:rFonts w:asciiTheme="minorHAnsi" w:hAnsiTheme="minorHAnsi" w:cstheme="minorHAnsi"/>
                      <w:i/>
                      <w:color w:val="auto"/>
                      <w:sz w:val="20"/>
                      <w:szCs w:val="20"/>
                    </w:rPr>
                  </w:pPr>
                  <w:r w:rsidRPr="00E40BD0">
                    <w:rPr>
                      <w:rFonts w:asciiTheme="minorHAnsi" w:hAnsiTheme="minorHAnsi" w:cstheme="minorHAnsi"/>
                      <w:i/>
                      <w:color w:val="auto"/>
                      <w:sz w:val="20"/>
                      <w:szCs w:val="20"/>
                    </w:rPr>
                    <w:t>-</w:t>
                  </w:r>
                </w:p>
              </w:tc>
              <w:tc>
                <w:tcPr>
                  <w:tcW w:w="1701" w:type="dxa"/>
                  <w:tcMar>
                    <w:top w:w="0" w:type="dxa"/>
                    <w:left w:w="108" w:type="dxa"/>
                    <w:bottom w:w="0" w:type="dxa"/>
                    <w:right w:w="108" w:type="dxa"/>
                  </w:tcMar>
                  <w:hideMark/>
                </w:tcPr>
                <w:p w:rsidR="004029FE" w:rsidRPr="00E40BD0" w:rsidRDefault="004029FE" w:rsidP="00A9329B">
                  <w:pPr>
                    <w:rPr>
                      <w:rFonts w:asciiTheme="minorHAnsi" w:hAnsiTheme="minorHAnsi" w:cstheme="minorHAnsi"/>
                      <w:i/>
                      <w:sz w:val="20"/>
                      <w:szCs w:val="20"/>
                      <w:lang w:val="en-US"/>
                    </w:rPr>
                  </w:pPr>
                  <w:r w:rsidRPr="00E40BD0">
                    <w:rPr>
                      <w:rFonts w:asciiTheme="minorHAnsi" w:hAnsiTheme="minorHAnsi" w:cstheme="minorHAnsi"/>
                      <w:i/>
                      <w:sz w:val="20"/>
                      <w:szCs w:val="20"/>
                      <w:lang w:val="en-US"/>
                    </w:rPr>
                    <w:t>Digital</w:t>
                  </w:r>
                </w:p>
              </w:tc>
              <w:tc>
                <w:tcPr>
                  <w:tcW w:w="1441" w:type="dxa"/>
                </w:tcPr>
                <w:p w:rsidR="004029FE" w:rsidRPr="00E40BD0" w:rsidRDefault="004029FE" w:rsidP="00A9329B">
                  <w:pPr>
                    <w:rPr>
                      <w:rFonts w:asciiTheme="minorHAnsi" w:hAnsiTheme="minorHAnsi" w:cstheme="minorHAnsi"/>
                      <w:i/>
                      <w:sz w:val="20"/>
                      <w:szCs w:val="20"/>
                      <w:lang w:val="en-US"/>
                    </w:rPr>
                  </w:pPr>
                  <w:r w:rsidRPr="00E40BD0">
                    <w:rPr>
                      <w:rFonts w:asciiTheme="minorHAnsi" w:hAnsiTheme="minorHAnsi" w:cstheme="minorHAnsi"/>
                      <w:i/>
                      <w:sz w:val="20"/>
                      <w:szCs w:val="20"/>
                      <w:lang w:val="en-US"/>
                    </w:rPr>
                    <w:t>Del-66 cert</w:t>
                  </w:r>
                </w:p>
              </w:tc>
            </w:tr>
          </w:tbl>
          <w:p w:rsidR="004029FE" w:rsidRPr="00E40BD0" w:rsidRDefault="004029FE" w:rsidP="00A9329B">
            <w:pPr>
              <w:pStyle w:val="Ingetavstnd"/>
              <w:rPr>
                <w:rFonts w:ascii="Calibri" w:hAnsi="Calibri" w:cs="Calibri"/>
                <w:sz w:val="20"/>
                <w:szCs w:val="20"/>
                <w:lang w:val="en-US"/>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E40BD0" w:rsidTr="00A9329B">
        <w:trPr>
          <w:cantSplit/>
        </w:trPr>
        <w:tc>
          <w:tcPr>
            <w:tcW w:w="14176"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2:</w:t>
            </w:r>
          </w:p>
          <w:p w:rsidR="004029FE" w:rsidRPr="00E40BD0" w:rsidRDefault="004029FE" w:rsidP="00A9329B">
            <w:pPr>
              <w:pStyle w:val="Liststycke"/>
              <w:ind w:left="0"/>
              <w:rPr>
                <w:rFonts w:ascii="Calibri" w:eastAsia="Times New Roman" w:hAnsi="Calibri" w:cs="Calibri"/>
                <w:b/>
                <w:bCs/>
                <w:i/>
                <w:sz w:val="20"/>
                <w:szCs w:val="20"/>
                <w:lang w:eastAsia="sv-SE"/>
              </w:rPr>
            </w:pPr>
            <w:r w:rsidRPr="00E40BD0">
              <w:rPr>
                <w:rFonts w:ascii="Calibri" w:eastAsia="Times New Roman" w:hAnsi="Calibri" w:cs="Calibri"/>
                <w:b/>
                <w:bCs/>
                <w:i/>
                <w:sz w:val="20"/>
                <w:szCs w:val="20"/>
                <w:lang w:eastAsia="sv-SE"/>
              </w:rPr>
              <w:t>CAMO personal</w:t>
            </w:r>
          </w:p>
          <w:p w:rsidR="004029FE" w:rsidRPr="00E40BD0" w:rsidRDefault="004029FE" w:rsidP="004029FE">
            <w:pPr>
              <w:pStyle w:val="Liststycke"/>
              <w:numPr>
                <w:ilvl w:val="0"/>
                <w:numId w:val="50"/>
              </w:numPr>
              <w:rPr>
                <w:rFonts w:ascii="Calibri" w:hAnsi="Calibri" w:cs="Calibri"/>
                <w:bCs/>
                <w:i/>
                <w:sz w:val="20"/>
                <w:szCs w:val="20"/>
              </w:rPr>
            </w:pPr>
            <w:r>
              <w:rPr>
                <w:rFonts w:ascii="Calibri" w:hAnsi="Calibri" w:cs="Calibri"/>
                <w:bCs/>
                <w:i/>
                <w:sz w:val="20"/>
                <w:szCs w:val="20"/>
              </w:rPr>
              <w:t>Se CAMO.A.305</w:t>
            </w:r>
            <w:r w:rsidRPr="00E40BD0">
              <w:rPr>
                <w:rFonts w:ascii="Calibri" w:hAnsi="Calibri" w:cs="Calibri"/>
                <w:bCs/>
                <w:i/>
                <w:sz w:val="20"/>
                <w:szCs w:val="20"/>
              </w:rPr>
              <w:t xml:space="preserve"> med AMC och fastställda kriterier </w:t>
            </w:r>
            <w:hyperlink r:id="rId11" w:tgtFrame="_blank" w:tooltip="Befattningshavare luftvärdighet CAM/GOP/NPHCA (Word-fil 85 KB) öppnas i nytt fönster" w:history="1">
              <w:r w:rsidRPr="00E40BD0">
                <w:rPr>
                  <w:rFonts w:ascii="Calibri" w:hAnsi="Calibri" w:cs="Calibri"/>
                  <w:bCs/>
                  <w:i/>
                  <w:sz w:val="20"/>
                  <w:szCs w:val="20"/>
                </w:rPr>
                <w:t>”</w:t>
              </w:r>
              <w:hyperlink r:id="rId12" w:tgtFrame="_blank" w:tooltip="Befattningshavare luftvärdighet CAM/GOP/NPHCA (Word-fil 85 KB) öppnas i nytt fönster" w:history="1">
                <w:r w:rsidRPr="00E40BD0">
                  <w:rPr>
                    <w:rFonts w:ascii="Calibri" w:hAnsi="Calibri" w:cs="Calibri"/>
                    <w:bCs/>
                    <w:i/>
                    <w:sz w:val="20"/>
                    <w:szCs w:val="20"/>
                  </w:rPr>
                  <w:t>Krav</w:t>
                </w:r>
              </w:hyperlink>
              <w:r>
                <w:rPr>
                  <w:rFonts w:ascii="Calibri" w:hAnsi="Calibri" w:cs="Calibri"/>
                  <w:bCs/>
                  <w:i/>
                  <w:sz w:val="20"/>
                  <w:szCs w:val="20"/>
                </w:rPr>
                <w:t xml:space="preserve"> på personal i CAMO</w:t>
              </w:r>
              <w:r w:rsidRPr="00E40BD0">
                <w:rPr>
                  <w:rFonts w:ascii="Calibri" w:hAnsi="Calibri" w:cs="Calibri"/>
                  <w:bCs/>
                  <w:i/>
                  <w:sz w:val="20"/>
                  <w:szCs w:val="20"/>
                </w:rPr>
                <w:t xml:space="preserve"> organisationer”</w:t>
              </w:r>
            </w:hyperlink>
            <w:r w:rsidRPr="00E40BD0">
              <w:rPr>
                <w:rFonts w:ascii="Calibri" w:hAnsi="Calibri" w:cs="Calibri"/>
                <w:bCs/>
                <w:i/>
                <w:sz w:val="20"/>
                <w:szCs w:val="20"/>
              </w:rPr>
              <w:t xml:space="preserve"> på TS web.</w:t>
            </w:r>
          </w:p>
          <w:p w:rsidR="004029FE" w:rsidRPr="00E40BD0" w:rsidRDefault="004029FE" w:rsidP="00A9329B">
            <w:pPr>
              <w:rPr>
                <w:rFonts w:ascii="Calibri" w:hAnsi="Calibri" w:cs="Calibri"/>
                <w:b/>
                <w:bCs/>
                <w:i/>
                <w:sz w:val="20"/>
                <w:szCs w:val="20"/>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E40BD0" w:rsidTr="00A9329B">
        <w:trPr>
          <w:cantSplit/>
          <w:trHeight w:val="1406"/>
        </w:trPr>
        <w:tc>
          <w:tcPr>
            <w:tcW w:w="14176"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3:</w:t>
            </w:r>
          </w:p>
          <w:p w:rsidR="004029FE" w:rsidRPr="00E40BD0" w:rsidRDefault="004029FE" w:rsidP="00A9329B">
            <w:pPr>
              <w:pStyle w:val="Liststycke"/>
              <w:ind w:left="0"/>
              <w:rPr>
                <w:rFonts w:ascii="Calibri" w:hAnsi="Calibri" w:cs="Calibri"/>
                <w:bCs/>
                <w:i/>
                <w:sz w:val="20"/>
                <w:szCs w:val="20"/>
                <w:lang w:val="en-US"/>
              </w:rPr>
            </w:pPr>
            <w:r w:rsidRPr="00E40BD0">
              <w:rPr>
                <w:rFonts w:ascii="Calibri" w:eastAsia="Times New Roman" w:hAnsi="Calibri" w:cs="Calibri"/>
                <w:b/>
                <w:bCs/>
                <w:i/>
                <w:sz w:val="20"/>
                <w:szCs w:val="20"/>
                <w:lang w:eastAsia="sv-SE"/>
              </w:rPr>
              <w:t xml:space="preserve">CAMO personal som arbetar med fortsatt luftvärdighet i organisation med komplexa motordrivna luftfartyg och lufttrafikföretag med operativ licens enligt förordning (EG) nr 1008/2008 (CAT med OL) enligt </w:t>
            </w:r>
            <w:r>
              <w:rPr>
                <w:rFonts w:ascii="Calibri" w:eastAsia="Times New Roman" w:hAnsi="Calibri" w:cs="Calibri"/>
                <w:b/>
                <w:bCs/>
                <w:i/>
                <w:sz w:val="20"/>
                <w:szCs w:val="20"/>
                <w:lang w:eastAsia="sv-SE"/>
              </w:rPr>
              <w:t>CAMO.A.305(b</w:t>
            </w:r>
            <w:r w:rsidRPr="00E40BD0">
              <w:rPr>
                <w:rFonts w:ascii="Calibri" w:eastAsia="Times New Roman" w:hAnsi="Calibri" w:cs="Calibri"/>
                <w:b/>
                <w:bCs/>
                <w:i/>
                <w:sz w:val="20"/>
                <w:szCs w:val="20"/>
                <w:lang w:eastAsia="sv-SE"/>
              </w:rPr>
              <w:t>).</w:t>
            </w:r>
            <w:r w:rsidRPr="00E40BD0">
              <w:rPr>
                <w:rFonts w:ascii="Calibri" w:hAnsi="Calibri" w:cs="Calibri"/>
                <w:bCs/>
                <w:i/>
                <w:sz w:val="20"/>
                <w:szCs w:val="20"/>
              </w:rPr>
              <w:t xml:space="preserve"> </w:t>
            </w:r>
            <w:r w:rsidRPr="00E40BD0">
              <w:rPr>
                <w:rFonts w:ascii="Calibri" w:hAnsi="Calibri" w:cs="Calibri"/>
                <w:bCs/>
                <w:i/>
                <w:sz w:val="20"/>
                <w:szCs w:val="20"/>
              </w:rPr>
              <w:br/>
            </w:r>
            <w:r w:rsidRPr="00E40BD0">
              <w:rPr>
                <w:rFonts w:ascii="Calibri" w:hAnsi="Calibri" w:cs="Calibri"/>
                <w:bCs/>
                <w:i/>
                <w:sz w:val="20"/>
                <w:szCs w:val="20"/>
                <w:lang w:val="en-US"/>
              </w:rPr>
              <w:t xml:space="preserve">(“Adequate initial and recurrent training should be provided and recorded to ensure continued competence”) </w:t>
            </w:r>
          </w:p>
          <w:p w:rsidR="004029FE" w:rsidRPr="00E40BD0" w:rsidRDefault="004029FE" w:rsidP="004029FE">
            <w:pPr>
              <w:pStyle w:val="Liststycke"/>
              <w:numPr>
                <w:ilvl w:val="0"/>
                <w:numId w:val="49"/>
              </w:numPr>
              <w:rPr>
                <w:rFonts w:ascii="Calibri" w:hAnsi="Calibri" w:cs="Calibri"/>
                <w:b/>
                <w:bCs/>
                <w:i/>
                <w:sz w:val="20"/>
                <w:szCs w:val="20"/>
              </w:rPr>
            </w:pPr>
            <w:r>
              <w:rPr>
                <w:rFonts w:ascii="Calibri" w:hAnsi="Calibri" w:cs="Calibri"/>
                <w:bCs/>
                <w:i/>
                <w:sz w:val="20"/>
                <w:szCs w:val="20"/>
              </w:rPr>
              <w:t>Se CAMO.A.305</w:t>
            </w:r>
            <w:r w:rsidRPr="00E40BD0">
              <w:rPr>
                <w:rFonts w:ascii="Calibri" w:hAnsi="Calibri" w:cs="Calibri"/>
                <w:bCs/>
                <w:i/>
                <w:sz w:val="20"/>
                <w:szCs w:val="20"/>
              </w:rPr>
              <w:t xml:space="preserve"> med AMC och fastställda kriterier </w:t>
            </w:r>
            <w:hyperlink r:id="rId13" w:tgtFrame="_blank" w:tooltip="Befattningshavare luftvärdighet CAM/GOP/NPHCA (Word-fil 85 KB) öppnas i nytt fönster" w:history="1">
              <w:r w:rsidRPr="00E40BD0">
                <w:rPr>
                  <w:rFonts w:ascii="Calibri" w:hAnsi="Calibri" w:cs="Calibri"/>
                  <w:bCs/>
                  <w:i/>
                  <w:sz w:val="20"/>
                  <w:szCs w:val="20"/>
                </w:rPr>
                <w:t>”</w:t>
              </w:r>
              <w:hyperlink r:id="rId14" w:tgtFrame="_blank" w:tooltip="Befattningshavare luftvärdighet CAM/GOP/NPHCA (Word-fil 85 KB) öppnas i nytt fönster" w:history="1">
                <w:r w:rsidRPr="00E40BD0">
                  <w:rPr>
                    <w:rFonts w:ascii="Calibri" w:hAnsi="Calibri" w:cs="Calibri"/>
                    <w:bCs/>
                    <w:i/>
                    <w:sz w:val="20"/>
                    <w:szCs w:val="20"/>
                  </w:rPr>
                  <w:t>Krav</w:t>
                </w:r>
              </w:hyperlink>
              <w:r>
                <w:rPr>
                  <w:rFonts w:ascii="Calibri" w:hAnsi="Calibri" w:cs="Calibri"/>
                  <w:bCs/>
                  <w:i/>
                  <w:sz w:val="20"/>
                  <w:szCs w:val="20"/>
                </w:rPr>
                <w:t xml:space="preserve"> på personal i CAMO</w:t>
              </w:r>
              <w:r w:rsidRPr="00E40BD0">
                <w:rPr>
                  <w:rFonts w:ascii="Calibri" w:hAnsi="Calibri" w:cs="Calibri"/>
                  <w:bCs/>
                  <w:i/>
                  <w:sz w:val="20"/>
                  <w:szCs w:val="20"/>
                </w:rPr>
                <w:t xml:space="preserve"> organisationer”</w:t>
              </w:r>
            </w:hyperlink>
            <w:r w:rsidRPr="00E40BD0">
              <w:rPr>
                <w:rFonts w:ascii="Calibri" w:hAnsi="Calibri" w:cs="Calibri"/>
                <w:bCs/>
                <w:i/>
                <w:sz w:val="20"/>
                <w:szCs w:val="20"/>
              </w:rPr>
              <w:t xml:space="preserve"> på TS web.</w:t>
            </w: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4:</w:t>
            </w:r>
          </w:p>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CMM</w:t>
            </w:r>
            <w:r>
              <w:rPr>
                <w:rFonts w:ascii="Calibri" w:hAnsi="Calibri" w:cs="Calibri"/>
                <w:b/>
                <w:bCs/>
                <w:i/>
                <w:sz w:val="20"/>
                <w:szCs w:val="20"/>
              </w:rPr>
              <w:t xml:space="preserve"> och SM</w:t>
            </w:r>
            <w:r w:rsidRPr="00E40BD0">
              <w:rPr>
                <w:rFonts w:ascii="Calibri" w:hAnsi="Calibri" w:cs="Calibri"/>
                <w:b/>
                <w:bCs/>
                <w:i/>
                <w:sz w:val="20"/>
                <w:szCs w:val="20"/>
              </w:rPr>
              <w:t xml:space="preserve"> krav </w:t>
            </w:r>
          </w:p>
          <w:p w:rsidR="004029FE" w:rsidRPr="00E40BD0" w:rsidRDefault="004029FE" w:rsidP="00A9329B">
            <w:pPr>
              <w:rPr>
                <w:rFonts w:ascii="Calibri" w:hAnsi="Calibri" w:cs="Calibri"/>
                <w:bCs/>
                <w:i/>
                <w:sz w:val="20"/>
                <w:szCs w:val="20"/>
              </w:rPr>
            </w:pPr>
            <w:r>
              <w:rPr>
                <w:rFonts w:ascii="Calibri" w:hAnsi="Calibri" w:cs="Calibri"/>
                <w:bCs/>
                <w:i/>
                <w:sz w:val="20"/>
                <w:szCs w:val="20"/>
              </w:rPr>
              <w:t>I och med CMM och SM</w:t>
            </w:r>
            <w:r w:rsidRPr="00E40BD0">
              <w:rPr>
                <w:rFonts w:ascii="Calibri" w:hAnsi="Calibri" w:cs="Calibri"/>
                <w:bCs/>
                <w:i/>
                <w:sz w:val="20"/>
                <w:szCs w:val="20"/>
              </w:rPr>
              <w:t xml:space="preserve"> inkludera</w:t>
            </w:r>
            <w:r>
              <w:rPr>
                <w:rFonts w:ascii="Calibri" w:hAnsi="Calibri" w:cs="Calibri"/>
                <w:bCs/>
                <w:i/>
                <w:sz w:val="20"/>
                <w:szCs w:val="20"/>
              </w:rPr>
              <w:t>s som utnämnd person i CAMO.A.305(a</w:t>
            </w:r>
            <w:r w:rsidRPr="00E40BD0">
              <w:rPr>
                <w:rFonts w:ascii="Calibri" w:hAnsi="Calibri" w:cs="Calibri"/>
                <w:bCs/>
                <w:i/>
                <w:sz w:val="20"/>
                <w:szCs w:val="20"/>
              </w:rPr>
              <w:t xml:space="preserve">), gäller kompetenskraven enligt </w:t>
            </w:r>
            <w:r>
              <w:rPr>
                <w:rFonts w:ascii="Calibri" w:hAnsi="Calibri" w:cs="Calibri"/>
                <w:bCs/>
                <w:i/>
                <w:sz w:val="20"/>
                <w:szCs w:val="20"/>
              </w:rPr>
              <w:t>CAMO.A.305(c</w:t>
            </w:r>
            <w:r w:rsidRPr="00E40BD0">
              <w:rPr>
                <w:rFonts w:ascii="Calibri" w:hAnsi="Calibri" w:cs="Calibri"/>
                <w:bCs/>
                <w:i/>
                <w:sz w:val="20"/>
                <w:szCs w:val="20"/>
              </w:rPr>
              <w:t>).</w:t>
            </w:r>
          </w:p>
          <w:p w:rsidR="004029FE" w:rsidRPr="00E40BD0" w:rsidRDefault="004029FE" w:rsidP="004029FE">
            <w:pPr>
              <w:pStyle w:val="Liststycke"/>
              <w:numPr>
                <w:ilvl w:val="0"/>
                <w:numId w:val="49"/>
              </w:numPr>
              <w:rPr>
                <w:rFonts w:ascii="Calibri" w:hAnsi="Calibri" w:cs="Calibri"/>
                <w:bCs/>
                <w:i/>
                <w:sz w:val="20"/>
                <w:szCs w:val="20"/>
              </w:rPr>
            </w:pPr>
            <w:r>
              <w:rPr>
                <w:rFonts w:ascii="Calibri" w:hAnsi="Calibri" w:cs="Calibri"/>
                <w:bCs/>
                <w:i/>
                <w:sz w:val="20"/>
                <w:szCs w:val="20"/>
              </w:rPr>
              <w:t>Se CAMO.A.305</w:t>
            </w:r>
            <w:r w:rsidRPr="00E40BD0">
              <w:rPr>
                <w:rFonts w:ascii="Calibri" w:hAnsi="Calibri" w:cs="Calibri"/>
                <w:bCs/>
                <w:i/>
                <w:sz w:val="20"/>
                <w:szCs w:val="20"/>
              </w:rPr>
              <w:t xml:space="preserve"> med AMC och fastställda kriterier </w:t>
            </w:r>
            <w:hyperlink r:id="rId15" w:tgtFrame="_blank" w:tooltip="Befattningshavare luftvärdighet CAM/GOP/NPHCA (Word-fil 85 KB) öppnas i nytt fönster" w:history="1">
              <w:r w:rsidRPr="00E40BD0">
                <w:rPr>
                  <w:rFonts w:ascii="Calibri" w:hAnsi="Calibri" w:cs="Calibri"/>
                  <w:bCs/>
                  <w:i/>
                  <w:sz w:val="20"/>
                  <w:szCs w:val="20"/>
                </w:rPr>
                <w:t>”</w:t>
              </w:r>
              <w:hyperlink r:id="rId16" w:tgtFrame="_blank" w:tooltip="Befattningshavare luftvärdighet CAM/GOP/NPHCA (Word-fil 85 KB) öppnas i nytt fönster" w:history="1">
                <w:r w:rsidRPr="00E40BD0">
                  <w:rPr>
                    <w:rFonts w:ascii="Calibri" w:hAnsi="Calibri" w:cs="Calibri"/>
                    <w:bCs/>
                    <w:i/>
                    <w:sz w:val="20"/>
                    <w:szCs w:val="20"/>
                  </w:rPr>
                  <w:t>Krav</w:t>
                </w:r>
              </w:hyperlink>
              <w:r>
                <w:rPr>
                  <w:rFonts w:ascii="Calibri" w:hAnsi="Calibri" w:cs="Calibri"/>
                  <w:bCs/>
                  <w:i/>
                  <w:sz w:val="20"/>
                  <w:szCs w:val="20"/>
                </w:rPr>
                <w:t xml:space="preserve"> på personal i CAMO</w:t>
              </w:r>
              <w:r w:rsidRPr="00E40BD0">
                <w:rPr>
                  <w:rFonts w:ascii="Calibri" w:hAnsi="Calibri" w:cs="Calibri"/>
                  <w:bCs/>
                  <w:i/>
                  <w:sz w:val="20"/>
                  <w:szCs w:val="20"/>
                </w:rPr>
                <w:t xml:space="preserve"> organisationer”</w:t>
              </w:r>
            </w:hyperlink>
            <w:r w:rsidRPr="00E40BD0">
              <w:rPr>
                <w:rFonts w:ascii="Calibri" w:hAnsi="Calibri" w:cs="Calibri"/>
                <w:bCs/>
                <w:i/>
                <w:sz w:val="20"/>
                <w:szCs w:val="20"/>
              </w:rPr>
              <w:t xml:space="preserve"> på TS web.</w:t>
            </w:r>
          </w:p>
          <w:p w:rsidR="004029FE" w:rsidRPr="00E40BD0" w:rsidRDefault="004029FE" w:rsidP="00A9329B">
            <w:pPr>
              <w:ind w:left="360"/>
              <w:rPr>
                <w:rFonts w:ascii="Calibri" w:hAnsi="Calibri" w:cs="Calibri"/>
                <w:bCs/>
                <w:i/>
                <w:sz w:val="20"/>
                <w:szCs w:val="20"/>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p>
        </w:tc>
      </w:tr>
      <w:tr w:rsidR="004029FE" w:rsidRPr="00E40BD0"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0.4 Management organisation chart</w:t>
            </w:r>
            <w:bookmarkStart w:id="9" w:name="abc131"/>
            <w:bookmarkEnd w:id="9"/>
          </w:p>
        </w:tc>
        <w:tc>
          <w:tcPr>
            <w:tcW w:w="851" w:type="dxa"/>
            <w:shd w:val="clear" w:color="auto" w:fill="F2F2F2"/>
          </w:tcPr>
          <w:p w:rsidR="004029FE" w:rsidRPr="00E40BD0" w:rsidRDefault="004029FE" w:rsidP="00A9329B">
            <w:pPr>
              <w:autoSpaceDE w:val="0"/>
              <w:autoSpaceDN w:val="0"/>
              <w:adjustRightInd w:val="0"/>
              <w:rPr>
                <w:rFonts w:ascii="Calibri" w:hAnsi="Calibri" w:cs="Calibri"/>
                <w:b/>
                <w:lang w:val="en-US"/>
              </w:rPr>
            </w:pPr>
          </w:p>
        </w:tc>
      </w:tr>
      <w:tr w:rsidR="004029FE" w:rsidRPr="00B30D7C" w:rsidTr="00A9329B">
        <w:trPr>
          <w:cantSplit/>
        </w:trPr>
        <w:tc>
          <w:tcPr>
            <w:tcW w:w="14176" w:type="dxa"/>
            <w:shd w:val="clear" w:color="auto" w:fill="F2F2F2"/>
          </w:tcPr>
          <w:p w:rsidR="004029FE" w:rsidRPr="007E05E7"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CAMO.A.200.(a)(1), CAMO.A.300(a)(7), CAMO.A.305(a)</w:t>
            </w:r>
          </w:p>
        </w:tc>
        <w:tc>
          <w:tcPr>
            <w:tcW w:w="851" w:type="dxa"/>
            <w:shd w:val="clear" w:color="auto" w:fill="F2F2F2"/>
          </w:tcPr>
          <w:p w:rsidR="004029FE" w:rsidRPr="007E05E7" w:rsidRDefault="004029FE" w:rsidP="00A9329B">
            <w:pPr>
              <w:autoSpaceDE w:val="0"/>
              <w:autoSpaceDN w:val="0"/>
              <w:adjustRightInd w:val="0"/>
              <w:rPr>
                <w:rFonts w:ascii="Calibri" w:hAnsi="Calibri" w:cs="Calibri"/>
                <w:i/>
                <w:sz w:val="20"/>
                <w:szCs w:val="20"/>
                <w:lang w:val="en-US"/>
              </w:rPr>
            </w:pPr>
          </w:p>
        </w:tc>
      </w:tr>
      <w:tr w:rsidR="004029FE" w:rsidRPr="00E40BD0" w:rsidTr="00A9329B">
        <w:trPr>
          <w:cantSplit/>
          <w:trHeight w:val="5206"/>
        </w:trPr>
        <w:tc>
          <w:tcPr>
            <w:tcW w:w="14176" w:type="dxa"/>
          </w:tcPr>
          <w:p w:rsidR="004029FE" w:rsidRPr="00E40BD0" w:rsidRDefault="004029FE" w:rsidP="004029FE">
            <w:pPr>
              <w:pStyle w:val="Liststycke"/>
              <w:numPr>
                <w:ilvl w:val="0"/>
                <w:numId w:val="38"/>
              </w:numPr>
              <w:autoSpaceDE w:val="0"/>
              <w:autoSpaceDN w:val="0"/>
              <w:adjustRightInd w:val="0"/>
              <w:rPr>
                <w:rFonts w:ascii="Calibri" w:hAnsi="Calibri" w:cs="Calibri"/>
                <w:b/>
                <w:bCs/>
              </w:rPr>
            </w:pPr>
            <w:r w:rsidRPr="00E40BD0">
              <w:rPr>
                <w:rFonts w:ascii="Calibri" w:hAnsi="Calibri" w:cs="Calibri"/>
                <w:b/>
                <w:bCs/>
              </w:rPr>
              <w:t xml:space="preserve">General organisation </w:t>
            </w:r>
            <w:proofErr w:type="spellStart"/>
            <w:r w:rsidRPr="00E40BD0">
              <w:rPr>
                <w:rFonts w:ascii="Calibri" w:hAnsi="Calibri" w:cs="Calibri"/>
                <w:b/>
                <w:bCs/>
              </w:rPr>
              <w:t>chart</w:t>
            </w:r>
            <w:bookmarkStart w:id="10" w:name="abc133"/>
            <w:bookmarkEnd w:id="10"/>
            <w:proofErr w:type="spellEnd"/>
          </w:p>
          <w:p w:rsidR="004029FE" w:rsidRPr="00E40BD0" w:rsidRDefault="004029FE" w:rsidP="00A9329B">
            <w:pPr>
              <w:autoSpaceDE w:val="0"/>
              <w:autoSpaceDN w:val="0"/>
              <w:adjustRightInd w:val="0"/>
              <w:rPr>
                <w:rFonts w:ascii="Calibri" w:hAnsi="Calibri" w:cs="Calibri"/>
                <w:b/>
              </w:rPr>
            </w:pPr>
            <w:r w:rsidRPr="00E40BD0">
              <w:rPr>
                <w:rFonts w:ascii="Calibri" w:hAnsi="Calibri" w:cs="Calibri"/>
                <w:b/>
                <w:noProof/>
              </w:rPr>
              <w:drawing>
                <wp:inline distT="0" distB="0" distL="0" distR="0" wp14:anchorId="7094397D" wp14:editId="016E73EA">
                  <wp:extent cx="5042643" cy="2950234"/>
                  <wp:effectExtent l="19050" t="0" r="5607"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l="3211" t="2284" r="1943" b="10876"/>
                          <a:stretch>
                            <a:fillRect/>
                          </a:stretch>
                        </pic:blipFill>
                        <pic:spPr bwMode="auto">
                          <a:xfrm>
                            <a:off x="0" y="0"/>
                            <a:ext cx="5042643" cy="2950234"/>
                          </a:xfrm>
                          <a:prstGeom prst="rect">
                            <a:avLst/>
                          </a:prstGeom>
                          <a:noFill/>
                          <a:ln w="9525">
                            <a:noFill/>
                            <a:miter lim="800000"/>
                            <a:headEnd/>
                            <a:tailEnd/>
                          </a:ln>
                        </pic:spPr>
                      </pic:pic>
                    </a:graphicData>
                  </a:graphic>
                </wp:inline>
              </w:drawing>
            </w:r>
          </w:p>
          <w:p w:rsidR="004029FE" w:rsidRPr="00E40BD0" w:rsidRDefault="004029FE" w:rsidP="00A9329B">
            <w:pPr>
              <w:autoSpaceDE w:val="0"/>
              <w:autoSpaceDN w:val="0"/>
              <w:adjustRightInd w:val="0"/>
              <w:rPr>
                <w:rFonts w:ascii="Calibri" w:hAnsi="Calibri" w:cs="Calibri"/>
                <w:b/>
              </w:rPr>
            </w:pPr>
          </w:p>
        </w:tc>
        <w:tc>
          <w:tcPr>
            <w:tcW w:w="851" w:type="dxa"/>
          </w:tcPr>
          <w:p w:rsidR="004029FE" w:rsidRPr="00E40BD0" w:rsidRDefault="004029FE" w:rsidP="00A9329B">
            <w:pPr>
              <w:autoSpaceDE w:val="0"/>
              <w:autoSpaceDN w:val="0"/>
              <w:adjustRightInd w:val="0"/>
              <w:rPr>
                <w:rFonts w:ascii="Calibri" w:hAnsi="Calibri" w:cs="Calibri"/>
                <w:b/>
              </w:rPr>
            </w:pPr>
          </w:p>
        </w:tc>
      </w:tr>
      <w:tr w:rsidR="004029FE" w:rsidRPr="00E40BD0"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b) Continuing airworthiness management organisation chart</w:t>
            </w:r>
          </w:p>
          <w:p w:rsidR="004029FE" w:rsidRPr="00E40BD0" w:rsidRDefault="004029FE" w:rsidP="00A9329B">
            <w:pPr>
              <w:autoSpaceDE w:val="0"/>
              <w:autoSpaceDN w:val="0"/>
              <w:adjustRightInd w:val="0"/>
              <w:rPr>
                <w:rFonts w:ascii="Calibri" w:hAnsi="Calibri" w:cs="Calibri"/>
                <w:b/>
                <w:bCs/>
                <w:lang w:val="en-GB"/>
              </w:rPr>
            </w:pPr>
          </w:p>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noProof/>
              </w:rPr>
              <w:drawing>
                <wp:inline distT="0" distB="0" distL="0" distR="0" wp14:anchorId="05618318" wp14:editId="08EEF435">
                  <wp:extent cx="5169499" cy="3554083"/>
                  <wp:effectExtent l="19050" t="0" r="0" b="0"/>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l="3243" t="4294" r="3277" b="11452"/>
                          <a:stretch>
                            <a:fillRect/>
                          </a:stretch>
                        </pic:blipFill>
                        <pic:spPr bwMode="auto">
                          <a:xfrm>
                            <a:off x="0" y="0"/>
                            <a:ext cx="5169499" cy="3554083"/>
                          </a:xfrm>
                          <a:prstGeom prst="rect">
                            <a:avLst/>
                          </a:prstGeom>
                          <a:noFill/>
                          <a:ln w="9525">
                            <a:noFill/>
                            <a:miter lim="800000"/>
                            <a:headEnd/>
                            <a:tailEnd/>
                          </a:ln>
                        </pic:spPr>
                      </pic:pic>
                    </a:graphicData>
                  </a:graphic>
                </wp:inline>
              </w:drawing>
            </w:r>
          </w:p>
          <w:p w:rsidR="004029FE" w:rsidRPr="00E40BD0" w:rsidRDefault="004029FE" w:rsidP="00A9329B">
            <w:pPr>
              <w:autoSpaceDE w:val="0"/>
              <w:autoSpaceDN w:val="0"/>
              <w:adjustRightInd w:val="0"/>
              <w:rPr>
                <w:rFonts w:ascii="Calibri" w:hAnsi="Calibri" w:cs="Calibri"/>
                <w:b/>
                <w:lang w:val="en-US"/>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b/>
                <w:lang w:val="en-US"/>
              </w:rPr>
            </w:pPr>
          </w:p>
        </w:tc>
      </w:tr>
      <w:tr w:rsidR="004029FE" w:rsidRPr="00E40BD0" w:rsidTr="00A9329B">
        <w:trPr>
          <w:cantSplit/>
        </w:trPr>
        <w:tc>
          <w:tcPr>
            <w:tcW w:w="14176" w:type="dxa"/>
            <w:tcBorders>
              <w:top w:val="dotted" w:sz="4" w:space="0" w:color="auto"/>
              <w:bottom w:val="single"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Även ansvarsfördelningen AM, NPCA/</w:t>
            </w:r>
            <w:r>
              <w:rPr>
                <w:rFonts w:ascii="Calibri" w:hAnsi="Calibri" w:cs="Calibri"/>
                <w:bCs/>
                <w:i/>
                <w:sz w:val="20"/>
                <w:szCs w:val="20"/>
              </w:rPr>
              <w:t>CM</w:t>
            </w:r>
            <w:r w:rsidRPr="00E40BD0">
              <w:rPr>
                <w:rFonts w:ascii="Calibri" w:hAnsi="Calibri" w:cs="Calibri"/>
                <w:bCs/>
                <w:i/>
                <w:sz w:val="20"/>
                <w:szCs w:val="20"/>
              </w:rPr>
              <w:t>M</w:t>
            </w:r>
            <w:r>
              <w:rPr>
                <w:rFonts w:ascii="Calibri" w:hAnsi="Calibri" w:cs="Calibri"/>
                <w:bCs/>
                <w:i/>
                <w:sz w:val="20"/>
                <w:szCs w:val="20"/>
              </w:rPr>
              <w:t>/SM</w:t>
            </w:r>
            <w:r w:rsidRPr="00E40BD0">
              <w:rPr>
                <w:rFonts w:ascii="Calibri" w:hAnsi="Calibri" w:cs="Calibri"/>
                <w:bCs/>
                <w:i/>
                <w:sz w:val="20"/>
                <w:szCs w:val="20"/>
              </w:rPr>
              <w:t>, ARC, förlängningspersonal och ”</w:t>
            </w:r>
            <w:proofErr w:type="spellStart"/>
            <w:r w:rsidRPr="00E40BD0">
              <w:rPr>
                <w:rFonts w:ascii="Calibri" w:hAnsi="Calibri" w:cs="Calibri"/>
                <w:bCs/>
                <w:i/>
                <w:sz w:val="20"/>
                <w:szCs w:val="20"/>
              </w:rPr>
              <w:t>Subcontractor</w:t>
            </w:r>
            <w:proofErr w:type="spellEnd"/>
            <w:r w:rsidRPr="00E40BD0">
              <w:rPr>
                <w:rFonts w:ascii="Calibri" w:hAnsi="Calibri" w:cs="Calibri"/>
                <w:bCs/>
                <w:i/>
                <w:sz w:val="20"/>
                <w:szCs w:val="20"/>
              </w:rPr>
              <w:t xml:space="preserve">” i organisationsschema. </w:t>
            </w:r>
          </w:p>
          <w:p w:rsidR="004029FE" w:rsidRPr="002E6971" w:rsidRDefault="004029FE" w:rsidP="00A9329B">
            <w:pPr>
              <w:autoSpaceDE w:val="0"/>
              <w:autoSpaceDN w:val="0"/>
              <w:adjustRightInd w:val="0"/>
              <w:rPr>
                <w:rFonts w:ascii="Calibri" w:hAnsi="Calibri" w:cs="Calibri"/>
                <w:b/>
                <w:sz w:val="20"/>
                <w:szCs w:val="20"/>
              </w:rPr>
            </w:pPr>
          </w:p>
        </w:tc>
        <w:tc>
          <w:tcPr>
            <w:tcW w:w="851" w:type="dxa"/>
            <w:tcBorders>
              <w:top w:val="dotted" w:sz="4" w:space="0" w:color="auto"/>
              <w:bottom w:val="single" w:sz="4" w:space="0" w:color="auto"/>
            </w:tcBorders>
          </w:tcPr>
          <w:p w:rsidR="004029FE" w:rsidRPr="002E6971" w:rsidRDefault="004029FE" w:rsidP="00A9329B">
            <w:pPr>
              <w:autoSpaceDE w:val="0"/>
              <w:autoSpaceDN w:val="0"/>
              <w:adjustRightInd w:val="0"/>
              <w:rPr>
                <w:rFonts w:ascii="Calibri" w:hAnsi="Calibri" w:cs="Calibri"/>
                <w:b/>
              </w:rPr>
            </w:pPr>
          </w:p>
        </w:tc>
      </w:tr>
    </w:tbl>
    <w:p w:rsidR="004029FE" w:rsidRDefault="004029FE" w:rsidP="004029FE">
      <w:r>
        <w:br w:type="page"/>
      </w:r>
    </w:p>
    <w:tbl>
      <w:tblPr>
        <w:tblW w:w="1502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E40BD0" w:rsidTr="00A9329B">
        <w:trPr>
          <w:cantSplit/>
        </w:trPr>
        <w:tc>
          <w:tcPr>
            <w:tcW w:w="14176" w:type="dxa"/>
            <w:tcBorders>
              <w:top w:val="single" w:sz="4" w:space="0" w:color="auto"/>
              <w:left w:val="nil"/>
              <w:bottom w:val="single" w:sz="4" w:space="0" w:color="auto"/>
              <w:right w:val="nil"/>
            </w:tcBorders>
          </w:tcPr>
          <w:p w:rsidR="004029FE" w:rsidRPr="00E40BD0" w:rsidRDefault="004029FE" w:rsidP="00A9329B">
            <w:pPr>
              <w:autoSpaceDE w:val="0"/>
              <w:autoSpaceDN w:val="0"/>
              <w:adjustRightInd w:val="0"/>
              <w:rPr>
                <w:rFonts w:ascii="Calibri" w:hAnsi="Calibri" w:cs="Calibri"/>
                <w:b/>
                <w:bCs/>
                <w:i/>
                <w:sz w:val="20"/>
                <w:szCs w:val="20"/>
              </w:rPr>
            </w:pPr>
          </w:p>
          <w:p w:rsidR="004029FE" w:rsidRPr="00E40BD0" w:rsidRDefault="004029FE" w:rsidP="00A9329B">
            <w:pPr>
              <w:autoSpaceDE w:val="0"/>
              <w:autoSpaceDN w:val="0"/>
              <w:adjustRightInd w:val="0"/>
              <w:rPr>
                <w:rFonts w:ascii="Calibri" w:hAnsi="Calibri" w:cs="Calibri"/>
                <w:b/>
                <w:bCs/>
                <w:i/>
                <w:sz w:val="20"/>
                <w:szCs w:val="20"/>
              </w:rPr>
            </w:pPr>
          </w:p>
          <w:p w:rsidR="004029FE" w:rsidRPr="00E40BD0" w:rsidRDefault="004029FE" w:rsidP="00A9329B">
            <w:pPr>
              <w:autoSpaceDE w:val="0"/>
              <w:autoSpaceDN w:val="0"/>
              <w:adjustRightInd w:val="0"/>
              <w:rPr>
                <w:rFonts w:ascii="Calibri" w:hAnsi="Calibri" w:cs="Calibri"/>
                <w:b/>
                <w:bCs/>
                <w:i/>
                <w:sz w:val="20"/>
                <w:szCs w:val="20"/>
              </w:rPr>
            </w:pPr>
          </w:p>
          <w:p w:rsidR="004029FE" w:rsidRPr="00E40BD0" w:rsidRDefault="004029FE" w:rsidP="00A9329B">
            <w:pPr>
              <w:autoSpaceDE w:val="0"/>
              <w:autoSpaceDN w:val="0"/>
              <w:adjustRightInd w:val="0"/>
              <w:rPr>
                <w:rFonts w:ascii="Calibri" w:hAnsi="Calibri" w:cs="Calibri"/>
                <w:b/>
                <w:bCs/>
                <w:i/>
                <w:sz w:val="20"/>
                <w:szCs w:val="20"/>
              </w:rPr>
            </w:pPr>
          </w:p>
          <w:p w:rsidR="004029FE" w:rsidRPr="00E40BD0" w:rsidRDefault="004029FE" w:rsidP="00A9329B">
            <w:pPr>
              <w:autoSpaceDE w:val="0"/>
              <w:autoSpaceDN w:val="0"/>
              <w:adjustRightInd w:val="0"/>
              <w:rPr>
                <w:rFonts w:ascii="Calibri" w:hAnsi="Calibri" w:cs="Calibri"/>
                <w:b/>
                <w:bCs/>
                <w:i/>
                <w:sz w:val="20"/>
                <w:szCs w:val="20"/>
              </w:rPr>
            </w:pPr>
          </w:p>
          <w:p w:rsidR="004029FE" w:rsidRPr="00E40BD0" w:rsidRDefault="004029FE" w:rsidP="00A9329B">
            <w:pPr>
              <w:autoSpaceDE w:val="0"/>
              <w:autoSpaceDN w:val="0"/>
              <w:adjustRightInd w:val="0"/>
              <w:rPr>
                <w:rFonts w:ascii="Calibri" w:hAnsi="Calibri" w:cs="Calibri"/>
                <w:b/>
                <w:bCs/>
                <w:i/>
                <w:sz w:val="20"/>
                <w:szCs w:val="20"/>
              </w:rPr>
            </w:pPr>
          </w:p>
          <w:p w:rsidR="004029FE" w:rsidRPr="00E40BD0" w:rsidRDefault="004029FE" w:rsidP="00A9329B">
            <w:pPr>
              <w:autoSpaceDE w:val="0"/>
              <w:autoSpaceDN w:val="0"/>
              <w:adjustRightInd w:val="0"/>
              <w:rPr>
                <w:rFonts w:ascii="Calibri" w:hAnsi="Calibri" w:cs="Calibri"/>
                <w:b/>
                <w:bCs/>
                <w:i/>
                <w:sz w:val="20"/>
                <w:szCs w:val="20"/>
              </w:rPr>
            </w:pPr>
          </w:p>
        </w:tc>
        <w:tc>
          <w:tcPr>
            <w:tcW w:w="851" w:type="dxa"/>
            <w:tcBorders>
              <w:top w:val="single" w:sz="4" w:space="0" w:color="auto"/>
              <w:left w:val="nil"/>
              <w:bottom w:val="single" w:sz="4" w:space="0" w:color="auto"/>
              <w:right w:val="nil"/>
            </w:tcBorders>
          </w:tcPr>
          <w:p w:rsidR="004029FE" w:rsidRPr="002E6971" w:rsidRDefault="004029FE" w:rsidP="00A9329B">
            <w:pPr>
              <w:autoSpaceDE w:val="0"/>
              <w:autoSpaceDN w:val="0"/>
              <w:adjustRightInd w:val="0"/>
              <w:rPr>
                <w:rFonts w:ascii="Calibri" w:hAnsi="Calibri" w:cs="Calibri"/>
                <w:b/>
              </w:rPr>
            </w:pPr>
          </w:p>
        </w:tc>
      </w:tr>
      <w:tr w:rsidR="004029FE" w:rsidRPr="00B30D7C" w:rsidTr="00A9329B">
        <w:trPr>
          <w:cantSplit/>
        </w:trPr>
        <w:tc>
          <w:tcPr>
            <w:tcW w:w="14176" w:type="dxa"/>
            <w:tcBorders>
              <w:top w:val="single" w:sz="4" w:space="0" w:color="auto"/>
              <w:bottom w:val="single" w:sz="4" w:space="0" w:color="auto"/>
            </w:tcBorders>
            <w:shd w:val="clear" w:color="auto" w:fill="F2F2F2"/>
          </w:tcPr>
          <w:p w:rsidR="004029FE" w:rsidRPr="00E40BD0" w:rsidRDefault="004029FE" w:rsidP="00A9329B">
            <w:pPr>
              <w:autoSpaceDE w:val="0"/>
              <w:autoSpaceDN w:val="0"/>
              <w:adjustRightInd w:val="0"/>
              <w:rPr>
                <w:rFonts w:ascii="Calibri" w:hAnsi="Calibri" w:cs="Calibri"/>
                <w:b/>
                <w:bCs/>
                <w:lang w:val="en-US"/>
              </w:rPr>
            </w:pPr>
            <w:r w:rsidRPr="00E40BD0">
              <w:rPr>
                <w:rFonts w:ascii="Calibri" w:hAnsi="Calibri" w:cs="Calibri"/>
                <w:b/>
                <w:bCs/>
                <w:lang w:val="en-US"/>
              </w:rPr>
              <w:t xml:space="preserve">0.5 Procedure </w:t>
            </w:r>
            <w:r>
              <w:rPr>
                <w:rFonts w:ascii="Calibri" w:hAnsi="Calibri" w:cs="Calibri"/>
                <w:b/>
                <w:bCs/>
                <w:lang w:val="en-US"/>
              </w:rPr>
              <w:t>for changes requiring prior approval</w:t>
            </w:r>
          </w:p>
        </w:tc>
        <w:tc>
          <w:tcPr>
            <w:tcW w:w="851" w:type="dxa"/>
            <w:tcBorders>
              <w:top w:val="single" w:sz="4" w:space="0" w:color="auto"/>
              <w:bottom w:val="single" w:sz="4" w:space="0" w:color="auto"/>
            </w:tcBorders>
            <w:shd w:val="clear" w:color="auto" w:fill="F2F2F2"/>
          </w:tcPr>
          <w:p w:rsidR="004029FE" w:rsidRPr="00E40BD0" w:rsidRDefault="004029FE" w:rsidP="00A9329B">
            <w:pPr>
              <w:autoSpaceDE w:val="0"/>
              <w:autoSpaceDN w:val="0"/>
              <w:adjustRightInd w:val="0"/>
              <w:rPr>
                <w:rFonts w:ascii="Calibri" w:hAnsi="Calibri" w:cs="Calibri"/>
                <w:b/>
                <w:lang w:val="en-US"/>
              </w:rPr>
            </w:pPr>
          </w:p>
        </w:tc>
      </w:tr>
      <w:tr w:rsidR="004029FE" w:rsidRPr="00B30D7C" w:rsidTr="00A9329B">
        <w:trPr>
          <w:cantSplit/>
        </w:trPr>
        <w:tc>
          <w:tcPr>
            <w:tcW w:w="14176" w:type="dxa"/>
            <w:tcBorders>
              <w:top w:val="nil"/>
              <w:bottom w:val="single" w:sz="4" w:space="0" w:color="auto"/>
            </w:tcBorders>
            <w:shd w:val="clear" w:color="auto" w:fill="F2F2F2"/>
          </w:tcPr>
          <w:p w:rsidR="004029FE" w:rsidRPr="001E2D85" w:rsidRDefault="004029FE" w:rsidP="00A9329B">
            <w:pPr>
              <w:autoSpaceDE w:val="0"/>
              <w:autoSpaceDN w:val="0"/>
              <w:adjustRightInd w:val="0"/>
              <w:rPr>
                <w:rFonts w:ascii="Calibri" w:hAnsi="Calibri" w:cs="Calibri"/>
                <w:bCs/>
                <w:i/>
                <w:sz w:val="20"/>
                <w:szCs w:val="20"/>
                <w:lang w:val="en-US"/>
              </w:rPr>
            </w:pPr>
            <w:r>
              <w:rPr>
                <w:rFonts w:ascii="Calibri" w:hAnsi="Calibri" w:cs="Calibri"/>
                <w:bCs/>
                <w:i/>
                <w:sz w:val="20"/>
                <w:szCs w:val="20"/>
                <w:lang w:val="en-US"/>
              </w:rPr>
              <w:t>CAMO.A.130(a)(b), CAMO.A.300(c)</w:t>
            </w:r>
          </w:p>
        </w:tc>
        <w:tc>
          <w:tcPr>
            <w:tcW w:w="851" w:type="dxa"/>
            <w:tcBorders>
              <w:top w:val="nil"/>
              <w:bottom w:val="single" w:sz="4" w:space="0" w:color="auto"/>
            </w:tcBorders>
            <w:shd w:val="clear" w:color="auto" w:fill="F2F2F2"/>
          </w:tcPr>
          <w:p w:rsidR="004029FE" w:rsidRPr="001E2D85" w:rsidRDefault="004029FE" w:rsidP="00A9329B">
            <w:pPr>
              <w:autoSpaceDE w:val="0"/>
              <w:autoSpaceDN w:val="0"/>
              <w:adjustRightInd w:val="0"/>
              <w:rPr>
                <w:rFonts w:ascii="Calibri" w:hAnsi="Calibri" w:cs="Calibri"/>
                <w:i/>
                <w:sz w:val="20"/>
                <w:szCs w:val="20"/>
                <w:lang w:val="en-US"/>
              </w:rPr>
            </w:pPr>
          </w:p>
        </w:tc>
      </w:tr>
      <w:tr w:rsidR="004029FE" w:rsidRPr="00B30D7C" w:rsidTr="00A9329B">
        <w:trPr>
          <w:cantSplit/>
        </w:trPr>
        <w:tc>
          <w:tcPr>
            <w:tcW w:w="14176" w:type="dxa"/>
            <w:tcBorders>
              <w:top w:val="single" w:sz="4" w:space="0" w:color="auto"/>
              <w:bottom w:val="dotted" w:sz="4" w:space="0" w:color="auto"/>
            </w:tcBorders>
          </w:tcPr>
          <w:p w:rsidR="004029FE" w:rsidRPr="00E40BD0" w:rsidRDefault="004029FE" w:rsidP="00A9329B">
            <w:pPr>
              <w:autoSpaceDE w:val="0"/>
              <w:autoSpaceDN w:val="0"/>
              <w:adjustRightInd w:val="0"/>
              <w:rPr>
                <w:rFonts w:ascii="Calibri" w:hAnsi="Calibri" w:cs="Calibri"/>
                <w:i/>
                <w:iCs/>
                <w:lang w:val="en-GB"/>
              </w:rPr>
            </w:pPr>
            <w:r>
              <w:rPr>
                <w:rFonts w:ascii="Calibri" w:hAnsi="Calibri" w:cs="Calibri"/>
                <w:i/>
                <w:iCs/>
                <w:lang w:val="en-GB"/>
              </w:rPr>
              <w:t xml:space="preserve">This paragraph should list the changes to the organisation that shall have </w:t>
            </w:r>
            <w:r w:rsidRPr="00E40BD0">
              <w:rPr>
                <w:rFonts w:ascii="Calibri" w:hAnsi="Calibri" w:cs="Calibri"/>
                <w:i/>
                <w:iCs/>
                <w:lang w:val="en-GB"/>
              </w:rPr>
              <w:t>prior</w:t>
            </w:r>
            <w:r>
              <w:rPr>
                <w:rFonts w:ascii="Calibri" w:hAnsi="Calibri" w:cs="Calibri"/>
                <w:i/>
                <w:iCs/>
                <w:lang w:val="en-GB"/>
              </w:rPr>
              <w:t xml:space="preserve"> approval by the competent authority.</w:t>
            </w: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The accountable manager (or any nominated</w:t>
            </w:r>
            <w:r>
              <w:rPr>
                <w:rFonts w:ascii="Calibri" w:hAnsi="Calibri" w:cs="Calibri"/>
                <w:i/>
                <w:iCs/>
                <w:lang w:val="en-GB"/>
              </w:rPr>
              <w:t xml:space="preserve"> person)</w:t>
            </w:r>
            <w:r w:rsidRPr="00E40BD0">
              <w:rPr>
                <w:rFonts w:ascii="Calibri" w:hAnsi="Calibri" w:cs="Calibri"/>
                <w:i/>
                <w:iCs/>
                <w:lang w:val="en-GB"/>
              </w:rPr>
              <w:t xml:space="preserve"> will notify the competent authority of any change concerning: </w:t>
            </w:r>
          </w:p>
          <w:p w:rsidR="004029FE" w:rsidRPr="00C50FE9"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(1) </w:t>
            </w:r>
            <w:r>
              <w:rPr>
                <w:rFonts w:ascii="Calibri" w:hAnsi="Calibri" w:cs="Calibri"/>
                <w:i/>
                <w:iCs/>
                <w:lang w:val="en-GB"/>
              </w:rPr>
              <w:t>C</w:t>
            </w:r>
            <w:r w:rsidRPr="00C50FE9">
              <w:rPr>
                <w:rFonts w:ascii="Calibri" w:hAnsi="Calibri" w:cs="Calibri"/>
                <w:i/>
                <w:iCs/>
                <w:lang w:val="en-GB"/>
              </w:rPr>
              <w:t>hanges that affect the scope of the certificate or the terms of approval of the organisation;</w:t>
            </w:r>
          </w:p>
          <w:p w:rsidR="004029FE" w:rsidRDefault="004029FE" w:rsidP="00A9329B">
            <w:pPr>
              <w:autoSpaceDE w:val="0"/>
              <w:autoSpaceDN w:val="0"/>
              <w:adjustRightInd w:val="0"/>
              <w:rPr>
                <w:rFonts w:ascii="Calibri" w:hAnsi="Calibri" w:cs="Calibri"/>
                <w:i/>
                <w:iCs/>
                <w:lang w:val="en-GB"/>
              </w:rPr>
            </w:pPr>
            <w:r>
              <w:rPr>
                <w:rFonts w:ascii="Calibri" w:hAnsi="Calibri" w:cs="Calibri"/>
                <w:i/>
                <w:iCs/>
                <w:lang w:val="en-GB"/>
              </w:rPr>
              <w:t>(2) T</w:t>
            </w:r>
            <w:r w:rsidRPr="00E40BD0">
              <w:rPr>
                <w:rFonts w:ascii="Calibri" w:hAnsi="Calibri" w:cs="Calibri"/>
                <w:i/>
                <w:iCs/>
                <w:lang w:val="en-GB"/>
              </w:rPr>
              <w:t xml:space="preserve">he </w:t>
            </w:r>
            <w:r>
              <w:rPr>
                <w:rFonts w:ascii="Calibri" w:hAnsi="Calibri" w:cs="Calibri"/>
                <w:i/>
                <w:iCs/>
                <w:lang w:val="en-GB"/>
              </w:rPr>
              <w:t>nominated persons</w:t>
            </w:r>
          </w:p>
          <w:p w:rsidR="004029FE"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(3)</w:t>
            </w:r>
            <w:r>
              <w:rPr>
                <w:rFonts w:ascii="Calibri" w:hAnsi="Calibri" w:cs="Calibri"/>
                <w:i/>
                <w:iCs/>
                <w:lang w:val="en-GB"/>
              </w:rPr>
              <w:t xml:space="preserve"> The reporting lines between the nominated persons</w:t>
            </w:r>
          </w:p>
          <w:p w:rsidR="004029FE" w:rsidRDefault="004029FE" w:rsidP="00A9329B">
            <w:pPr>
              <w:autoSpaceDE w:val="0"/>
              <w:autoSpaceDN w:val="0"/>
              <w:adjustRightInd w:val="0"/>
              <w:rPr>
                <w:rFonts w:ascii="Calibri" w:hAnsi="Calibri" w:cs="Calibri"/>
                <w:i/>
                <w:iCs/>
                <w:lang w:val="en-GB"/>
              </w:rPr>
            </w:pPr>
            <w:r>
              <w:rPr>
                <w:rFonts w:ascii="Calibri" w:hAnsi="Calibri" w:cs="Calibri"/>
                <w:i/>
                <w:iCs/>
                <w:lang w:val="en-GB"/>
              </w:rPr>
              <w:t>(4) O</w:t>
            </w:r>
            <w:r w:rsidRPr="00E40BD0">
              <w:rPr>
                <w:rFonts w:ascii="Calibri" w:hAnsi="Calibri" w:cs="Calibri"/>
                <w:i/>
                <w:iCs/>
                <w:lang w:val="en-GB"/>
              </w:rPr>
              <w:t xml:space="preserve">perations, procedures and technical arrangements, as far as they may affect the approval. </w:t>
            </w:r>
          </w:p>
          <w:p w:rsidR="004029FE" w:rsidRPr="00C50FE9" w:rsidRDefault="004029FE" w:rsidP="00A9329B">
            <w:pPr>
              <w:autoSpaceDE w:val="0"/>
              <w:autoSpaceDN w:val="0"/>
              <w:adjustRightInd w:val="0"/>
              <w:rPr>
                <w:rFonts w:ascii="Calibri" w:hAnsi="Calibri" w:cs="Calibri"/>
                <w:i/>
                <w:iCs/>
                <w:lang w:val="en-GB"/>
              </w:rPr>
            </w:pPr>
            <w:r>
              <w:rPr>
                <w:rFonts w:ascii="Calibri" w:hAnsi="Calibri" w:cs="Calibri"/>
                <w:i/>
                <w:iCs/>
                <w:lang w:val="en-GB"/>
              </w:rPr>
              <w:t>(5)T</w:t>
            </w:r>
            <w:r w:rsidRPr="00C50FE9">
              <w:rPr>
                <w:rFonts w:ascii="Calibri" w:hAnsi="Calibri" w:cs="Calibri"/>
                <w:i/>
                <w:iCs/>
                <w:lang w:val="en-GB"/>
              </w:rPr>
              <w:t>he procedure as regards changes not requiring pri</w:t>
            </w:r>
            <w:r>
              <w:rPr>
                <w:rFonts w:ascii="Calibri" w:hAnsi="Calibri" w:cs="Calibri"/>
                <w:i/>
                <w:iCs/>
                <w:lang w:val="en-GB"/>
              </w:rPr>
              <w:t>or approval referred to CAME 0.6</w:t>
            </w:r>
          </w:p>
          <w:p w:rsidR="004029FE" w:rsidRPr="00E40BD0"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E40BD0">
              <w:rPr>
                <w:rFonts w:ascii="Calibri" w:hAnsi="Calibri" w:cs="Calibri"/>
                <w:i/>
                <w:iCs/>
                <w:lang w:val="en-GB"/>
              </w:rPr>
              <w:t xml:space="preserve">Joe </w:t>
            </w:r>
            <w:proofErr w:type="spellStart"/>
            <w:r w:rsidRPr="00E40BD0">
              <w:rPr>
                <w:rFonts w:ascii="Calibri" w:hAnsi="Calibri" w:cs="Calibri"/>
                <w:i/>
                <w:iCs/>
                <w:lang w:val="en-GB"/>
              </w:rPr>
              <w:t>Bloggs</w:t>
            </w:r>
            <w:proofErr w:type="spellEnd"/>
            <w:r w:rsidRPr="00E40BD0">
              <w:rPr>
                <w:rFonts w:ascii="Calibri" w:hAnsi="Calibri" w:cs="Calibri"/>
                <w:i/>
                <w:iCs/>
                <w:lang w:val="en-GB"/>
              </w:rPr>
              <w:t xml:space="preserve"> will not incorporate such changes until they </w:t>
            </w:r>
            <w:proofErr w:type="gramStart"/>
            <w:r w:rsidRPr="00E40BD0">
              <w:rPr>
                <w:rFonts w:ascii="Calibri" w:hAnsi="Calibri" w:cs="Calibri"/>
                <w:i/>
                <w:iCs/>
                <w:lang w:val="en-GB"/>
              </w:rPr>
              <w:t>have been assessed and approved by the competent authority</w:t>
            </w:r>
            <w:proofErr w:type="gramEnd"/>
            <w:r w:rsidRPr="00E40BD0">
              <w:rPr>
                <w:rFonts w:ascii="Calibri" w:hAnsi="Calibri" w:cs="Calibri"/>
                <w:i/>
                <w:iCs/>
                <w:lang w:val="en-GB"/>
              </w:rPr>
              <w:t xml:space="preserve">.) </w:t>
            </w:r>
          </w:p>
          <w:p w:rsidR="004029FE" w:rsidRPr="00E40BD0" w:rsidRDefault="004029FE" w:rsidP="00A9329B">
            <w:pPr>
              <w:autoSpaceDE w:val="0"/>
              <w:autoSpaceDN w:val="0"/>
              <w:adjustRightInd w:val="0"/>
              <w:rPr>
                <w:rFonts w:ascii="Calibri" w:hAnsi="Calibri" w:cs="Calibri"/>
                <w:b/>
                <w:lang w:val="en-US"/>
              </w:rPr>
            </w:pPr>
          </w:p>
        </w:tc>
        <w:tc>
          <w:tcPr>
            <w:tcW w:w="851" w:type="dxa"/>
            <w:tcBorders>
              <w:top w:val="single" w:sz="4" w:space="0" w:color="auto"/>
              <w:bottom w:val="dotted" w:sz="4" w:space="0" w:color="auto"/>
            </w:tcBorders>
          </w:tcPr>
          <w:p w:rsidR="004029FE" w:rsidRPr="00E40BD0" w:rsidRDefault="004029FE" w:rsidP="00A9329B">
            <w:pPr>
              <w:autoSpaceDE w:val="0"/>
              <w:autoSpaceDN w:val="0"/>
              <w:adjustRightInd w:val="0"/>
              <w:rPr>
                <w:rFonts w:ascii="Calibri" w:hAnsi="Calibri" w:cs="Calibri"/>
                <w:b/>
                <w:lang w:val="en-US"/>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Vid ansökan om förändringar ska Form 2 och </w:t>
            </w:r>
            <w:proofErr w:type="spellStart"/>
            <w:r w:rsidRPr="00E40BD0">
              <w:rPr>
                <w:rFonts w:ascii="Calibri" w:hAnsi="Calibri" w:cs="Calibri"/>
                <w:bCs/>
                <w:i/>
                <w:sz w:val="20"/>
                <w:szCs w:val="20"/>
              </w:rPr>
              <w:t>ev</w:t>
            </w:r>
            <w:proofErr w:type="spellEnd"/>
            <w:r w:rsidRPr="00E40BD0">
              <w:rPr>
                <w:rFonts w:ascii="Calibri" w:hAnsi="Calibri" w:cs="Calibri"/>
                <w:bCs/>
                <w:i/>
                <w:sz w:val="20"/>
                <w:szCs w:val="20"/>
              </w:rPr>
              <w:t xml:space="preserve"> Form 4 bifogas med tillhörande reviderat förslag på CAME.  </w:t>
            </w:r>
          </w:p>
          <w:p w:rsidR="004029FE" w:rsidRPr="006A6485" w:rsidRDefault="004029FE" w:rsidP="00A9329B">
            <w:pPr>
              <w:autoSpaceDE w:val="0"/>
              <w:autoSpaceDN w:val="0"/>
              <w:adjustRightInd w:val="0"/>
              <w:rPr>
                <w:rFonts w:ascii="Calibri" w:hAnsi="Calibri" w:cs="Calibri"/>
                <w:b/>
                <w:sz w:val="20"/>
                <w:szCs w:val="20"/>
              </w:rPr>
            </w:pPr>
          </w:p>
        </w:tc>
        <w:tc>
          <w:tcPr>
            <w:tcW w:w="851" w:type="dxa"/>
            <w:tcBorders>
              <w:top w:val="dotted" w:sz="4" w:space="0" w:color="auto"/>
            </w:tcBorders>
          </w:tcPr>
          <w:p w:rsidR="004029FE" w:rsidRPr="006A6485" w:rsidRDefault="004029FE" w:rsidP="00A9329B">
            <w:pPr>
              <w:autoSpaceDE w:val="0"/>
              <w:autoSpaceDN w:val="0"/>
              <w:adjustRightInd w:val="0"/>
              <w:rPr>
                <w:rFonts w:ascii="Calibri" w:hAnsi="Calibri" w:cs="Calibri"/>
                <w:b/>
              </w:rPr>
            </w:pPr>
          </w:p>
        </w:tc>
      </w:tr>
      <w:tr w:rsidR="004029FE" w:rsidRPr="00B30D7C" w:rsidTr="00A9329B">
        <w:trPr>
          <w:cantSplit/>
        </w:trPr>
        <w:tc>
          <w:tcPr>
            <w:tcW w:w="14176" w:type="dxa"/>
            <w:tcBorders>
              <w:bottom w:val="dotted" w:sz="4" w:space="0" w:color="auto"/>
            </w:tcBorders>
            <w:shd w:val="clear" w:color="auto" w:fill="F2F2F2"/>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 xml:space="preserve">0.6 </w:t>
            </w:r>
            <w:bookmarkStart w:id="11" w:name="abc139"/>
            <w:bookmarkEnd w:id="11"/>
            <w:r>
              <w:rPr>
                <w:rFonts w:ascii="Calibri" w:hAnsi="Calibri" w:cs="Calibri"/>
                <w:b/>
                <w:bCs/>
                <w:lang w:val="en-GB"/>
              </w:rPr>
              <w:t>Procedure for changes not requiring prior approval</w:t>
            </w:r>
          </w:p>
        </w:tc>
        <w:tc>
          <w:tcPr>
            <w:tcW w:w="851" w:type="dxa"/>
            <w:tcBorders>
              <w:bottom w:val="dotted" w:sz="4" w:space="0" w:color="auto"/>
            </w:tcBorders>
            <w:shd w:val="clear" w:color="auto" w:fill="F2F2F2"/>
          </w:tcPr>
          <w:p w:rsidR="004029FE" w:rsidRPr="00E40BD0" w:rsidRDefault="004029FE" w:rsidP="00A9329B">
            <w:pPr>
              <w:autoSpaceDE w:val="0"/>
              <w:autoSpaceDN w:val="0"/>
              <w:adjustRightInd w:val="0"/>
              <w:rPr>
                <w:rFonts w:ascii="Calibri" w:hAnsi="Calibri" w:cs="Calibri"/>
                <w:b/>
                <w:lang w:val="en-US"/>
              </w:rPr>
            </w:pPr>
          </w:p>
        </w:tc>
      </w:tr>
      <w:tr w:rsidR="004029FE" w:rsidRPr="00B30D7C" w:rsidTr="00A9329B">
        <w:trPr>
          <w:cantSplit/>
        </w:trPr>
        <w:tc>
          <w:tcPr>
            <w:tcW w:w="14176" w:type="dxa"/>
            <w:tcBorders>
              <w:bottom w:val="dotted" w:sz="4" w:space="0" w:color="auto"/>
            </w:tcBorders>
            <w:shd w:val="clear" w:color="auto" w:fill="F2F2F2"/>
          </w:tcPr>
          <w:p w:rsidR="004029FE" w:rsidRPr="00BB44E5"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CAMO.A.130(c), CAMO.A.300(b)(c)</w:t>
            </w:r>
          </w:p>
        </w:tc>
        <w:tc>
          <w:tcPr>
            <w:tcW w:w="851" w:type="dxa"/>
            <w:tcBorders>
              <w:bottom w:val="dotted" w:sz="4" w:space="0" w:color="auto"/>
            </w:tcBorders>
            <w:shd w:val="clear" w:color="auto" w:fill="F2F2F2"/>
          </w:tcPr>
          <w:p w:rsidR="004029FE" w:rsidRPr="00BB44E5" w:rsidRDefault="004029FE" w:rsidP="00A9329B">
            <w:pPr>
              <w:autoSpaceDE w:val="0"/>
              <w:autoSpaceDN w:val="0"/>
              <w:adjustRightInd w:val="0"/>
              <w:rPr>
                <w:rFonts w:ascii="Calibri" w:hAnsi="Calibri" w:cs="Calibri"/>
                <w:i/>
                <w:sz w:val="20"/>
                <w:szCs w:val="20"/>
                <w:lang w:val="en-US"/>
              </w:rPr>
            </w:pPr>
          </w:p>
        </w:tc>
      </w:tr>
      <w:tr w:rsidR="004029FE" w:rsidRPr="005D61AA" w:rsidTr="00A9329B">
        <w:trPr>
          <w:cantSplit/>
        </w:trPr>
        <w:tc>
          <w:tcPr>
            <w:tcW w:w="14176" w:type="dxa"/>
            <w:tcBorders>
              <w:bottom w:val="dotted" w:sz="4" w:space="0" w:color="auto"/>
            </w:tcBorders>
          </w:tcPr>
          <w:p w:rsidR="004029FE" w:rsidRDefault="004029FE" w:rsidP="00A9329B">
            <w:pPr>
              <w:autoSpaceDE w:val="0"/>
              <w:autoSpaceDN w:val="0"/>
              <w:adjustRightInd w:val="0"/>
              <w:rPr>
                <w:rFonts w:ascii="Calibri" w:hAnsi="Calibri" w:cs="Calibri"/>
                <w:i/>
                <w:iCs/>
                <w:lang w:val="en-GB"/>
              </w:rPr>
            </w:pPr>
            <w:r w:rsidRPr="00E40BD0">
              <w:rPr>
                <w:i/>
                <w:iCs/>
                <w:sz w:val="22"/>
                <w:szCs w:val="22"/>
                <w:lang w:val="en-US"/>
              </w:rPr>
              <w:t xml:space="preserve"> </w:t>
            </w:r>
            <w:r w:rsidRPr="00E40BD0">
              <w:rPr>
                <w:rFonts w:ascii="Calibri" w:hAnsi="Calibri" w:cs="Calibri"/>
                <w:i/>
                <w:iCs/>
                <w:lang w:val="en-GB"/>
              </w:rPr>
              <w:t>(</w:t>
            </w:r>
            <w:r>
              <w:rPr>
                <w:rFonts w:ascii="Calibri" w:hAnsi="Calibri" w:cs="Calibri"/>
                <w:i/>
                <w:iCs/>
                <w:lang w:val="en-GB"/>
              </w:rPr>
              <w:t>This</w:t>
            </w:r>
            <w:r w:rsidRPr="007A12AD">
              <w:rPr>
                <w:rFonts w:ascii="Calibri" w:hAnsi="Calibri" w:cs="Calibri"/>
                <w:i/>
                <w:iCs/>
                <w:lang w:val="en-GB"/>
              </w:rPr>
              <w:t xml:space="preserve"> procedure</w:t>
            </w:r>
            <w:r>
              <w:rPr>
                <w:rFonts w:ascii="Calibri" w:hAnsi="Calibri" w:cs="Calibri"/>
                <w:i/>
                <w:iCs/>
                <w:lang w:val="en-GB"/>
              </w:rPr>
              <w:t xml:space="preserve"> should define</w:t>
            </w:r>
            <w:r w:rsidRPr="007A12AD">
              <w:rPr>
                <w:rFonts w:ascii="Calibri" w:hAnsi="Calibri" w:cs="Calibri"/>
                <w:i/>
                <w:iCs/>
                <w:lang w:val="en-GB"/>
              </w:rPr>
              <w:t xml:space="preserve"> the scope of changes not requiring prior approval and describing how such changes will be managed and notified, as required by point (b) of point CAMO.A.115 and point (c) of point CAMO.A.130;</w:t>
            </w:r>
          </w:p>
          <w:p w:rsidR="004029FE" w:rsidRPr="00242F7A" w:rsidRDefault="004029FE" w:rsidP="004029FE">
            <w:pPr>
              <w:pStyle w:val="Liststycke"/>
              <w:numPr>
                <w:ilvl w:val="0"/>
                <w:numId w:val="37"/>
              </w:numPr>
              <w:autoSpaceDE w:val="0"/>
              <w:autoSpaceDN w:val="0"/>
              <w:adjustRightInd w:val="0"/>
              <w:rPr>
                <w:rFonts w:ascii="Calibri" w:hAnsi="Calibri" w:cs="Calibri"/>
                <w:i/>
                <w:iCs/>
                <w:lang w:val="en-GB"/>
              </w:rPr>
            </w:pPr>
            <w:r>
              <w:rPr>
                <w:rFonts w:ascii="Calibri" w:hAnsi="Calibri" w:cs="Calibri"/>
                <w:i/>
                <w:iCs/>
                <w:lang w:val="en-GB"/>
              </w:rPr>
              <w:t>Including changes to CAME</w:t>
            </w:r>
          </w:p>
          <w:p w:rsidR="004029FE" w:rsidRPr="00242F7A" w:rsidRDefault="004029FE" w:rsidP="00A9329B">
            <w:pPr>
              <w:autoSpaceDE w:val="0"/>
              <w:autoSpaceDN w:val="0"/>
              <w:adjustRightInd w:val="0"/>
              <w:rPr>
                <w:rFonts w:ascii="Calibri" w:hAnsi="Calibri" w:cs="Calibri"/>
                <w:b/>
                <w:lang w:val="en-US"/>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b/>
                <w:lang w:val="en-US"/>
              </w:rPr>
            </w:pPr>
          </w:p>
        </w:tc>
      </w:tr>
      <w:tr w:rsidR="004029FE" w:rsidRPr="00E40BD0" w:rsidTr="00A9329B">
        <w:trPr>
          <w:cantSplit/>
        </w:trPr>
        <w:tc>
          <w:tcPr>
            <w:tcW w:w="14176" w:type="dxa"/>
            <w:tcBorders>
              <w:top w:val="dotted" w:sz="4" w:space="0" w:color="auto"/>
              <w:bottom w:val="dotted" w:sz="4" w:space="0" w:color="auto"/>
            </w:tcBorders>
          </w:tcPr>
          <w:p w:rsidR="004029FE" w:rsidRPr="00B51693" w:rsidRDefault="004029FE" w:rsidP="00A9329B">
            <w:pPr>
              <w:autoSpaceDE w:val="0"/>
              <w:autoSpaceDN w:val="0"/>
              <w:adjustRightInd w:val="0"/>
              <w:rPr>
                <w:rFonts w:ascii="Calibri" w:hAnsi="Calibri" w:cs="Calibri"/>
                <w:b/>
                <w:bCs/>
                <w:i/>
                <w:sz w:val="20"/>
                <w:szCs w:val="20"/>
              </w:rPr>
            </w:pPr>
            <w:r w:rsidRPr="00B51693">
              <w:rPr>
                <w:rFonts w:ascii="Calibri" w:hAnsi="Calibri" w:cs="Calibri"/>
                <w:b/>
                <w:bCs/>
                <w:i/>
                <w:sz w:val="20"/>
                <w:szCs w:val="20"/>
              </w:rPr>
              <w:t>TS tillägg 1:</w:t>
            </w:r>
          </w:p>
          <w:p w:rsidR="004029FE" w:rsidRPr="00B51693" w:rsidRDefault="004029FE" w:rsidP="00A9329B">
            <w:pPr>
              <w:pStyle w:val="Liststycke"/>
              <w:ind w:left="0"/>
              <w:rPr>
                <w:rFonts w:ascii="Calibri" w:eastAsia="Times New Roman" w:hAnsi="Calibri" w:cs="Calibri"/>
                <w:bCs/>
                <w:i/>
                <w:sz w:val="20"/>
                <w:szCs w:val="20"/>
                <w:lang w:eastAsia="sv-SE"/>
              </w:rPr>
            </w:pPr>
            <w:r w:rsidRPr="00B51693">
              <w:rPr>
                <w:rFonts w:ascii="Calibri" w:eastAsia="Times New Roman" w:hAnsi="Calibri" w:cs="Calibri"/>
                <w:bCs/>
                <w:i/>
                <w:sz w:val="20"/>
                <w:szCs w:val="20"/>
                <w:lang w:eastAsia="sv-SE"/>
              </w:rPr>
              <w:t>Rutin för bevakning och införande av nya regler</w:t>
            </w:r>
          </w:p>
          <w:p w:rsidR="004029FE" w:rsidRPr="00B51693" w:rsidRDefault="004029FE" w:rsidP="004029FE">
            <w:pPr>
              <w:pStyle w:val="Liststycke"/>
              <w:numPr>
                <w:ilvl w:val="0"/>
                <w:numId w:val="18"/>
              </w:numPr>
              <w:ind w:left="720"/>
              <w:rPr>
                <w:rFonts w:ascii="Calibri" w:eastAsia="Times New Roman" w:hAnsi="Calibri" w:cs="Calibri"/>
                <w:bCs/>
                <w:i/>
                <w:sz w:val="20"/>
                <w:szCs w:val="20"/>
                <w:lang w:eastAsia="sv-SE"/>
              </w:rPr>
            </w:pPr>
            <w:r w:rsidRPr="00B51693">
              <w:rPr>
                <w:rFonts w:ascii="Calibri" w:eastAsia="Times New Roman" w:hAnsi="Calibri" w:cs="Calibri"/>
                <w:bCs/>
                <w:i/>
                <w:sz w:val="20"/>
                <w:szCs w:val="20"/>
                <w:lang w:eastAsia="sv-SE"/>
              </w:rPr>
              <w:t>Från bevakning till implementering (När, var, hur)</w:t>
            </w:r>
          </w:p>
          <w:p w:rsidR="004029FE" w:rsidRPr="00B51693" w:rsidRDefault="004029FE" w:rsidP="004029FE">
            <w:pPr>
              <w:pStyle w:val="Liststycke"/>
              <w:numPr>
                <w:ilvl w:val="0"/>
                <w:numId w:val="18"/>
              </w:numPr>
              <w:ind w:left="720"/>
              <w:rPr>
                <w:rFonts w:ascii="Calibri" w:eastAsia="Times New Roman" w:hAnsi="Calibri" w:cs="Calibri"/>
                <w:bCs/>
                <w:i/>
                <w:sz w:val="20"/>
                <w:szCs w:val="20"/>
                <w:lang w:eastAsia="sv-SE"/>
              </w:rPr>
            </w:pPr>
            <w:r w:rsidRPr="00B51693">
              <w:rPr>
                <w:rFonts w:ascii="Calibri" w:eastAsia="Times New Roman" w:hAnsi="Calibri" w:cs="Calibri"/>
                <w:bCs/>
                <w:i/>
                <w:sz w:val="20"/>
                <w:szCs w:val="20"/>
                <w:lang w:eastAsia="sv-SE"/>
              </w:rPr>
              <w:t>Vem är ansvarig (NPCA/CAM)</w:t>
            </w:r>
          </w:p>
          <w:p w:rsidR="004029FE" w:rsidRPr="00B51693" w:rsidRDefault="004029FE" w:rsidP="00A9329B">
            <w:pPr>
              <w:pStyle w:val="Liststycke"/>
              <w:ind w:left="360"/>
              <w:rPr>
                <w:rFonts w:ascii="Calibri" w:eastAsia="Times New Roman" w:hAnsi="Calibri" w:cs="Calibri"/>
                <w:bCs/>
                <w:i/>
                <w:sz w:val="20"/>
                <w:szCs w:val="20"/>
                <w:lang w:eastAsia="sv-SE"/>
              </w:rPr>
            </w:pPr>
            <w:r w:rsidRPr="00B51693">
              <w:rPr>
                <w:rFonts w:ascii="Calibri" w:eastAsia="Times New Roman" w:hAnsi="Calibri" w:cs="Calibri"/>
                <w:bCs/>
                <w:i/>
                <w:sz w:val="20"/>
                <w:szCs w:val="20"/>
                <w:lang w:eastAsia="sv-SE"/>
              </w:rPr>
              <w:t>Exempel på regler som ska övervakas:</w:t>
            </w:r>
          </w:p>
          <w:p w:rsidR="004029FE" w:rsidRPr="00B51693" w:rsidRDefault="004029FE" w:rsidP="004029FE">
            <w:pPr>
              <w:pStyle w:val="Liststycke"/>
              <w:numPr>
                <w:ilvl w:val="0"/>
                <w:numId w:val="21"/>
              </w:numPr>
              <w:rPr>
                <w:rFonts w:ascii="Calibri" w:eastAsia="Times New Roman" w:hAnsi="Calibri" w:cs="Calibri"/>
                <w:bCs/>
                <w:i/>
                <w:sz w:val="20"/>
                <w:szCs w:val="20"/>
                <w:lang w:eastAsia="sv-SE"/>
              </w:rPr>
            </w:pPr>
            <w:r w:rsidRPr="00B51693">
              <w:rPr>
                <w:rFonts w:ascii="Calibri" w:eastAsia="Times New Roman" w:hAnsi="Calibri" w:cs="Calibri"/>
                <w:bCs/>
                <w:i/>
                <w:sz w:val="20"/>
                <w:szCs w:val="20"/>
                <w:lang w:eastAsia="sv-SE"/>
              </w:rPr>
              <w:t>Del-M och tillhörande AMC/GM</w:t>
            </w:r>
          </w:p>
          <w:p w:rsidR="004029FE" w:rsidRPr="00B51693" w:rsidRDefault="004029FE" w:rsidP="004029FE">
            <w:pPr>
              <w:pStyle w:val="Liststycke"/>
              <w:numPr>
                <w:ilvl w:val="0"/>
                <w:numId w:val="21"/>
              </w:numPr>
              <w:rPr>
                <w:rFonts w:ascii="Calibri" w:eastAsia="Times New Roman" w:hAnsi="Calibri" w:cs="Calibri"/>
                <w:bCs/>
                <w:i/>
                <w:sz w:val="20"/>
                <w:szCs w:val="20"/>
                <w:lang w:eastAsia="sv-SE"/>
              </w:rPr>
            </w:pPr>
            <w:r w:rsidRPr="00B51693">
              <w:rPr>
                <w:rFonts w:ascii="Calibri" w:eastAsia="Times New Roman" w:hAnsi="Calibri" w:cs="Calibri"/>
                <w:bCs/>
                <w:i/>
                <w:sz w:val="20"/>
                <w:szCs w:val="20"/>
                <w:lang w:eastAsia="sv-SE"/>
              </w:rPr>
              <w:t>Del-145 och tillhörande AMC/GM</w:t>
            </w:r>
          </w:p>
          <w:p w:rsidR="004029FE" w:rsidRPr="00B51693" w:rsidRDefault="004029FE" w:rsidP="004029FE">
            <w:pPr>
              <w:pStyle w:val="Liststycke"/>
              <w:numPr>
                <w:ilvl w:val="0"/>
                <w:numId w:val="21"/>
              </w:numPr>
              <w:rPr>
                <w:rFonts w:ascii="Calibri" w:eastAsia="Times New Roman" w:hAnsi="Calibri" w:cs="Calibri"/>
                <w:bCs/>
                <w:i/>
                <w:sz w:val="20"/>
                <w:szCs w:val="20"/>
                <w:lang w:eastAsia="sv-SE"/>
              </w:rPr>
            </w:pPr>
            <w:r w:rsidRPr="00B51693">
              <w:rPr>
                <w:rFonts w:ascii="Calibri" w:eastAsia="Times New Roman" w:hAnsi="Calibri" w:cs="Calibri"/>
                <w:bCs/>
                <w:i/>
                <w:sz w:val="20"/>
                <w:szCs w:val="20"/>
                <w:lang w:eastAsia="sv-SE"/>
              </w:rPr>
              <w:t xml:space="preserve">Del-21 och tillhörande AMC/GM </w:t>
            </w:r>
          </w:p>
          <w:p w:rsidR="004029FE" w:rsidRPr="00B51693" w:rsidRDefault="004029FE" w:rsidP="004029FE">
            <w:pPr>
              <w:pStyle w:val="Liststycke"/>
              <w:numPr>
                <w:ilvl w:val="0"/>
                <w:numId w:val="21"/>
              </w:numPr>
              <w:rPr>
                <w:rFonts w:ascii="Calibri" w:eastAsia="Times New Roman" w:hAnsi="Calibri" w:cs="Calibri"/>
                <w:bCs/>
                <w:i/>
                <w:sz w:val="20"/>
                <w:szCs w:val="20"/>
                <w:lang w:eastAsia="sv-SE"/>
              </w:rPr>
            </w:pPr>
            <w:r w:rsidRPr="00B51693">
              <w:rPr>
                <w:rFonts w:ascii="Calibri" w:eastAsia="Times New Roman" w:hAnsi="Calibri" w:cs="Calibri"/>
                <w:bCs/>
                <w:i/>
                <w:sz w:val="20"/>
                <w:szCs w:val="20"/>
                <w:lang w:eastAsia="sv-SE"/>
              </w:rPr>
              <w:t>TSFS</w:t>
            </w:r>
          </w:p>
          <w:p w:rsidR="004029FE" w:rsidRPr="00B51693" w:rsidRDefault="004029FE" w:rsidP="00A9329B">
            <w:pPr>
              <w:pStyle w:val="Liststycke"/>
              <w:ind w:left="0"/>
              <w:rPr>
                <w:rFonts w:ascii="Calibri" w:hAnsi="Calibri" w:cs="Calibri"/>
                <w:sz w:val="20"/>
                <w:szCs w:val="20"/>
                <w:lang w:val="en-US"/>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lang w:val="en-US"/>
              </w:rPr>
            </w:pPr>
          </w:p>
        </w:tc>
      </w:tr>
      <w:tr w:rsidR="004029FE" w:rsidRPr="00E40BD0" w:rsidTr="00A9329B">
        <w:trPr>
          <w:cantSplit/>
        </w:trPr>
        <w:tc>
          <w:tcPr>
            <w:tcW w:w="14176" w:type="dxa"/>
            <w:tcBorders>
              <w:top w:val="dotted" w:sz="4" w:space="0" w:color="auto"/>
              <w:bottom w:val="dotted" w:sz="4" w:space="0" w:color="auto"/>
            </w:tcBorders>
          </w:tcPr>
          <w:p w:rsidR="004029FE" w:rsidRPr="00B51693" w:rsidRDefault="004029FE" w:rsidP="00A9329B">
            <w:pPr>
              <w:autoSpaceDE w:val="0"/>
              <w:autoSpaceDN w:val="0"/>
              <w:adjustRightInd w:val="0"/>
              <w:rPr>
                <w:rFonts w:ascii="Calibri" w:hAnsi="Calibri" w:cs="Calibri"/>
                <w:b/>
                <w:bCs/>
                <w:i/>
                <w:sz w:val="20"/>
                <w:szCs w:val="20"/>
              </w:rPr>
            </w:pPr>
            <w:r w:rsidRPr="00B51693">
              <w:rPr>
                <w:rFonts w:ascii="Calibri" w:hAnsi="Calibri" w:cs="Calibri"/>
                <w:b/>
                <w:bCs/>
                <w:i/>
                <w:sz w:val="20"/>
                <w:szCs w:val="20"/>
              </w:rPr>
              <w:t>TS tillägg 2:</w:t>
            </w:r>
          </w:p>
          <w:p w:rsidR="004029FE" w:rsidRPr="00B51693" w:rsidRDefault="004029FE" w:rsidP="00A9329B">
            <w:pPr>
              <w:autoSpaceDE w:val="0"/>
              <w:autoSpaceDN w:val="0"/>
              <w:adjustRightInd w:val="0"/>
              <w:rPr>
                <w:rFonts w:ascii="Calibri" w:hAnsi="Calibri" w:cs="Calibri"/>
                <w:bCs/>
                <w:i/>
                <w:sz w:val="20"/>
                <w:szCs w:val="20"/>
              </w:rPr>
            </w:pPr>
            <w:r w:rsidRPr="00B51693">
              <w:rPr>
                <w:rFonts w:ascii="Calibri" w:hAnsi="Calibri" w:cs="Calibri"/>
                <w:bCs/>
                <w:i/>
                <w:sz w:val="20"/>
                <w:szCs w:val="20"/>
              </w:rPr>
              <w:t xml:space="preserve">Rutin för hur det säkerställs att alla regler är omhändertagna i </w:t>
            </w:r>
            <w:proofErr w:type="spellStart"/>
            <w:r w:rsidRPr="00B51693">
              <w:rPr>
                <w:rFonts w:ascii="Calibri" w:hAnsi="Calibri" w:cs="Calibri"/>
                <w:bCs/>
                <w:i/>
                <w:sz w:val="20"/>
                <w:szCs w:val="20"/>
              </w:rPr>
              <w:t>CAME’n</w:t>
            </w:r>
            <w:proofErr w:type="spellEnd"/>
            <w:r w:rsidRPr="00B51693">
              <w:rPr>
                <w:rFonts w:ascii="Calibri" w:hAnsi="Calibri" w:cs="Calibri"/>
                <w:bCs/>
                <w:i/>
                <w:sz w:val="20"/>
                <w:szCs w:val="20"/>
              </w:rPr>
              <w:t>?</w:t>
            </w:r>
          </w:p>
          <w:p w:rsidR="004029FE" w:rsidRPr="00B51693" w:rsidRDefault="004029FE" w:rsidP="004029FE">
            <w:pPr>
              <w:numPr>
                <w:ilvl w:val="0"/>
                <w:numId w:val="30"/>
              </w:numPr>
              <w:autoSpaceDE w:val="0"/>
              <w:autoSpaceDN w:val="0"/>
              <w:adjustRightInd w:val="0"/>
              <w:rPr>
                <w:rFonts w:ascii="Calibri" w:hAnsi="Calibri" w:cs="Calibri"/>
                <w:bCs/>
                <w:i/>
                <w:sz w:val="20"/>
                <w:szCs w:val="20"/>
              </w:rPr>
            </w:pPr>
            <w:r w:rsidRPr="00B51693">
              <w:rPr>
                <w:rFonts w:ascii="Calibri" w:hAnsi="Calibri" w:cs="Calibri"/>
                <w:bCs/>
                <w:i/>
                <w:sz w:val="20"/>
                <w:szCs w:val="20"/>
              </w:rPr>
              <w:t>Ett sätt kan vara en korsreferenslista mellan regler och var dessa regler är omhändertagna i CAME.</w:t>
            </w:r>
          </w:p>
          <w:p w:rsidR="004029FE" w:rsidRPr="00B51693" w:rsidRDefault="004029FE" w:rsidP="004029FE">
            <w:pPr>
              <w:numPr>
                <w:ilvl w:val="1"/>
                <w:numId w:val="51"/>
              </w:numPr>
              <w:autoSpaceDE w:val="0"/>
              <w:autoSpaceDN w:val="0"/>
              <w:adjustRightInd w:val="0"/>
              <w:rPr>
                <w:rFonts w:ascii="Calibri" w:hAnsi="Calibri" w:cs="Calibri"/>
                <w:bCs/>
                <w:i/>
                <w:sz w:val="20"/>
                <w:szCs w:val="20"/>
              </w:rPr>
            </w:pPr>
            <w:r w:rsidRPr="00B51693">
              <w:rPr>
                <w:rFonts w:ascii="Calibri" w:hAnsi="Calibri" w:cs="Calibri"/>
                <w:bCs/>
                <w:i/>
                <w:sz w:val="20"/>
                <w:szCs w:val="20"/>
              </w:rPr>
              <w:t>T ex: CCL “Regler/AMC omhändertagna i CAME”</w:t>
            </w:r>
          </w:p>
          <w:p w:rsidR="004029FE" w:rsidRPr="00B51693" w:rsidRDefault="004029FE" w:rsidP="004029FE">
            <w:pPr>
              <w:numPr>
                <w:ilvl w:val="0"/>
                <w:numId w:val="29"/>
              </w:numPr>
              <w:autoSpaceDE w:val="0"/>
              <w:autoSpaceDN w:val="0"/>
              <w:adjustRightInd w:val="0"/>
              <w:rPr>
                <w:rFonts w:ascii="Calibri" w:hAnsi="Calibri" w:cs="Calibri"/>
                <w:bCs/>
                <w:i/>
                <w:sz w:val="20"/>
                <w:szCs w:val="20"/>
              </w:rPr>
            </w:pPr>
            <w:r w:rsidRPr="00B51693">
              <w:rPr>
                <w:rFonts w:ascii="Calibri" w:hAnsi="Calibri" w:cs="Calibri"/>
                <w:bCs/>
                <w:i/>
                <w:sz w:val="20"/>
                <w:szCs w:val="20"/>
              </w:rPr>
              <w:t>Om den inte redovisas i detta kapitel ska en referens till bilaga finnas (i t ex kapitel 5.1).</w:t>
            </w:r>
          </w:p>
          <w:p w:rsidR="004029FE" w:rsidRPr="00B51693" w:rsidRDefault="004029FE" w:rsidP="00A9329B">
            <w:pPr>
              <w:autoSpaceDE w:val="0"/>
              <w:autoSpaceDN w:val="0"/>
              <w:adjustRightInd w:val="0"/>
              <w:rPr>
                <w:rFonts w:ascii="Calibri" w:hAnsi="Calibri" w:cs="Calibri"/>
                <w:bCs/>
                <w:i/>
                <w:sz w:val="20"/>
                <w:szCs w:val="20"/>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rPr>
            </w:pPr>
          </w:p>
        </w:tc>
      </w:tr>
      <w:tr w:rsidR="004029FE" w:rsidRPr="00B30D7C" w:rsidTr="00A9329B">
        <w:trPr>
          <w:cantSplit/>
        </w:trPr>
        <w:tc>
          <w:tcPr>
            <w:tcW w:w="14176" w:type="dxa"/>
            <w:tcBorders>
              <w:bottom w:val="single" w:sz="4" w:space="0" w:color="auto"/>
            </w:tcBorders>
            <w:shd w:val="clear" w:color="auto" w:fill="F2F2F2"/>
          </w:tcPr>
          <w:p w:rsidR="004029FE" w:rsidRPr="00E40BD0" w:rsidRDefault="004029FE" w:rsidP="00A9329B">
            <w:pPr>
              <w:autoSpaceDE w:val="0"/>
              <w:autoSpaceDN w:val="0"/>
              <w:adjustRightInd w:val="0"/>
              <w:rPr>
                <w:rFonts w:ascii="Calibri" w:hAnsi="Calibri" w:cs="Calibri"/>
                <w:b/>
                <w:bCs/>
                <w:lang w:val="en-GB"/>
              </w:rPr>
            </w:pPr>
            <w:r>
              <w:rPr>
                <w:rFonts w:ascii="Calibri" w:hAnsi="Calibri" w:cs="Calibri"/>
                <w:b/>
                <w:bCs/>
                <w:lang w:val="en-GB"/>
              </w:rPr>
              <w:t>0.7</w:t>
            </w:r>
            <w:r w:rsidRPr="00E40BD0">
              <w:rPr>
                <w:rFonts w:ascii="Calibri" w:hAnsi="Calibri" w:cs="Calibri"/>
                <w:b/>
                <w:bCs/>
                <w:lang w:val="en-GB"/>
              </w:rPr>
              <w:t xml:space="preserve"> </w:t>
            </w:r>
            <w:r>
              <w:rPr>
                <w:rFonts w:ascii="Calibri" w:hAnsi="Calibri" w:cs="Calibri"/>
                <w:b/>
                <w:bCs/>
                <w:lang w:val="en-GB"/>
              </w:rPr>
              <w:t>Procedure for alternative means of compliance</w:t>
            </w:r>
          </w:p>
        </w:tc>
        <w:tc>
          <w:tcPr>
            <w:tcW w:w="851" w:type="dxa"/>
            <w:tcBorders>
              <w:bottom w:val="single" w:sz="4" w:space="0" w:color="auto"/>
            </w:tcBorders>
            <w:shd w:val="clear" w:color="auto" w:fill="F2F2F2"/>
          </w:tcPr>
          <w:p w:rsidR="004029FE" w:rsidRPr="00E40BD0" w:rsidRDefault="004029FE" w:rsidP="00A9329B">
            <w:pPr>
              <w:autoSpaceDE w:val="0"/>
              <w:autoSpaceDN w:val="0"/>
              <w:adjustRightInd w:val="0"/>
              <w:rPr>
                <w:rFonts w:ascii="Calibri" w:hAnsi="Calibri" w:cs="Calibri"/>
                <w:b/>
                <w:lang w:val="en-US"/>
              </w:rPr>
            </w:pPr>
          </w:p>
        </w:tc>
      </w:tr>
      <w:tr w:rsidR="004029FE" w:rsidRPr="00BB44E5" w:rsidTr="00A9329B">
        <w:trPr>
          <w:cantSplit/>
        </w:trPr>
        <w:tc>
          <w:tcPr>
            <w:tcW w:w="14176" w:type="dxa"/>
            <w:tcBorders>
              <w:top w:val="single" w:sz="4" w:space="0" w:color="auto"/>
              <w:bottom w:val="single" w:sz="4" w:space="0" w:color="auto"/>
            </w:tcBorders>
            <w:shd w:val="clear" w:color="auto" w:fill="F2F2F2" w:themeFill="background1" w:themeFillShade="F2"/>
          </w:tcPr>
          <w:p w:rsidR="004029FE" w:rsidRPr="00BB44E5" w:rsidRDefault="004029FE" w:rsidP="00A9329B">
            <w:pPr>
              <w:autoSpaceDE w:val="0"/>
              <w:autoSpaceDN w:val="0"/>
              <w:adjustRightInd w:val="0"/>
              <w:rPr>
                <w:rFonts w:ascii="Calibri" w:hAnsi="Calibri" w:cs="Calibri"/>
                <w:bCs/>
                <w:i/>
                <w:sz w:val="20"/>
                <w:szCs w:val="20"/>
                <w:lang w:val="en-GB"/>
              </w:rPr>
            </w:pPr>
            <w:r w:rsidRPr="00BB44E5">
              <w:rPr>
                <w:rFonts w:ascii="Calibri" w:hAnsi="Calibri" w:cs="Calibri"/>
                <w:bCs/>
                <w:i/>
                <w:sz w:val="20"/>
                <w:szCs w:val="20"/>
                <w:lang w:val="en-GB"/>
              </w:rPr>
              <w:t>CAMO.A</w:t>
            </w:r>
            <w:r>
              <w:rPr>
                <w:rFonts w:ascii="Calibri" w:hAnsi="Calibri" w:cs="Calibri"/>
                <w:bCs/>
                <w:i/>
                <w:sz w:val="20"/>
                <w:szCs w:val="20"/>
                <w:lang w:val="en-GB"/>
              </w:rPr>
              <w:t>.120</w:t>
            </w:r>
          </w:p>
        </w:tc>
        <w:tc>
          <w:tcPr>
            <w:tcW w:w="851" w:type="dxa"/>
            <w:tcBorders>
              <w:top w:val="single" w:sz="4" w:space="0" w:color="auto"/>
              <w:bottom w:val="single" w:sz="4" w:space="0" w:color="auto"/>
            </w:tcBorders>
            <w:shd w:val="clear" w:color="auto" w:fill="F2F2F2" w:themeFill="background1" w:themeFillShade="F2"/>
          </w:tcPr>
          <w:p w:rsidR="004029FE" w:rsidRPr="00BB44E5" w:rsidRDefault="004029FE" w:rsidP="00A9329B">
            <w:pPr>
              <w:autoSpaceDE w:val="0"/>
              <w:autoSpaceDN w:val="0"/>
              <w:adjustRightInd w:val="0"/>
              <w:rPr>
                <w:rFonts w:ascii="Calibri" w:hAnsi="Calibri" w:cs="Calibri"/>
                <w:lang w:val="en-GB"/>
              </w:rPr>
            </w:pPr>
          </w:p>
        </w:tc>
      </w:tr>
      <w:tr w:rsidR="004029FE" w:rsidRPr="00B30D7C" w:rsidTr="00A9329B">
        <w:trPr>
          <w:cantSplit/>
        </w:trPr>
        <w:tc>
          <w:tcPr>
            <w:tcW w:w="14176" w:type="dxa"/>
            <w:tcBorders>
              <w:top w:val="single" w:sz="4" w:space="0" w:color="auto"/>
            </w:tcBorders>
          </w:tcPr>
          <w:p w:rsidR="004029FE" w:rsidRDefault="004029FE" w:rsidP="00A9329B">
            <w:pPr>
              <w:autoSpaceDE w:val="0"/>
              <w:autoSpaceDN w:val="0"/>
              <w:adjustRightInd w:val="0"/>
              <w:rPr>
                <w:rFonts w:ascii="Calibri" w:hAnsi="Calibri" w:cs="Calibri"/>
                <w:i/>
                <w:iCs/>
                <w:lang w:val="en-GB"/>
              </w:rPr>
            </w:pPr>
            <w:r>
              <w:rPr>
                <w:rFonts w:ascii="Calibri" w:hAnsi="Calibri" w:cs="Calibri"/>
                <w:i/>
                <w:iCs/>
                <w:lang w:val="en-GB"/>
              </w:rPr>
              <w:t xml:space="preserve">If the organisation </w:t>
            </w:r>
            <w:r w:rsidRPr="00300AE8">
              <w:rPr>
                <w:rFonts w:ascii="Calibri" w:hAnsi="Calibri" w:cs="Calibri"/>
                <w:i/>
                <w:iCs/>
                <w:lang w:val="en-GB"/>
              </w:rPr>
              <w:t>wishes to use an alternative means of compliance</w:t>
            </w:r>
            <w:r>
              <w:rPr>
                <w:rFonts w:ascii="Calibri" w:hAnsi="Calibri" w:cs="Calibri"/>
                <w:i/>
                <w:iCs/>
                <w:lang w:val="en-GB"/>
              </w:rPr>
              <w:t>,</w:t>
            </w:r>
            <w:r w:rsidRPr="00300AE8">
              <w:rPr>
                <w:rFonts w:ascii="Calibri" w:hAnsi="Calibri" w:cs="Calibri"/>
                <w:i/>
                <w:iCs/>
                <w:lang w:val="en-GB"/>
              </w:rPr>
              <w:t xml:space="preserve"> </w:t>
            </w:r>
            <w:r>
              <w:rPr>
                <w:rFonts w:ascii="Calibri" w:hAnsi="Calibri" w:cs="Calibri"/>
                <w:i/>
                <w:iCs/>
                <w:lang w:val="en-GB"/>
              </w:rPr>
              <w:t>d</w:t>
            </w:r>
            <w:r w:rsidRPr="00300AE8">
              <w:rPr>
                <w:rFonts w:ascii="Calibri" w:hAnsi="Calibri" w:cs="Calibri"/>
                <w:i/>
                <w:iCs/>
                <w:lang w:val="en-GB"/>
              </w:rPr>
              <w:t>escribe how the organisation shal</w:t>
            </w:r>
            <w:r>
              <w:rPr>
                <w:rFonts w:ascii="Calibri" w:hAnsi="Calibri" w:cs="Calibri"/>
                <w:i/>
                <w:iCs/>
                <w:lang w:val="en-GB"/>
              </w:rPr>
              <w:t>l</w:t>
            </w:r>
            <w:r w:rsidRPr="00300AE8">
              <w:rPr>
                <w:rFonts w:ascii="Calibri" w:hAnsi="Calibri" w:cs="Calibri"/>
                <w:i/>
                <w:iCs/>
                <w:lang w:val="en-GB"/>
              </w:rPr>
              <w:t xml:space="preserve"> prior to using it, provide the competent authority with a full description of the alternative means of compliance. </w:t>
            </w:r>
          </w:p>
          <w:p w:rsidR="004029FE" w:rsidRPr="00300AE8" w:rsidRDefault="004029FE" w:rsidP="00A9329B">
            <w:pPr>
              <w:autoSpaceDE w:val="0"/>
              <w:autoSpaceDN w:val="0"/>
              <w:adjustRightInd w:val="0"/>
              <w:rPr>
                <w:rFonts w:ascii="Calibri" w:hAnsi="Calibri" w:cs="Calibri"/>
                <w:i/>
                <w:iCs/>
                <w:lang w:val="en-GB"/>
              </w:rPr>
            </w:pPr>
            <w:r w:rsidRPr="00300AE8">
              <w:rPr>
                <w:rFonts w:ascii="Calibri" w:hAnsi="Calibri" w:cs="Calibri"/>
                <w:i/>
                <w:iCs/>
                <w:lang w:val="en-GB"/>
              </w:rPr>
              <w:t xml:space="preserve">The description shall include any revisions to manuals or procedures that may be relevant, as well as an assessment demonstrating compliance with Regulation (EU) 2018/1139 and </w:t>
            </w:r>
            <w:proofErr w:type="gramStart"/>
            <w:r w:rsidRPr="00300AE8">
              <w:rPr>
                <w:rFonts w:ascii="Calibri" w:hAnsi="Calibri" w:cs="Calibri"/>
                <w:i/>
                <w:iCs/>
                <w:lang w:val="en-GB"/>
              </w:rPr>
              <w:t>its</w:t>
            </w:r>
            <w:proofErr w:type="gramEnd"/>
            <w:r w:rsidRPr="00300AE8">
              <w:rPr>
                <w:rFonts w:ascii="Calibri" w:hAnsi="Calibri" w:cs="Calibri"/>
                <w:i/>
                <w:iCs/>
                <w:lang w:val="en-GB"/>
              </w:rPr>
              <w:t xml:space="preserve"> delegated and implementing acts. </w:t>
            </w:r>
          </w:p>
          <w:p w:rsidR="004029FE" w:rsidRPr="00BB44E5" w:rsidRDefault="004029FE" w:rsidP="00A9329B">
            <w:pPr>
              <w:autoSpaceDE w:val="0"/>
              <w:autoSpaceDN w:val="0"/>
              <w:adjustRightInd w:val="0"/>
              <w:rPr>
                <w:rFonts w:ascii="Calibri" w:hAnsi="Calibri" w:cs="Calibri"/>
                <w:bCs/>
                <w:i/>
                <w:sz w:val="20"/>
                <w:szCs w:val="20"/>
                <w:lang w:val="en-GB"/>
              </w:rPr>
            </w:pPr>
            <w:r w:rsidRPr="00300AE8">
              <w:rPr>
                <w:rFonts w:ascii="Calibri" w:hAnsi="Calibri" w:cs="Calibri"/>
                <w:i/>
                <w:iCs/>
                <w:lang w:val="en-GB"/>
              </w:rPr>
              <w:t>The organisation may use these alternative means of compliance subject to prior approval by the competent authority, and upon receipt of the noti</w:t>
            </w:r>
            <w:r>
              <w:rPr>
                <w:rFonts w:ascii="Calibri" w:hAnsi="Calibri" w:cs="Calibri"/>
                <w:i/>
                <w:iCs/>
                <w:lang w:val="en-GB"/>
              </w:rPr>
              <w:t>fication of approval.</w:t>
            </w:r>
          </w:p>
        </w:tc>
        <w:tc>
          <w:tcPr>
            <w:tcW w:w="851" w:type="dxa"/>
            <w:tcBorders>
              <w:top w:val="single" w:sz="4" w:space="0" w:color="auto"/>
            </w:tcBorders>
          </w:tcPr>
          <w:p w:rsidR="004029FE" w:rsidRPr="00BB44E5" w:rsidRDefault="004029FE" w:rsidP="00A9329B">
            <w:pPr>
              <w:autoSpaceDE w:val="0"/>
              <w:autoSpaceDN w:val="0"/>
              <w:adjustRightInd w:val="0"/>
              <w:rPr>
                <w:rFonts w:ascii="Calibri" w:hAnsi="Calibri" w:cs="Calibri"/>
                <w:lang w:val="en-GB"/>
              </w:rPr>
            </w:pPr>
          </w:p>
        </w:tc>
      </w:tr>
    </w:tbl>
    <w:p w:rsidR="004029FE" w:rsidRPr="00BB44E5" w:rsidRDefault="004029FE" w:rsidP="004029FE">
      <w:pPr>
        <w:autoSpaceDE w:val="0"/>
        <w:autoSpaceDN w:val="0"/>
        <w:adjustRightInd w:val="0"/>
        <w:rPr>
          <w:sz w:val="20"/>
          <w:szCs w:val="20"/>
          <w:lang w:val="en-GB"/>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B30D7C" w:rsidTr="00A9329B">
        <w:trPr>
          <w:cantSplit/>
          <w:tblHeader/>
        </w:trPr>
        <w:tc>
          <w:tcPr>
            <w:tcW w:w="14176" w:type="dxa"/>
            <w:shd w:val="clear" w:color="auto" w:fill="A6A6A6"/>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GB"/>
              </w:rPr>
              <w:t>PART 1 CONTINUING AIRWORTHINESS MANAGEMENT PROCEDURES</w:t>
            </w:r>
          </w:p>
        </w:tc>
        <w:tc>
          <w:tcPr>
            <w:tcW w:w="851" w:type="dxa"/>
            <w:shd w:val="clear" w:color="auto" w:fill="A6A6A6"/>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shd w:val="clear" w:color="auto" w:fill="F2F2F2"/>
          </w:tcPr>
          <w:p w:rsidR="004029FE" w:rsidRPr="00F85412"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1.1</w:t>
            </w:r>
            <w:r>
              <w:rPr>
                <w:rFonts w:ascii="Calibri" w:hAnsi="Calibri" w:cs="Calibri"/>
                <w:b/>
                <w:bCs/>
                <w:lang w:val="en-GB"/>
              </w:rPr>
              <w:t>a</w:t>
            </w:r>
            <w:r w:rsidRPr="00E40BD0">
              <w:rPr>
                <w:rFonts w:ascii="Calibri" w:hAnsi="Calibri" w:cs="Calibri"/>
                <w:b/>
                <w:bCs/>
                <w:lang w:val="en-GB"/>
              </w:rPr>
              <w:t xml:space="preserve"> </w:t>
            </w:r>
            <w:bookmarkStart w:id="12" w:name="abc141"/>
            <w:bookmarkEnd w:id="12"/>
            <w:r>
              <w:rPr>
                <w:rFonts w:ascii="Calibri" w:hAnsi="Calibri" w:cs="Calibri"/>
                <w:b/>
                <w:bCs/>
                <w:lang w:val="en-GB"/>
              </w:rPr>
              <w:t>Use of aircraft continuing airworthiness record system and if applicable, aircraft technical log (ATL) system</w:t>
            </w:r>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F85412" w:rsidRDefault="004029FE" w:rsidP="00A9329B">
            <w:pPr>
              <w:autoSpaceDE w:val="0"/>
              <w:autoSpaceDN w:val="0"/>
              <w:adjustRightInd w:val="0"/>
              <w:rPr>
                <w:rFonts w:ascii="Calibri" w:hAnsi="Calibri" w:cs="Calibri"/>
                <w:bCs/>
                <w:i/>
                <w:sz w:val="20"/>
                <w:szCs w:val="20"/>
                <w:lang w:val="en-GB"/>
              </w:rPr>
            </w:pPr>
            <w:r w:rsidRPr="00736D57">
              <w:rPr>
                <w:rFonts w:ascii="Calibri" w:hAnsi="Calibri" w:cs="Calibri"/>
                <w:bCs/>
                <w:i/>
                <w:sz w:val="20"/>
                <w:szCs w:val="20"/>
                <w:lang w:val="en-GB"/>
              </w:rPr>
              <w:t xml:space="preserve">CAMO.A.300(a)(11), </w:t>
            </w:r>
            <w:r>
              <w:rPr>
                <w:rFonts w:ascii="Calibri" w:hAnsi="Calibri" w:cs="Calibri"/>
                <w:bCs/>
                <w:i/>
                <w:sz w:val="20"/>
                <w:szCs w:val="20"/>
                <w:lang w:val="en-GB"/>
              </w:rPr>
              <w:t>CAMO.A.315(c), M.A.301,  M.A.305, M.A.306, ML.A.305</w:t>
            </w:r>
            <w:r w:rsidR="00FB54B2">
              <w:rPr>
                <w:rFonts w:ascii="Calibri" w:hAnsi="Calibri" w:cs="Calibri"/>
                <w:bCs/>
                <w:i/>
                <w:sz w:val="20"/>
                <w:szCs w:val="20"/>
                <w:lang w:val="en-GB"/>
              </w:rPr>
              <w:t>,</w:t>
            </w:r>
            <w:r w:rsidR="0074102B">
              <w:rPr>
                <w:rFonts w:ascii="Calibri" w:hAnsi="Calibri" w:cs="Calibri"/>
                <w:bCs/>
                <w:i/>
                <w:sz w:val="20"/>
                <w:szCs w:val="20"/>
                <w:lang w:val="en-GB"/>
              </w:rPr>
              <w:t xml:space="preserve"> M.A.401,</w:t>
            </w:r>
            <w:r w:rsidR="00B218FC">
              <w:rPr>
                <w:rFonts w:ascii="Calibri" w:hAnsi="Calibri" w:cs="Calibri"/>
                <w:bCs/>
                <w:i/>
                <w:sz w:val="20"/>
                <w:szCs w:val="20"/>
                <w:lang w:val="en-GB"/>
              </w:rPr>
              <w:t xml:space="preserve"> ML.A.401,</w:t>
            </w:r>
            <w:r w:rsidR="0074102B">
              <w:rPr>
                <w:rFonts w:ascii="Calibri" w:hAnsi="Calibri" w:cs="Calibri"/>
                <w:bCs/>
                <w:i/>
                <w:sz w:val="20"/>
                <w:szCs w:val="20"/>
                <w:lang w:val="en-GB"/>
              </w:rPr>
              <w:t xml:space="preserve"> M.A.402,</w:t>
            </w:r>
            <w:r w:rsidR="00B218FC">
              <w:rPr>
                <w:rFonts w:ascii="Calibri" w:hAnsi="Calibri" w:cs="Calibri"/>
                <w:bCs/>
                <w:i/>
                <w:sz w:val="20"/>
                <w:szCs w:val="20"/>
                <w:lang w:val="en-GB"/>
              </w:rPr>
              <w:t xml:space="preserve"> ML.A.402,</w:t>
            </w:r>
            <w:r w:rsidR="0074102B">
              <w:rPr>
                <w:rFonts w:ascii="Calibri" w:hAnsi="Calibri" w:cs="Calibri"/>
                <w:bCs/>
                <w:i/>
                <w:sz w:val="20"/>
                <w:szCs w:val="20"/>
                <w:lang w:val="en-GB"/>
              </w:rPr>
              <w:t xml:space="preserve"> M.A.403,</w:t>
            </w:r>
            <w:r w:rsidR="00B218FC">
              <w:rPr>
                <w:rFonts w:ascii="Calibri" w:hAnsi="Calibri" w:cs="Calibri"/>
                <w:bCs/>
                <w:i/>
                <w:sz w:val="20"/>
                <w:szCs w:val="20"/>
                <w:lang w:val="en-GB"/>
              </w:rPr>
              <w:t xml:space="preserve"> ML.A.403,</w:t>
            </w:r>
            <w:r w:rsidR="00FB54B2">
              <w:rPr>
                <w:rFonts w:ascii="Calibri" w:hAnsi="Calibri" w:cs="Calibri"/>
                <w:bCs/>
                <w:i/>
                <w:sz w:val="20"/>
                <w:szCs w:val="20"/>
                <w:lang w:val="en-GB"/>
              </w:rPr>
              <w:t xml:space="preserve"> M.A.501, M.A.502, ML.A502, M.A.503, ML.A.503, M.A.801, ML.A.801, M.A.802, ML.A.802, M.A.803, ML.A.803</w:t>
            </w:r>
          </w:p>
        </w:tc>
        <w:tc>
          <w:tcPr>
            <w:tcW w:w="851" w:type="dxa"/>
            <w:shd w:val="clear" w:color="auto" w:fill="F2F2F2"/>
          </w:tcPr>
          <w:p w:rsidR="004029FE" w:rsidRPr="00F85412" w:rsidRDefault="004029FE" w:rsidP="00A9329B">
            <w:pPr>
              <w:autoSpaceDE w:val="0"/>
              <w:autoSpaceDN w:val="0"/>
              <w:adjustRightInd w:val="0"/>
              <w:rPr>
                <w:rFonts w:ascii="Calibri" w:hAnsi="Calibri" w:cs="Calibri"/>
                <w:i/>
                <w:sz w:val="20"/>
                <w:szCs w:val="20"/>
                <w:lang w:val="en-GB"/>
              </w:rPr>
            </w:pPr>
          </w:p>
        </w:tc>
      </w:tr>
      <w:tr w:rsidR="00FB54B2" w:rsidRPr="004029FE" w:rsidTr="00A9329B">
        <w:trPr>
          <w:cantSplit/>
        </w:trPr>
        <w:tc>
          <w:tcPr>
            <w:tcW w:w="14176" w:type="dxa"/>
          </w:tcPr>
          <w:p w:rsidR="00FB54B2" w:rsidRPr="00FB54B2" w:rsidRDefault="00FB54B2" w:rsidP="00FB54B2">
            <w:pPr>
              <w:pStyle w:val="Liststycke"/>
              <w:numPr>
                <w:ilvl w:val="0"/>
                <w:numId w:val="57"/>
              </w:numPr>
              <w:autoSpaceDE w:val="0"/>
              <w:autoSpaceDN w:val="0"/>
              <w:adjustRightInd w:val="0"/>
              <w:ind w:left="343"/>
              <w:rPr>
                <w:rFonts w:ascii="Calibri" w:hAnsi="Calibri" w:cs="Calibri"/>
                <w:b/>
                <w:lang w:val="en-GB"/>
              </w:rPr>
            </w:pPr>
            <w:r w:rsidRPr="00FB54B2">
              <w:rPr>
                <w:rFonts w:ascii="Calibri" w:hAnsi="Calibri" w:cs="Calibri"/>
                <w:b/>
                <w:lang w:val="en-GB"/>
              </w:rPr>
              <w:t>Continuing airworthiness management procedures</w:t>
            </w: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C20B56" w:rsidRPr="009037BB" w:rsidRDefault="00C20B56" w:rsidP="00C20B56">
            <w:pPr>
              <w:autoSpaceDE w:val="0"/>
              <w:autoSpaceDN w:val="0"/>
              <w:adjustRightInd w:val="0"/>
              <w:rPr>
                <w:rFonts w:ascii="Calibri" w:hAnsi="Calibri" w:cs="Calibri"/>
                <w:i/>
                <w:iCs/>
                <w:lang w:val="en-GB"/>
              </w:rPr>
            </w:pPr>
            <w:r w:rsidRPr="009037BB">
              <w:rPr>
                <w:rFonts w:ascii="Calibri" w:hAnsi="Calibri" w:cs="Calibri"/>
                <w:i/>
                <w:iCs/>
                <w:lang w:val="en-GB"/>
              </w:rPr>
              <w:t>The CAMO bears the responsibility for the airworthy condition of the aircraft for which it performs the continuing airworthiness management. Thus, it should be satisfied before the intended flight that all requir</w:t>
            </w:r>
            <w:r>
              <w:rPr>
                <w:rFonts w:ascii="Calibri" w:hAnsi="Calibri" w:cs="Calibri"/>
                <w:i/>
                <w:iCs/>
                <w:lang w:val="en-GB"/>
              </w:rPr>
              <w:t>ed maintenance is completed.</w:t>
            </w:r>
          </w:p>
          <w:p w:rsidR="00FB54B2" w:rsidRDefault="00E80907" w:rsidP="00FB54B2">
            <w:pPr>
              <w:autoSpaceDE w:val="0"/>
              <w:autoSpaceDN w:val="0"/>
              <w:adjustRightInd w:val="0"/>
              <w:rPr>
                <w:rFonts w:ascii="Calibri" w:hAnsi="Calibri" w:cs="Calibri"/>
                <w:i/>
                <w:lang w:val="en-GB"/>
              </w:rPr>
            </w:pPr>
            <w:r w:rsidRPr="00E80907">
              <w:rPr>
                <w:rFonts w:ascii="Calibri" w:hAnsi="Calibri" w:cs="Calibri"/>
                <w:i/>
                <w:lang w:val="en-GB"/>
              </w:rPr>
              <w:t>Describe continuing airw</w:t>
            </w:r>
            <w:r>
              <w:rPr>
                <w:rFonts w:ascii="Calibri" w:hAnsi="Calibri" w:cs="Calibri"/>
                <w:i/>
                <w:lang w:val="en-GB"/>
              </w:rPr>
              <w:t>orthiness management procedures;</w:t>
            </w:r>
          </w:p>
          <w:p w:rsidR="00E80907" w:rsidRDefault="00E80907" w:rsidP="00E80907">
            <w:pPr>
              <w:autoSpaceDE w:val="0"/>
              <w:autoSpaceDN w:val="0"/>
              <w:adjustRightInd w:val="0"/>
              <w:rPr>
                <w:rFonts w:ascii="Calibri" w:hAnsi="Calibri" w:cs="Calibri"/>
                <w:i/>
                <w:lang w:val="en-GB"/>
              </w:rPr>
            </w:pPr>
            <w:r>
              <w:rPr>
                <w:rFonts w:ascii="Calibri" w:hAnsi="Calibri" w:cs="Calibri"/>
                <w:i/>
                <w:lang w:val="en-GB"/>
              </w:rPr>
              <w:t>How to raise work orders for maintenance</w:t>
            </w:r>
            <w:r w:rsidR="00C20B56">
              <w:rPr>
                <w:rFonts w:ascii="Calibri" w:hAnsi="Calibri" w:cs="Calibri"/>
                <w:i/>
                <w:lang w:val="en-GB"/>
              </w:rPr>
              <w:t xml:space="preserve"> (</w:t>
            </w:r>
            <w:r>
              <w:rPr>
                <w:rFonts w:ascii="Calibri" w:hAnsi="Calibri" w:cs="Calibri"/>
                <w:i/>
                <w:lang w:val="en-GB"/>
              </w:rPr>
              <w:t>aircraft and components)</w:t>
            </w:r>
          </w:p>
          <w:p w:rsidR="00C20B56" w:rsidRDefault="00E80907" w:rsidP="00C20B56">
            <w:pPr>
              <w:autoSpaceDE w:val="0"/>
              <w:autoSpaceDN w:val="0"/>
              <w:adjustRightInd w:val="0"/>
              <w:rPr>
                <w:rFonts w:ascii="Calibri" w:hAnsi="Calibri" w:cs="Calibri"/>
                <w:i/>
                <w:lang w:val="en-GB"/>
              </w:rPr>
            </w:pPr>
            <w:r>
              <w:rPr>
                <w:rFonts w:ascii="Calibri" w:hAnsi="Calibri" w:cs="Calibri"/>
                <w:i/>
                <w:lang w:val="en-GB"/>
              </w:rPr>
              <w:t xml:space="preserve">How to update continuing airworthiness records system and how to ensure that ordered </w:t>
            </w:r>
            <w:r w:rsidR="00C20B56">
              <w:rPr>
                <w:rFonts w:ascii="Calibri" w:hAnsi="Calibri" w:cs="Calibri"/>
                <w:i/>
                <w:lang w:val="en-GB"/>
              </w:rPr>
              <w:t xml:space="preserve">maintenance are carried out to </w:t>
            </w:r>
            <w:r w:rsidR="0074102B">
              <w:rPr>
                <w:rFonts w:ascii="Calibri" w:hAnsi="Calibri" w:cs="Calibri"/>
                <w:i/>
                <w:lang w:val="en-GB"/>
              </w:rPr>
              <w:t>approved</w:t>
            </w:r>
            <w:r w:rsidR="00C20B56">
              <w:rPr>
                <w:rFonts w:ascii="Calibri" w:hAnsi="Calibri" w:cs="Calibri"/>
                <w:i/>
                <w:lang w:val="en-GB"/>
              </w:rPr>
              <w:t xml:space="preserve"> </w:t>
            </w:r>
            <w:r w:rsidR="0074102B">
              <w:rPr>
                <w:rFonts w:ascii="Calibri" w:hAnsi="Calibri" w:cs="Calibri"/>
                <w:i/>
                <w:lang w:val="en-GB"/>
              </w:rPr>
              <w:t xml:space="preserve">standards and according to approved maintenance </w:t>
            </w:r>
            <w:r w:rsidR="00C20B56">
              <w:rPr>
                <w:rFonts w:ascii="Calibri" w:hAnsi="Calibri" w:cs="Calibri"/>
                <w:i/>
                <w:lang w:val="en-GB"/>
              </w:rPr>
              <w:t xml:space="preserve">data </w:t>
            </w:r>
            <w:r>
              <w:rPr>
                <w:rFonts w:ascii="Calibri" w:hAnsi="Calibri" w:cs="Calibri"/>
                <w:i/>
                <w:lang w:val="en-GB"/>
              </w:rPr>
              <w:t>and properly released.</w:t>
            </w:r>
          </w:p>
          <w:p w:rsidR="00E242D6" w:rsidRDefault="00E242D6" w:rsidP="00C20B56">
            <w:pPr>
              <w:autoSpaceDE w:val="0"/>
              <w:autoSpaceDN w:val="0"/>
              <w:adjustRightInd w:val="0"/>
              <w:rPr>
                <w:rFonts w:ascii="Calibri" w:hAnsi="Calibri" w:cs="Calibri"/>
                <w:i/>
                <w:lang w:val="en-GB"/>
              </w:rPr>
            </w:pPr>
            <w:r>
              <w:rPr>
                <w:rFonts w:ascii="Calibri" w:hAnsi="Calibri" w:cs="Calibri"/>
                <w:i/>
                <w:lang w:val="en-GB"/>
              </w:rPr>
              <w:t>How the maintenance provider</w:t>
            </w:r>
            <w:r w:rsidR="00DD725B">
              <w:rPr>
                <w:rFonts w:ascii="Calibri" w:hAnsi="Calibri" w:cs="Calibri"/>
                <w:i/>
                <w:lang w:val="en-GB"/>
              </w:rPr>
              <w:t xml:space="preserve"> shall</w:t>
            </w:r>
            <w:r>
              <w:rPr>
                <w:rFonts w:ascii="Calibri" w:hAnsi="Calibri" w:cs="Calibri"/>
                <w:i/>
                <w:lang w:val="en-GB"/>
              </w:rPr>
              <w:t xml:space="preserve"> </w:t>
            </w:r>
            <w:r w:rsidR="00DD725B">
              <w:rPr>
                <w:rFonts w:ascii="Calibri" w:hAnsi="Calibri" w:cs="Calibri"/>
                <w:i/>
                <w:lang w:val="en-GB"/>
              </w:rPr>
              <w:t>report</w:t>
            </w:r>
            <w:r>
              <w:rPr>
                <w:rFonts w:ascii="Calibri" w:hAnsi="Calibri" w:cs="Calibri"/>
                <w:i/>
                <w:lang w:val="en-GB"/>
              </w:rPr>
              <w:t xml:space="preserve"> incomplete maintenance</w:t>
            </w:r>
            <w:r w:rsidR="00DD725B">
              <w:rPr>
                <w:rFonts w:ascii="Calibri" w:hAnsi="Calibri" w:cs="Calibri"/>
                <w:i/>
                <w:lang w:val="en-GB"/>
              </w:rPr>
              <w:t xml:space="preserve"> and</w:t>
            </w:r>
            <w:r>
              <w:rPr>
                <w:rFonts w:ascii="Calibri" w:hAnsi="Calibri" w:cs="Calibri"/>
                <w:i/>
                <w:lang w:val="en-GB"/>
              </w:rPr>
              <w:t xml:space="preserve"> </w:t>
            </w:r>
            <w:r w:rsidR="00DD725B">
              <w:rPr>
                <w:rFonts w:ascii="Calibri" w:hAnsi="Calibri" w:cs="Calibri"/>
                <w:i/>
                <w:lang w:val="en-GB"/>
              </w:rPr>
              <w:t>deferred defects and procedure for acceptance by the CAMO.</w:t>
            </w:r>
          </w:p>
          <w:p w:rsidR="00C20B56" w:rsidRDefault="00C20B56" w:rsidP="0074102B">
            <w:pPr>
              <w:autoSpaceDE w:val="0"/>
              <w:autoSpaceDN w:val="0"/>
              <w:adjustRightInd w:val="0"/>
              <w:rPr>
                <w:rFonts w:ascii="Calibri" w:hAnsi="Calibri" w:cs="Calibri"/>
                <w:i/>
                <w:lang w:val="en-GB"/>
              </w:rPr>
            </w:pPr>
            <w:r>
              <w:rPr>
                <w:rFonts w:ascii="Calibri" w:hAnsi="Calibri" w:cs="Calibri"/>
                <w:i/>
                <w:lang w:val="en-GB"/>
              </w:rPr>
              <w:t xml:space="preserve">How to ensure that components </w:t>
            </w:r>
            <w:r w:rsidR="0074102B">
              <w:rPr>
                <w:rFonts w:ascii="Calibri" w:hAnsi="Calibri" w:cs="Calibri"/>
                <w:i/>
                <w:lang w:val="en-GB"/>
              </w:rPr>
              <w:t xml:space="preserve">used are properly </w:t>
            </w:r>
            <w:r w:rsidR="00B218FC">
              <w:rPr>
                <w:rFonts w:ascii="Calibri" w:hAnsi="Calibri" w:cs="Calibri"/>
                <w:i/>
                <w:lang w:val="en-GB"/>
              </w:rPr>
              <w:t>certified</w:t>
            </w:r>
            <w:r w:rsidR="0074102B">
              <w:rPr>
                <w:rFonts w:ascii="Calibri" w:hAnsi="Calibri" w:cs="Calibri"/>
                <w:i/>
                <w:lang w:val="en-GB"/>
              </w:rPr>
              <w:t xml:space="preserve"> and how to update continuing airworthiness records system with component data.</w:t>
            </w:r>
          </w:p>
          <w:p w:rsidR="0074102B" w:rsidRPr="00E80907" w:rsidRDefault="0074102B" w:rsidP="0074102B">
            <w:pPr>
              <w:autoSpaceDE w:val="0"/>
              <w:autoSpaceDN w:val="0"/>
              <w:adjustRightInd w:val="0"/>
              <w:rPr>
                <w:rFonts w:ascii="Calibri" w:hAnsi="Calibri" w:cs="Calibri"/>
                <w:i/>
                <w:lang w:val="en-GB"/>
              </w:rPr>
            </w:pPr>
            <w:r>
              <w:rPr>
                <w:rFonts w:ascii="Calibri" w:hAnsi="Calibri" w:cs="Calibri"/>
                <w:i/>
                <w:lang w:val="en-GB"/>
              </w:rPr>
              <w:t>How to ensure that materials used are to an approved standard.</w:t>
            </w:r>
          </w:p>
        </w:tc>
        <w:tc>
          <w:tcPr>
            <w:tcW w:w="851" w:type="dxa"/>
          </w:tcPr>
          <w:p w:rsidR="00FB54B2" w:rsidRPr="00E80907" w:rsidRDefault="00FB54B2" w:rsidP="00FB54B2">
            <w:pPr>
              <w:autoSpaceDE w:val="0"/>
              <w:autoSpaceDN w:val="0"/>
              <w:adjustRightInd w:val="0"/>
              <w:rPr>
                <w:rFonts w:ascii="Calibri" w:hAnsi="Calibri" w:cs="Calibri"/>
                <w:i/>
                <w:sz w:val="20"/>
                <w:szCs w:val="20"/>
                <w:lang w:val="en-GB"/>
              </w:rPr>
            </w:pPr>
          </w:p>
        </w:tc>
      </w:tr>
      <w:tr w:rsidR="00FB54B2" w:rsidRPr="004029FE" w:rsidTr="00A9329B">
        <w:trPr>
          <w:cantSplit/>
        </w:trPr>
        <w:tc>
          <w:tcPr>
            <w:tcW w:w="14176" w:type="dxa"/>
          </w:tcPr>
          <w:p w:rsidR="00FB54B2" w:rsidRPr="00FB54B2" w:rsidRDefault="00FB54B2" w:rsidP="00FB54B2">
            <w:pPr>
              <w:pStyle w:val="Liststycke"/>
              <w:numPr>
                <w:ilvl w:val="0"/>
                <w:numId w:val="57"/>
              </w:numPr>
              <w:autoSpaceDE w:val="0"/>
              <w:autoSpaceDN w:val="0"/>
              <w:adjustRightInd w:val="0"/>
              <w:ind w:left="343"/>
              <w:rPr>
                <w:rFonts w:ascii="Calibri" w:hAnsi="Calibri" w:cs="Calibri"/>
                <w:b/>
                <w:lang w:val="en-GB"/>
              </w:rPr>
            </w:pPr>
            <w:r w:rsidRPr="00FB54B2">
              <w:rPr>
                <w:rFonts w:ascii="Calibri" w:hAnsi="Calibri" w:cs="Calibri"/>
                <w:b/>
                <w:lang w:val="en-GB"/>
              </w:rPr>
              <w:t>Aircraft technical log system</w:t>
            </w: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(1) General</w:t>
            </w:r>
            <w:bookmarkStart w:id="13" w:name="abc143"/>
            <w:bookmarkEnd w:id="13"/>
          </w:p>
          <w:p w:rsidR="00FB54B2" w:rsidRPr="00365F38"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(It may be useful to recall, in this introductory paragraph, the purpose of the aircraft technical log system and/or the continuing airworthiness record system, with special attentio</w:t>
            </w:r>
            <w:r>
              <w:rPr>
                <w:rFonts w:ascii="Calibri" w:hAnsi="Calibri" w:cs="Calibri"/>
                <w:i/>
                <w:iCs/>
                <w:lang w:val="en-GB"/>
              </w:rPr>
              <w:t xml:space="preserve">n to the options of M.A.305, </w:t>
            </w:r>
            <w:r w:rsidRPr="00E40BD0">
              <w:rPr>
                <w:rFonts w:ascii="Calibri" w:hAnsi="Calibri" w:cs="Calibri"/>
                <w:i/>
                <w:iCs/>
                <w:lang w:val="en-GB"/>
              </w:rPr>
              <w:t>M.A.306</w:t>
            </w:r>
            <w:r>
              <w:rPr>
                <w:rFonts w:ascii="Calibri" w:hAnsi="Calibri" w:cs="Calibri"/>
                <w:i/>
                <w:iCs/>
                <w:lang w:val="en-GB"/>
              </w:rPr>
              <w:t>, ML.A.305</w:t>
            </w:r>
            <w:r w:rsidRPr="00E40BD0">
              <w:rPr>
                <w:rFonts w:ascii="Calibri" w:hAnsi="Calibri" w:cs="Calibri"/>
                <w:i/>
                <w:iCs/>
                <w:lang w:val="en-GB"/>
              </w:rPr>
              <w:t>. For that purp</w:t>
            </w:r>
            <w:r>
              <w:rPr>
                <w:rFonts w:ascii="Calibri" w:hAnsi="Calibri" w:cs="Calibri"/>
                <w:i/>
                <w:iCs/>
                <w:lang w:val="en-GB"/>
              </w:rPr>
              <w:t xml:space="preserve">ose, the paragraphs M.A.305, </w:t>
            </w:r>
            <w:r w:rsidRPr="00E40BD0">
              <w:rPr>
                <w:rFonts w:ascii="Calibri" w:hAnsi="Calibri" w:cs="Calibri"/>
                <w:i/>
                <w:iCs/>
                <w:lang w:val="en-GB"/>
              </w:rPr>
              <w:t>M.A.306</w:t>
            </w:r>
            <w:r>
              <w:rPr>
                <w:rFonts w:ascii="Calibri" w:hAnsi="Calibri" w:cs="Calibri"/>
                <w:i/>
                <w:iCs/>
                <w:lang w:val="en-GB"/>
              </w:rPr>
              <w:t>, ML.A.305</w:t>
            </w:r>
            <w:r w:rsidRPr="00E40BD0">
              <w:rPr>
                <w:rFonts w:ascii="Calibri" w:hAnsi="Calibri" w:cs="Calibri"/>
                <w:i/>
                <w:iCs/>
                <w:lang w:val="en-GB"/>
              </w:rPr>
              <w:t xml:space="preserve"> </w:t>
            </w:r>
            <w:proofErr w:type="gramStart"/>
            <w:r w:rsidRPr="00E40BD0">
              <w:rPr>
                <w:rFonts w:ascii="Calibri" w:hAnsi="Calibri" w:cs="Calibri"/>
                <w:i/>
                <w:iCs/>
                <w:lang w:val="en-GB"/>
              </w:rPr>
              <w:t>may be quoted or further explained</w:t>
            </w:r>
            <w:proofErr w:type="gramEnd"/>
            <w:r w:rsidRPr="00E40BD0">
              <w:rPr>
                <w:rFonts w:ascii="Calibri" w:hAnsi="Calibri" w:cs="Calibri"/>
                <w:i/>
                <w:iCs/>
                <w:lang w:val="en-GB"/>
              </w:rPr>
              <w:t>.)</w:t>
            </w: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(2) Instructions for use</w:t>
            </w:r>
            <w:bookmarkStart w:id="14" w:name="abc145"/>
          </w:p>
          <w:bookmarkEnd w:id="14"/>
          <w:p w:rsidR="00FB54B2" w:rsidRPr="00E40BD0" w:rsidRDefault="00FB54B2" w:rsidP="00FB54B2">
            <w:pPr>
              <w:autoSpaceDE w:val="0"/>
              <w:autoSpaceDN w:val="0"/>
              <w:adjustRightInd w:val="0"/>
              <w:rPr>
                <w:rFonts w:ascii="Calibri" w:hAnsi="Calibri" w:cs="Calibri"/>
                <w:i/>
                <w:iCs/>
                <w:lang w:val="en-US"/>
              </w:rPr>
            </w:pPr>
            <w:r w:rsidRPr="00E40BD0">
              <w:rPr>
                <w:rFonts w:ascii="Calibri" w:hAnsi="Calibri" w:cs="Calibri"/>
                <w:i/>
                <w:iCs/>
                <w:lang w:val="en-GB"/>
              </w:rPr>
              <w:t>(This paragraph should provide instructions for using the aircraft technical log and/or continuing airworthiness record system. It should emphasise the respective responsibilities of the maintenance personnel and operating crew. Samples of the technical log and/or continuing airworthiness record system should be included in Part 5 ‘Appendices’ in order to provide enough detailed instructions.)</w:t>
            </w:r>
          </w:p>
          <w:p w:rsidR="00FB54B2" w:rsidRPr="00E40BD0" w:rsidRDefault="00FB54B2" w:rsidP="00FB54B2">
            <w:pPr>
              <w:autoSpaceDE w:val="0"/>
              <w:autoSpaceDN w:val="0"/>
              <w:adjustRightInd w:val="0"/>
              <w:rPr>
                <w:rFonts w:ascii="Calibri" w:hAnsi="Calibri" w:cs="Calibri"/>
                <w:sz w:val="20"/>
                <w:szCs w:val="20"/>
                <w:lang w:val="en-US"/>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Borders>
              <w:bottom w:val="dotted" w:sz="4" w:space="0" w:color="auto"/>
            </w:tcBorders>
          </w:tcPr>
          <w:p w:rsidR="00FB54B2" w:rsidRPr="00E335BC"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 xml:space="preserve">(3) Aircraft technical log approval </w:t>
            </w:r>
            <w:bookmarkStart w:id="15" w:name="abc147"/>
            <w:bookmarkEnd w:id="15"/>
          </w:p>
          <w:p w:rsidR="00FB54B2" w:rsidRPr="00E335BC" w:rsidRDefault="00FB54B2" w:rsidP="00FB54B2">
            <w:pPr>
              <w:autoSpaceDE w:val="0"/>
              <w:autoSpaceDN w:val="0"/>
              <w:adjustRightInd w:val="0"/>
              <w:rPr>
                <w:rFonts w:ascii="Calibri" w:hAnsi="Calibri" w:cs="Calibri"/>
                <w:sz w:val="20"/>
                <w:szCs w:val="20"/>
                <w:lang w:val="en-GB"/>
              </w:rPr>
            </w:pPr>
            <w:r w:rsidRPr="00E335BC">
              <w:rPr>
                <w:rFonts w:ascii="Calibri" w:hAnsi="Calibri" w:cs="Calibri"/>
                <w:i/>
                <w:iCs/>
                <w:lang w:val="en-GB"/>
              </w:rPr>
              <w:t>The initial issue of aircraft technical log system shall be appro</w:t>
            </w:r>
            <w:r>
              <w:rPr>
                <w:rFonts w:ascii="Calibri" w:hAnsi="Calibri" w:cs="Calibri"/>
                <w:i/>
                <w:iCs/>
                <w:lang w:val="en-GB"/>
              </w:rPr>
              <w:t>ved by the competent authority a</w:t>
            </w:r>
            <w:r w:rsidRPr="00E335BC">
              <w:rPr>
                <w:rFonts w:ascii="Calibri" w:hAnsi="Calibri" w:cs="Calibri"/>
                <w:i/>
                <w:iCs/>
                <w:lang w:val="en-GB"/>
              </w:rPr>
              <w:t>ny subsequent amendment to that system shall be ma</w:t>
            </w:r>
            <w:r>
              <w:rPr>
                <w:rFonts w:ascii="Calibri" w:hAnsi="Calibri" w:cs="Calibri"/>
                <w:i/>
                <w:iCs/>
                <w:lang w:val="en-GB"/>
              </w:rPr>
              <w:t>naged in accordance with the organisations procedure in</w:t>
            </w:r>
            <w:r w:rsidRPr="00E335BC">
              <w:rPr>
                <w:rFonts w:ascii="Calibri" w:hAnsi="Calibri" w:cs="Calibri"/>
                <w:i/>
                <w:iCs/>
                <w:lang w:val="en-GB"/>
              </w:rPr>
              <w:t xml:space="preserve"> point </w:t>
            </w:r>
            <w:r>
              <w:rPr>
                <w:rFonts w:ascii="Calibri" w:hAnsi="Calibri" w:cs="Calibri"/>
                <w:i/>
                <w:iCs/>
                <w:lang w:val="en-GB"/>
              </w:rPr>
              <w:t>0.6</w:t>
            </w:r>
          </w:p>
        </w:tc>
        <w:tc>
          <w:tcPr>
            <w:tcW w:w="851" w:type="dxa"/>
            <w:tcBorders>
              <w:bottom w:val="dotted" w:sz="4" w:space="0" w:color="auto"/>
            </w:tcBorders>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935105" w:rsidTr="00A9329B">
        <w:trPr>
          <w:cantSplit/>
        </w:trPr>
        <w:tc>
          <w:tcPr>
            <w:tcW w:w="14176" w:type="dxa"/>
            <w:tcBorders>
              <w:top w:val="dotted" w:sz="4" w:space="0" w:color="auto"/>
              <w:bottom w:val="single" w:sz="4" w:space="0" w:color="auto"/>
            </w:tcBorders>
          </w:tcPr>
          <w:p w:rsidR="00FB54B2" w:rsidRPr="00B51693" w:rsidRDefault="00FB54B2" w:rsidP="00FB54B2">
            <w:pPr>
              <w:autoSpaceDE w:val="0"/>
              <w:autoSpaceDN w:val="0"/>
              <w:adjustRightInd w:val="0"/>
              <w:rPr>
                <w:rFonts w:ascii="Calibri" w:hAnsi="Calibri" w:cs="Calibri"/>
                <w:b/>
                <w:bCs/>
                <w:i/>
                <w:sz w:val="20"/>
                <w:szCs w:val="20"/>
              </w:rPr>
            </w:pPr>
            <w:r w:rsidRPr="00B51693">
              <w:rPr>
                <w:rFonts w:ascii="Calibri" w:hAnsi="Calibri" w:cs="Calibri"/>
                <w:b/>
                <w:bCs/>
                <w:i/>
                <w:sz w:val="20"/>
                <w:szCs w:val="20"/>
              </w:rPr>
              <w:t>TS tillägg 1:</w:t>
            </w:r>
          </w:p>
          <w:p w:rsidR="00FB54B2" w:rsidRPr="003E7306" w:rsidRDefault="00FB54B2" w:rsidP="00FB54B2">
            <w:pPr>
              <w:autoSpaceDE w:val="0"/>
              <w:autoSpaceDN w:val="0"/>
              <w:adjustRightInd w:val="0"/>
              <w:spacing w:after="120"/>
              <w:rPr>
                <w:rFonts w:ascii="Calibri" w:hAnsi="Calibri" w:cs="Calibri"/>
                <w:b/>
              </w:rPr>
            </w:pPr>
            <w:r w:rsidRPr="003E7306">
              <w:rPr>
                <w:rFonts w:ascii="Calibri" w:hAnsi="Calibri" w:cs="Calibri"/>
                <w:bCs/>
                <w:i/>
                <w:sz w:val="20"/>
                <w:szCs w:val="20"/>
              </w:rPr>
              <w:t xml:space="preserve"> </w:t>
            </w:r>
            <w:proofErr w:type="spellStart"/>
            <w:r w:rsidRPr="003E7306">
              <w:rPr>
                <w:rFonts w:ascii="Calibri" w:hAnsi="Calibri" w:cs="Calibri"/>
                <w:bCs/>
                <w:i/>
                <w:sz w:val="20"/>
                <w:szCs w:val="20"/>
              </w:rPr>
              <w:t>Journey</w:t>
            </w:r>
            <w:proofErr w:type="spellEnd"/>
            <w:r w:rsidRPr="003E7306">
              <w:rPr>
                <w:rFonts w:ascii="Calibri" w:hAnsi="Calibri" w:cs="Calibri"/>
                <w:bCs/>
                <w:i/>
                <w:sz w:val="20"/>
                <w:szCs w:val="20"/>
              </w:rPr>
              <w:t xml:space="preserve"> log ORO.MLR.110</w:t>
            </w:r>
          </w:p>
        </w:tc>
        <w:tc>
          <w:tcPr>
            <w:tcW w:w="851" w:type="dxa"/>
            <w:tcBorders>
              <w:top w:val="dotted" w:sz="4" w:space="0" w:color="auto"/>
              <w:bottom w:val="single" w:sz="4" w:space="0" w:color="auto"/>
            </w:tcBorders>
          </w:tcPr>
          <w:p w:rsidR="00FB54B2" w:rsidRPr="003E7306" w:rsidRDefault="00FB54B2" w:rsidP="00FB54B2">
            <w:pPr>
              <w:autoSpaceDE w:val="0"/>
              <w:autoSpaceDN w:val="0"/>
              <w:adjustRightInd w:val="0"/>
              <w:rPr>
                <w:rFonts w:ascii="Calibri" w:hAnsi="Calibri" w:cs="Calibri"/>
                <w:sz w:val="20"/>
                <w:szCs w:val="20"/>
              </w:rPr>
            </w:pPr>
          </w:p>
        </w:tc>
      </w:tr>
      <w:tr w:rsidR="00FB54B2" w:rsidRPr="00454F92" w:rsidTr="00A9329B">
        <w:trPr>
          <w:cantSplit/>
        </w:trPr>
        <w:tc>
          <w:tcPr>
            <w:tcW w:w="14176" w:type="dxa"/>
            <w:tcBorders>
              <w:top w:val="single" w:sz="4" w:space="0" w:color="auto"/>
              <w:bottom w:val="dotted" w:sz="4" w:space="0" w:color="auto"/>
            </w:tcBorders>
            <w:shd w:val="clear" w:color="auto" w:fill="F2F2F2" w:themeFill="background1" w:themeFillShade="F2"/>
          </w:tcPr>
          <w:p w:rsidR="00FB54B2" w:rsidRPr="00E40BD0" w:rsidRDefault="00FB54B2" w:rsidP="00FB54B2">
            <w:pPr>
              <w:autoSpaceDE w:val="0"/>
              <w:autoSpaceDN w:val="0"/>
              <w:adjustRightInd w:val="0"/>
              <w:rPr>
                <w:rFonts w:ascii="Calibri" w:hAnsi="Calibri" w:cs="Calibri"/>
                <w:b/>
                <w:lang w:val="en-GB"/>
              </w:rPr>
            </w:pPr>
            <w:r>
              <w:rPr>
                <w:rFonts w:ascii="Calibri" w:hAnsi="Calibri" w:cs="Calibri"/>
                <w:b/>
                <w:lang w:val="en-GB"/>
              </w:rPr>
              <w:t>1.1b MEL application</w:t>
            </w:r>
          </w:p>
        </w:tc>
        <w:tc>
          <w:tcPr>
            <w:tcW w:w="851" w:type="dxa"/>
            <w:tcBorders>
              <w:top w:val="single" w:sz="4" w:space="0" w:color="auto"/>
              <w:bottom w:val="dotted" w:sz="4" w:space="0" w:color="auto"/>
            </w:tcBorders>
            <w:shd w:val="clear" w:color="auto" w:fill="F2F2F2" w:themeFill="background1" w:themeFillShade="F2"/>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Borders>
              <w:top w:val="single" w:sz="4" w:space="0" w:color="auto"/>
              <w:bottom w:val="dotted" w:sz="4" w:space="0" w:color="auto"/>
            </w:tcBorders>
            <w:shd w:val="clear" w:color="auto" w:fill="F2F2F2" w:themeFill="background1" w:themeFillShade="F2"/>
          </w:tcPr>
          <w:p w:rsidR="00FB54B2" w:rsidRPr="00F85412" w:rsidRDefault="00FB54B2" w:rsidP="00FB54B2">
            <w:pPr>
              <w:autoSpaceDE w:val="0"/>
              <w:autoSpaceDN w:val="0"/>
              <w:adjustRightInd w:val="0"/>
              <w:rPr>
                <w:rFonts w:ascii="Calibri" w:hAnsi="Calibri" w:cs="Calibri"/>
                <w:i/>
                <w:sz w:val="20"/>
                <w:szCs w:val="20"/>
                <w:lang w:val="en-GB"/>
              </w:rPr>
            </w:pPr>
            <w:r w:rsidRPr="00736D57">
              <w:rPr>
                <w:rFonts w:ascii="Calibri" w:hAnsi="Calibri" w:cs="Calibri"/>
                <w:bCs/>
                <w:i/>
                <w:sz w:val="20"/>
                <w:szCs w:val="20"/>
                <w:lang w:val="en-GB"/>
              </w:rPr>
              <w:t xml:space="preserve">CAMO.A.300(a)(11), </w:t>
            </w:r>
            <w:r>
              <w:rPr>
                <w:rFonts w:ascii="Calibri" w:hAnsi="Calibri" w:cs="Calibri"/>
                <w:i/>
                <w:sz w:val="20"/>
                <w:szCs w:val="20"/>
                <w:lang w:val="en-GB"/>
              </w:rPr>
              <w:t>CAMO.A.315(c), M.A.301</w:t>
            </w:r>
          </w:p>
        </w:tc>
        <w:tc>
          <w:tcPr>
            <w:tcW w:w="851" w:type="dxa"/>
            <w:tcBorders>
              <w:top w:val="single" w:sz="4" w:space="0" w:color="auto"/>
              <w:bottom w:val="dotted" w:sz="4" w:space="0" w:color="auto"/>
            </w:tcBorders>
            <w:shd w:val="clear" w:color="auto" w:fill="F2F2F2" w:themeFill="background1" w:themeFillShade="F2"/>
          </w:tcPr>
          <w:p w:rsidR="00FB54B2" w:rsidRPr="00F85412" w:rsidRDefault="00FB54B2" w:rsidP="00FB54B2">
            <w:pPr>
              <w:autoSpaceDE w:val="0"/>
              <w:autoSpaceDN w:val="0"/>
              <w:adjustRightInd w:val="0"/>
              <w:rPr>
                <w:rFonts w:ascii="Calibri" w:hAnsi="Calibri" w:cs="Calibri"/>
                <w:i/>
                <w:sz w:val="20"/>
                <w:szCs w:val="20"/>
                <w:lang w:val="en-GB"/>
              </w:rPr>
            </w:pPr>
          </w:p>
        </w:tc>
      </w:tr>
      <w:tr w:rsidR="00FB54B2" w:rsidRPr="00B30D7C" w:rsidTr="00A9329B">
        <w:trPr>
          <w:cantSplit/>
        </w:trPr>
        <w:tc>
          <w:tcPr>
            <w:tcW w:w="14176" w:type="dxa"/>
            <w:tcBorders>
              <w:top w:val="single" w:sz="4" w:space="0" w:color="auto"/>
              <w:bottom w:val="dotted" w:sz="4" w:space="0" w:color="auto"/>
            </w:tcBorders>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MEL application</w:t>
            </w:r>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 xml:space="preserve"> (The MEL is a document not controlled by the CAMO and the decision of whether accepting or not the operation with a defect deferred in accordance with the MEL is normally the responsibility of the operating crew. This paragraph should explain in sufficient detail the MEL application procedure, because the MEL is a tool that the personnel involved in continuing airworthiness and maintenance have to be familiar with in order to ensure proper and efficient communication with the crew in case of a defect rectification to be deferred.) </w:t>
            </w:r>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(This paragraph does not apply to those types of aircraft that do not have an MEL.)</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Borders>
              <w:top w:val="single" w:sz="4" w:space="0" w:color="auto"/>
              <w:bottom w:val="dotted" w:sz="4" w:space="0" w:color="auto"/>
            </w:tcBorders>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E40BD0" w:rsidTr="00A9329B">
        <w:trPr>
          <w:cantSplit/>
        </w:trPr>
        <w:tc>
          <w:tcPr>
            <w:tcW w:w="14176" w:type="dxa"/>
            <w:tcBorders>
              <w:top w:val="dotted" w:sz="4" w:space="0" w:color="auto"/>
            </w:tcBorders>
          </w:tcPr>
          <w:p w:rsidR="00FB54B2" w:rsidRPr="00E40BD0" w:rsidRDefault="00FB54B2" w:rsidP="00FB54B2">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FB54B2" w:rsidRPr="00E40BD0" w:rsidRDefault="00FB54B2" w:rsidP="00FB54B2">
            <w:pPr>
              <w:autoSpaceDE w:val="0"/>
              <w:autoSpaceDN w:val="0"/>
              <w:adjustRightInd w:val="0"/>
              <w:rPr>
                <w:rFonts w:ascii="Calibri" w:hAnsi="Calibri" w:cs="Calibri"/>
                <w:bCs/>
                <w:i/>
                <w:sz w:val="20"/>
                <w:szCs w:val="20"/>
              </w:rPr>
            </w:pPr>
            <w:r w:rsidRPr="00E40BD0">
              <w:rPr>
                <w:rFonts w:ascii="Calibri" w:hAnsi="Calibri" w:cs="Calibri"/>
                <w:bCs/>
                <w:i/>
                <w:sz w:val="20"/>
                <w:szCs w:val="20"/>
              </w:rPr>
              <w:t>Är MEL samordnat med operativa handböcker (OM-A/B)</w:t>
            </w:r>
          </w:p>
          <w:p w:rsidR="00FB54B2" w:rsidRPr="00E40BD0" w:rsidRDefault="00FB54B2" w:rsidP="00FB54B2">
            <w:pPr>
              <w:autoSpaceDE w:val="0"/>
              <w:autoSpaceDN w:val="0"/>
              <w:adjustRightInd w:val="0"/>
              <w:rPr>
                <w:rFonts w:ascii="Calibri" w:hAnsi="Calibri" w:cs="Calibri"/>
                <w:sz w:val="20"/>
                <w:szCs w:val="20"/>
              </w:rPr>
            </w:pPr>
          </w:p>
        </w:tc>
        <w:tc>
          <w:tcPr>
            <w:tcW w:w="851" w:type="dxa"/>
            <w:tcBorders>
              <w:top w:val="dotted" w:sz="4" w:space="0" w:color="auto"/>
            </w:tcBorders>
          </w:tcPr>
          <w:p w:rsidR="00FB54B2" w:rsidRPr="00E40BD0" w:rsidRDefault="00FB54B2" w:rsidP="00FB54B2">
            <w:pPr>
              <w:autoSpaceDE w:val="0"/>
              <w:autoSpaceDN w:val="0"/>
              <w:adjustRightInd w:val="0"/>
              <w:rPr>
                <w:rFonts w:ascii="Calibri" w:hAnsi="Calibri" w:cs="Calibri"/>
                <w:sz w:val="20"/>
                <w:szCs w:val="20"/>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(1) General</w:t>
            </w:r>
            <w:bookmarkStart w:id="16" w:name="abc149"/>
            <w:bookmarkEnd w:id="16"/>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 xml:space="preserve">(This paragraph should explain </w:t>
            </w:r>
            <w:proofErr w:type="gramStart"/>
            <w:r w:rsidRPr="00E40BD0">
              <w:rPr>
                <w:rFonts w:ascii="Calibri" w:hAnsi="Calibri" w:cs="Calibri"/>
                <w:i/>
                <w:iCs/>
                <w:lang w:val="en-GB"/>
              </w:rPr>
              <w:t>broadly</w:t>
            </w:r>
            <w:proofErr w:type="gramEnd"/>
            <w:r w:rsidRPr="00E40BD0">
              <w:rPr>
                <w:rFonts w:ascii="Calibri" w:hAnsi="Calibri" w:cs="Calibri"/>
                <w:i/>
                <w:iCs/>
                <w:lang w:val="en-GB"/>
              </w:rPr>
              <w:t xml:space="preserve"> what a MEL document is. The information </w:t>
            </w:r>
            <w:proofErr w:type="gramStart"/>
            <w:r w:rsidRPr="00E40BD0">
              <w:rPr>
                <w:rFonts w:ascii="Calibri" w:hAnsi="Calibri" w:cs="Calibri"/>
                <w:i/>
                <w:iCs/>
                <w:lang w:val="en-GB"/>
              </w:rPr>
              <w:t>could be extracted</w:t>
            </w:r>
            <w:proofErr w:type="gramEnd"/>
            <w:r w:rsidRPr="00E40BD0">
              <w:rPr>
                <w:rFonts w:ascii="Calibri" w:hAnsi="Calibri" w:cs="Calibri"/>
                <w:i/>
                <w:iCs/>
                <w:lang w:val="en-GB"/>
              </w:rPr>
              <w:t xml:space="preserve"> from the aircraft flight manual.)</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(2) MEL categories</w:t>
            </w:r>
            <w:bookmarkStart w:id="17" w:name="abc151"/>
            <w:bookmarkEnd w:id="17"/>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 xml:space="preserve">(Where an owner/operator uses a classification system placing a time constraint on the rectification of such defect, it </w:t>
            </w:r>
            <w:proofErr w:type="gramStart"/>
            <w:r w:rsidRPr="00E40BD0">
              <w:rPr>
                <w:rFonts w:ascii="Calibri" w:hAnsi="Calibri" w:cs="Calibri"/>
                <w:i/>
                <w:iCs/>
                <w:lang w:val="en-GB"/>
              </w:rPr>
              <w:t>should be explained</w:t>
            </w:r>
            <w:proofErr w:type="gramEnd"/>
            <w:r w:rsidRPr="00E40BD0">
              <w:rPr>
                <w:rFonts w:ascii="Calibri" w:hAnsi="Calibri" w:cs="Calibri"/>
                <w:i/>
                <w:iCs/>
                <w:lang w:val="en-GB"/>
              </w:rPr>
              <w:t xml:space="preserve"> here what are the general principles of such a system. It is essential for the personnel involved in maintenance to be familiar with it for the management of MEL's deferred defect rectification.)</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E40BD0" w:rsidTr="00A9329B">
        <w:trPr>
          <w:cantSplit/>
        </w:trPr>
        <w:tc>
          <w:tcPr>
            <w:tcW w:w="14176" w:type="dxa"/>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(3) Application</w:t>
            </w:r>
            <w:bookmarkStart w:id="18" w:name="abc153"/>
            <w:bookmarkEnd w:id="18"/>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(This paragraph should explain how the continuing airworthiness and maintenance personnel make the flight crew aware of an MEL limitation. This should refer to the technical log procedures.)</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 xml:space="preserve">(4) Acceptance by the crew </w:t>
            </w:r>
            <w:bookmarkStart w:id="19" w:name="abc155"/>
            <w:bookmarkEnd w:id="19"/>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(This paragraph should explain how the crew notifies their acceptance or non-acceptance of the MEL deferment in the technical log.)</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(5) Management of the MEL time limits</w:t>
            </w:r>
            <w:bookmarkStart w:id="20" w:name="abc157"/>
            <w:bookmarkEnd w:id="20"/>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 xml:space="preserve">(Once </w:t>
            </w:r>
            <w:proofErr w:type="gramStart"/>
            <w:r w:rsidRPr="00E40BD0">
              <w:rPr>
                <w:rFonts w:ascii="Calibri" w:hAnsi="Calibri" w:cs="Calibri"/>
                <w:i/>
                <w:iCs/>
                <w:lang w:val="en-GB"/>
              </w:rPr>
              <w:t>a technical limitation is accepted by the crew</w:t>
            </w:r>
            <w:proofErr w:type="gramEnd"/>
            <w:r w:rsidRPr="00E40BD0">
              <w:rPr>
                <w:rFonts w:ascii="Calibri" w:hAnsi="Calibri" w:cs="Calibri"/>
                <w:i/>
                <w:iCs/>
                <w:lang w:val="en-GB"/>
              </w:rPr>
              <w:t xml:space="preserve">, the defect must be rectified within the time limit specified in the MEL. There should be a system to ensure that the defect </w:t>
            </w:r>
            <w:proofErr w:type="gramStart"/>
            <w:r w:rsidRPr="00E40BD0">
              <w:rPr>
                <w:rFonts w:ascii="Calibri" w:hAnsi="Calibri" w:cs="Calibri"/>
                <w:i/>
                <w:iCs/>
                <w:lang w:val="en-GB"/>
              </w:rPr>
              <w:t>will actually be rectified</w:t>
            </w:r>
            <w:proofErr w:type="gramEnd"/>
            <w:r w:rsidRPr="00E40BD0">
              <w:rPr>
                <w:rFonts w:ascii="Calibri" w:hAnsi="Calibri" w:cs="Calibri"/>
                <w:i/>
                <w:iCs/>
                <w:lang w:val="en-GB"/>
              </w:rPr>
              <w:t xml:space="preserve"> before that time limit. This system could be the aircraft technical log for those (small) operators that use it as a planning document, or a specific follow-up system where control of the maintenance time limit </w:t>
            </w:r>
            <w:proofErr w:type="gramStart"/>
            <w:r w:rsidRPr="00E40BD0">
              <w:rPr>
                <w:rFonts w:ascii="Calibri" w:hAnsi="Calibri" w:cs="Calibri"/>
                <w:i/>
                <w:iCs/>
                <w:lang w:val="en-GB"/>
              </w:rPr>
              <w:t>is ensured</w:t>
            </w:r>
            <w:proofErr w:type="gramEnd"/>
            <w:r w:rsidRPr="00E40BD0">
              <w:rPr>
                <w:rFonts w:ascii="Calibri" w:hAnsi="Calibri" w:cs="Calibri"/>
                <w:i/>
                <w:iCs/>
                <w:lang w:val="en-GB"/>
              </w:rPr>
              <w:t xml:space="preserve"> by other means such as data processed planning systems.)</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Borders>
              <w:bottom w:val="dotted" w:sz="4" w:space="0" w:color="auto"/>
            </w:tcBorders>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(6) MEL Time Limitation Overrun</w:t>
            </w:r>
            <w:bookmarkStart w:id="21" w:name="abc159"/>
            <w:bookmarkEnd w:id="21"/>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(The competent authority may allow the owner/operator to overrun the MEL time limitation under specific conditions. Where applicable, this paragraph should describe the specific duties and responsibilities with regard to controlling these extensions.)</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Borders>
              <w:bottom w:val="dotted" w:sz="4" w:space="0" w:color="auto"/>
            </w:tcBorders>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E40BD0" w:rsidTr="00A9329B">
        <w:trPr>
          <w:cantSplit/>
        </w:trPr>
        <w:tc>
          <w:tcPr>
            <w:tcW w:w="14176" w:type="dxa"/>
            <w:tcBorders>
              <w:top w:val="dotted" w:sz="4" w:space="0" w:color="auto"/>
            </w:tcBorders>
          </w:tcPr>
          <w:p w:rsidR="00FB54B2" w:rsidRPr="00E40BD0" w:rsidRDefault="00FB54B2" w:rsidP="00FB54B2">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FB54B2" w:rsidRPr="00E40BD0" w:rsidRDefault="00FB54B2" w:rsidP="00FB54B2">
            <w:pPr>
              <w:autoSpaceDE w:val="0"/>
              <w:autoSpaceDN w:val="0"/>
              <w:adjustRightInd w:val="0"/>
              <w:rPr>
                <w:rFonts w:ascii="Calibri" w:hAnsi="Calibri" w:cs="Calibri"/>
                <w:bCs/>
                <w:i/>
                <w:sz w:val="20"/>
                <w:szCs w:val="20"/>
              </w:rPr>
            </w:pPr>
            <w:r w:rsidRPr="00E40BD0">
              <w:rPr>
                <w:rFonts w:ascii="Calibri" w:hAnsi="Calibri" w:cs="Calibri"/>
                <w:b/>
                <w:bCs/>
                <w:i/>
                <w:sz w:val="20"/>
                <w:szCs w:val="20"/>
              </w:rPr>
              <w:t xml:space="preserve">MEL </w:t>
            </w:r>
            <w:proofErr w:type="spellStart"/>
            <w:r w:rsidRPr="00E40BD0">
              <w:rPr>
                <w:rFonts w:ascii="Calibri" w:hAnsi="Calibri" w:cs="Calibri"/>
                <w:b/>
                <w:bCs/>
                <w:i/>
                <w:sz w:val="20"/>
                <w:szCs w:val="20"/>
              </w:rPr>
              <w:t>Time</w:t>
            </w:r>
            <w:proofErr w:type="spellEnd"/>
            <w:r w:rsidRPr="00E40BD0">
              <w:rPr>
                <w:rFonts w:ascii="Calibri" w:hAnsi="Calibri" w:cs="Calibri"/>
                <w:b/>
                <w:bCs/>
                <w:i/>
                <w:sz w:val="20"/>
                <w:szCs w:val="20"/>
              </w:rPr>
              <w:t xml:space="preserve"> Limitation </w:t>
            </w:r>
            <w:proofErr w:type="spellStart"/>
            <w:r w:rsidRPr="00E40BD0">
              <w:rPr>
                <w:rFonts w:ascii="Calibri" w:hAnsi="Calibri" w:cs="Calibri"/>
                <w:b/>
                <w:bCs/>
                <w:i/>
                <w:sz w:val="20"/>
                <w:szCs w:val="20"/>
              </w:rPr>
              <w:t>Overrun</w:t>
            </w:r>
            <w:proofErr w:type="spellEnd"/>
            <w:r w:rsidRPr="00E40BD0">
              <w:rPr>
                <w:rFonts w:ascii="Calibri" w:hAnsi="Calibri" w:cs="Calibri"/>
                <w:bCs/>
                <w:i/>
                <w:sz w:val="20"/>
                <w:szCs w:val="20"/>
              </w:rPr>
              <w:t xml:space="preserve"> (Benämns operativt</w:t>
            </w:r>
            <w:r w:rsidRPr="00E40BD0">
              <w:rPr>
                <w:rFonts w:ascii="Calibri" w:hAnsi="Calibri" w:cs="Calibri"/>
                <w:b/>
                <w:bCs/>
                <w:i/>
                <w:sz w:val="20"/>
                <w:szCs w:val="20"/>
              </w:rPr>
              <w:t xml:space="preserve"> RIE </w:t>
            </w:r>
            <w:r w:rsidRPr="00E40BD0">
              <w:rPr>
                <w:rFonts w:ascii="Calibri" w:hAnsi="Calibri" w:cs="Calibri"/>
                <w:bCs/>
                <w:i/>
                <w:sz w:val="20"/>
                <w:szCs w:val="20"/>
              </w:rPr>
              <w:t>(</w:t>
            </w:r>
            <w:proofErr w:type="spellStart"/>
            <w:r w:rsidRPr="00E40BD0">
              <w:rPr>
                <w:rFonts w:ascii="Calibri" w:hAnsi="Calibri" w:cs="Calibri"/>
                <w:bCs/>
                <w:i/>
                <w:sz w:val="20"/>
                <w:szCs w:val="20"/>
              </w:rPr>
              <w:t>Rectification</w:t>
            </w:r>
            <w:proofErr w:type="spellEnd"/>
            <w:r w:rsidRPr="00E40BD0">
              <w:rPr>
                <w:rFonts w:ascii="Calibri" w:hAnsi="Calibri" w:cs="Calibri"/>
                <w:bCs/>
                <w:i/>
                <w:sz w:val="20"/>
                <w:szCs w:val="20"/>
              </w:rPr>
              <w:t xml:space="preserve"> </w:t>
            </w:r>
            <w:proofErr w:type="spellStart"/>
            <w:r w:rsidRPr="00E40BD0">
              <w:rPr>
                <w:rFonts w:ascii="Calibri" w:hAnsi="Calibri" w:cs="Calibri"/>
                <w:bCs/>
                <w:i/>
                <w:sz w:val="20"/>
                <w:szCs w:val="20"/>
              </w:rPr>
              <w:t>Interval</w:t>
            </w:r>
            <w:proofErr w:type="spellEnd"/>
            <w:r w:rsidRPr="00E40BD0">
              <w:rPr>
                <w:rFonts w:ascii="Calibri" w:hAnsi="Calibri" w:cs="Calibri"/>
                <w:bCs/>
                <w:i/>
                <w:sz w:val="20"/>
                <w:szCs w:val="20"/>
              </w:rPr>
              <w:t xml:space="preserve"> Extension))</w:t>
            </w:r>
          </w:p>
          <w:p w:rsidR="00FB54B2" w:rsidRPr="00E40BD0" w:rsidRDefault="00FB54B2" w:rsidP="00FB54B2">
            <w:pPr>
              <w:autoSpaceDE w:val="0"/>
              <w:autoSpaceDN w:val="0"/>
              <w:adjustRightInd w:val="0"/>
              <w:rPr>
                <w:rFonts w:ascii="Calibri" w:hAnsi="Calibri" w:cs="Calibri"/>
                <w:bCs/>
                <w:i/>
                <w:sz w:val="20"/>
                <w:szCs w:val="20"/>
              </w:rPr>
            </w:pPr>
            <w:r w:rsidRPr="00E40BD0">
              <w:rPr>
                <w:rFonts w:ascii="Calibri" w:hAnsi="Calibri" w:cs="Calibri"/>
                <w:bCs/>
                <w:i/>
                <w:sz w:val="20"/>
                <w:szCs w:val="20"/>
              </w:rPr>
              <w:t>Är detta samordnat med operativa handböcker (OM-A/B)</w:t>
            </w:r>
          </w:p>
          <w:p w:rsidR="00FB54B2" w:rsidRPr="00E40BD0" w:rsidRDefault="00FB54B2" w:rsidP="00FB54B2">
            <w:pPr>
              <w:autoSpaceDE w:val="0"/>
              <w:autoSpaceDN w:val="0"/>
              <w:adjustRightInd w:val="0"/>
              <w:rPr>
                <w:rFonts w:ascii="Calibri" w:hAnsi="Calibri" w:cs="Calibri"/>
                <w:sz w:val="20"/>
                <w:szCs w:val="20"/>
              </w:rPr>
            </w:pPr>
          </w:p>
        </w:tc>
        <w:tc>
          <w:tcPr>
            <w:tcW w:w="851" w:type="dxa"/>
            <w:tcBorders>
              <w:top w:val="dotted" w:sz="4" w:space="0" w:color="auto"/>
            </w:tcBorders>
          </w:tcPr>
          <w:p w:rsidR="00FB54B2" w:rsidRPr="00E40BD0" w:rsidRDefault="00FB54B2" w:rsidP="00FB54B2">
            <w:pPr>
              <w:autoSpaceDE w:val="0"/>
              <w:autoSpaceDN w:val="0"/>
              <w:adjustRightInd w:val="0"/>
              <w:rPr>
                <w:rFonts w:ascii="Calibri" w:hAnsi="Calibri" w:cs="Calibri"/>
                <w:sz w:val="20"/>
                <w:szCs w:val="20"/>
              </w:rPr>
            </w:pPr>
          </w:p>
        </w:tc>
      </w:tr>
      <w:tr w:rsidR="00FB54B2" w:rsidRPr="00B30D7C" w:rsidTr="00A9329B">
        <w:trPr>
          <w:cantSplit/>
        </w:trPr>
        <w:tc>
          <w:tcPr>
            <w:tcW w:w="14176" w:type="dxa"/>
            <w:shd w:val="clear" w:color="auto" w:fill="F2F2F2"/>
          </w:tcPr>
          <w:p w:rsidR="00FB54B2" w:rsidRPr="00E40BD0" w:rsidRDefault="00FB54B2" w:rsidP="00FB54B2">
            <w:pPr>
              <w:autoSpaceDE w:val="0"/>
              <w:autoSpaceDN w:val="0"/>
              <w:adjustRightInd w:val="0"/>
              <w:rPr>
                <w:rFonts w:ascii="Calibri" w:hAnsi="Calibri" w:cs="Calibri"/>
                <w:sz w:val="20"/>
                <w:szCs w:val="20"/>
                <w:lang w:val="en-GB"/>
              </w:rPr>
            </w:pPr>
            <w:r w:rsidRPr="00E40BD0">
              <w:rPr>
                <w:rFonts w:ascii="Calibri" w:hAnsi="Calibri" w:cs="Calibri"/>
                <w:b/>
                <w:bCs/>
                <w:lang w:val="en-GB"/>
              </w:rPr>
              <w:t>1.2</w:t>
            </w:r>
            <w:r>
              <w:rPr>
                <w:rFonts w:ascii="Calibri" w:hAnsi="Calibri" w:cs="Calibri"/>
                <w:b/>
                <w:bCs/>
                <w:lang w:val="en-GB"/>
              </w:rPr>
              <w:t xml:space="preserve"> Aircraft maintenance programme (AMP) – development, </w:t>
            </w:r>
            <w:r w:rsidRPr="00E40BD0">
              <w:rPr>
                <w:rFonts w:ascii="Calibri" w:hAnsi="Calibri" w:cs="Calibri"/>
                <w:b/>
                <w:bCs/>
                <w:lang w:val="en-GB"/>
              </w:rPr>
              <w:t>amendment</w:t>
            </w:r>
            <w:bookmarkStart w:id="22" w:name="abc161"/>
            <w:bookmarkEnd w:id="22"/>
            <w:r>
              <w:rPr>
                <w:rFonts w:ascii="Calibri" w:hAnsi="Calibri" w:cs="Calibri"/>
                <w:b/>
                <w:bCs/>
                <w:lang w:val="en-GB"/>
              </w:rPr>
              <w:t xml:space="preserve"> and approval</w:t>
            </w:r>
          </w:p>
        </w:tc>
        <w:tc>
          <w:tcPr>
            <w:tcW w:w="851" w:type="dxa"/>
            <w:shd w:val="clear" w:color="auto" w:fill="F2F2F2"/>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shd w:val="clear" w:color="auto" w:fill="F2F2F2"/>
          </w:tcPr>
          <w:p w:rsidR="00FB54B2" w:rsidRPr="00F85412" w:rsidRDefault="00FB54B2" w:rsidP="00FB54B2">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CAMO.A.315(b)(1), CAMO.A.325, M.A.302, ML.A.302, M.A.401, ML.A.401</w:t>
            </w:r>
          </w:p>
        </w:tc>
        <w:tc>
          <w:tcPr>
            <w:tcW w:w="851" w:type="dxa"/>
            <w:shd w:val="clear" w:color="auto" w:fill="F2F2F2"/>
          </w:tcPr>
          <w:p w:rsidR="00FB54B2" w:rsidRPr="00F85412" w:rsidRDefault="00FB54B2" w:rsidP="00FB54B2">
            <w:pPr>
              <w:autoSpaceDE w:val="0"/>
              <w:autoSpaceDN w:val="0"/>
              <w:adjustRightInd w:val="0"/>
              <w:rPr>
                <w:rFonts w:ascii="Calibri" w:hAnsi="Calibri" w:cs="Calibri"/>
                <w: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a) General</w:t>
            </w:r>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(This introductory paragraph should recall that the purpose of a maintenance programme is to provide maintenance planning instructions necessary for the safe operation of the aircraft.)</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b) Content</w:t>
            </w:r>
          </w:p>
          <w:p w:rsidR="00FB54B2" w:rsidRPr="00E40BD0" w:rsidRDefault="00FB54B2" w:rsidP="00FB54B2">
            <w:pPr>
              <w:autoSpaceDE w:val="0"/>
              <w:autoSpaceDN w:val="0"/>
              <w:adjustRightInd w:val="0"/>
              <w:rPr>
                <w:rFonts w:ascii="Calibri" w:hAnsi="Calibri" w:cs="Calibri"/>
                <w:i/>
                <w:iCs/>
                <w:lang w:val="en-US"/>
              </w:rPr>
            </w:pPr>
            <w:r w:rsidRPr="00E40BD0">
              <w:rPr>
                <w:rFonts w:ascii="Calibri" w:hAnsi="Calibri" w:cs="Calibri"/>
                <w:i/>
                <w:iCs/>
                <w:lang w:val="en-GB"/>
              </w:rPr>
              <w:t>(This paragraph should explain what is (are) the format(s) of the aircraft maintenance programme(s). Appendix I to AMC M.A.302(a) and M.B.301(d) should be used as a guid</w:t>
            </w:r>
            <w:r>
              <w:rPr>
                <w:rFonts w:ascii="Calibri" w:hAnsi="Calibri" w:cs="Calibri"/>
                <w:i/>
                <w:iCs/>
                <w:lang w:val="en-GB"/>
              </w:rPr>
              <w:t>eline to develop this paragraph and/ or AMC2 ML.A.302 as applicable</w:t>
            </w:r>
            <w:r w:rsidRPr="00E40BD0">
              <w:rPr>
                <w:rFonts w:ascii="Calibri" w:hAnsi="Calibri" w:cs="Calibri"/>
                <w:i/>
                <w:iCs/>
                <w:lang w:val="en-GB"/>
              </w:rPr>
              <w:t>)</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E40BD0" w:rsidTr="00A9329B">
        <w:trPr>
          <w:cantSplit/>
        </w:trPr>
        <w:tc>
          <w:tcPr>
            <w:tcW w:w="14176" w:type="dxa"/>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c) Development</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(1) Sources</w:t>
            </w:r>
            <w:bookmarkStart w:id="23" w:name="abc163"/>
            <w:bookmarkEnd w:id="23"/>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(This paragraph should explain what are the sources (MRB, MPD, Maintenance Manual, etc.) used for the development of an aircraft maintenance programme.)</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(2) Responsibilities</w:t>
            </w:r>
            <w:bookmarkStart w:id="24" w:name="abc165"/>
            <w:bookmarkEnd w:id="24"/>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(This paragraph should explain who is responsible for the development of an aircraft maintenance programme)</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(3) Manual amendments</w:t>
            </w:r>
            <w:bookmarkStart w:id="25" w:name="abc167"/>
            <w:bookmarkEnd w:id="25"/>
          </w:p>
          <w:p w:rsidR="00FB54B2" w:rsidRPr="00E40BD0" w:rsidRDefault="00FB54B2" w:rsidP="00FB54B2">
            <w:pPr>
              <w:autoSpaceDE w:val="0"/>
              <w:autoSpaceDN w:val="0"/>
              <w:adjustRightInd w:val="0"/>
              <w:rPr>
                <w:i/>
                <w:iCs/>
                <w:sz w:val="22"/>
                <w:szCs w:val="22"/>
                <w:lang w:val="en-US"/>
              </w:rPr>
            </w:pPr>
            <w:r w:rsidRPr="00E40BD0">
              <w:rPr>
                <w:rFonts w:ascii="Calibri" w:hAnsi="Calibri" w:cs="Calibri"/>
                <w:i/>
                <w:iCs/>
                <w:lang w:val="en-GB"/>
              </w:rPr>
              <w:t xml:space="preserve">(This paragraph should demonstrate that there is a system for ensuring the continuing validity of the aircraft maintenance programme. Particularly, it should show how any relevant information </w:t>
            </w:r>
            <w:proofErr w:type="gramStart"/>
            <w:r w:rsidRPr="00E40BD0">
              <w:rPr>
                <w:rFonts w:ascii="Calibri" w:hAnsi="Calibri" w:cs="Calibri"/>
                <w:i/>
                <w:iCs/>
                <w:lang w:val="en-GB"/>
              </w:rPr>
              <w:t>is used</w:t>
            </w:r>
            <w:proofErr w:type="gramEnd"/>
            <w:r w:rsidRPr="00E40BD0">
              <w:rPr>
                <w:rFonts w:ascii="Calibri" w:hAnsi="Calibri" w:cs="Calibri"/>
                <w:i/>
                <w:iCs/>
                <w:lang w:val="en-GB"/>
              </w:rPr>
              <w:t xml:space="preserve"> to update the aircraft maintenance programme. This should include, as applicable, MRB report revisions, consequences of modifications, manufacturer and competent authority recommendations, in-service experience, and reliability reports.)</w:t>
            </w:r>
            <w:r w:rsidRPr="00E40BD0">
              <w:rPr>
                <w:i/>
                <w:iCs/>
                <w:sz w:val="22"/>
                <w:szCs w:val="22"/>
                <w:lang w:val="en-US"/>
              </w:rPr>
              <w:t xml:space="preserve"> </w:t>
            </w:r>
          </w:p>
          <w:p w:rsidR="00FB54B2" w:rsidRPr="00E40BD0" w:rsidRDefault="00FB54B2" w:rsidP="00FB54B2">
            <w:pPr>
              <w:autoSpaceDE w:val="0"/>
              <w:autoSpaceDN w:val="0"/>
              <w:adjustRightInd w:val="0"/>
              <w:rPr>
                <w:rFonts w:ascii="Calibri" w:hAnsi="Calibri" w:cs="Calibri"/>
                <w:sz w:val="20"/>
                <w:szCs w:val="20"/>
                <w:lang w:val="en-US"/>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Borders>
              <w:bottom w:val="dotted" w:sz="4" w:space="0" w:color="auto"/>
            </w:tcBorders>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(4) Acceptance by the authority</w:t>
            </w:r>
            <w:bookmarkStart w:id="26" w:name="abc169"/>
            <w:bookmarkEnd w:id="26"/>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(This paragraph should explain who is responsible for the submission of the maintenance programme to the competent authority and what the procedure to follow is. This should in particular address the issue of the approval for variation to maintenance periods either by the competent authority or by a procedure in the maintenance programme for the organisation to approve internally certain changes.)</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Borders>
              <w:bottom w:val="dotted" w:sz="4" w:space="0" w:color="auto"/>
            </w:tcBorders>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E40BD0" w:rsidTr="00A9329B">
        <w:trPr>
          <w:cantSplit/>
        </w:trPr>
        <w:tc>
          <w:tcPr>
            <w:tcW w:w="14176" w:type="dxa"/>
            <w:tcBorders>
              <w:top w:val="dotted" w:sz="4" w:space="0" w:color="auto"/>
              <w:bottom w:val="dotted" w:sz="4" w:space="0" w:color="auto"/>
            </w:tcBorders>
          </w:tcPr>
          <w:p w:rsidR="00FB54B2" w:rsidRPr="00E40BD0" w:rsidRDefault="00FB54B2" w:rsidP="00FB54B2">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1:</w:t>
            </w:r>
          </w:p>
          <w:p w:rsidR="00FB54B2" w:rsidRPr="00E40BD0" w:rsidRDefault="00FB54B2" w:rsidP="00FB54B2">
            <w:pPr>
              <w:autoSpaceDE w:val="0"/>
              <w:autoSpaceDN w:val="0"/>
              <w:adjustRightInd w:val="0"/>
              <w:rPr>
                <w:rFonts w:ascii="Calibri" w:hAnsi="Calibri" w:cs="Calibri"/>
                <w:i/>
                <w:iCs/>
              </w:rPr>
            </w:pPr>
            <w:r w:rsidRPr="00E40BD0">
              <w:rPr>
                <w:rFonts w:ascii="Calibri" w:hAnsi="Calibri" w:cs="Calibri"/>
                <w:bCs/>
                <w:i/>
                <w:sz w:val="20"/>
                <w:szCs w:val="20"/>
              </w:rPr>
              <w:t>Här bör rutinerna för hantering av indirekt godkännande av underhållsprogram beskrivas.</w:t>
            </w:r>
            <w:r w:rsidRPr="00E40BD0">
              <w:rPr>
                <w:rFonts w:ascii="Calibri" w:hAnsi="Calibri" w:cs="Calibri"/>
                <w:i/>
                <w:sz w:val="20"/>
                <w:szCs w:val="20"/>
              </w:rPr>
              <w:t xml:space="preserve"> (om tillämpligt)</w:t>
            </w:r>
          </w:p>
          <w:p w:rsidR="00FB54B2" w:rsidRPr="00E40BD0" w:rsidRDefault="00FB54B2" w:rsidP="00FB54B2">
            <w:pPr>
              <w:autoSpaceDE w:val="0"/>
              <w:autoSpaceDN w:val="0"/>
              <w:adjustRightInd w:val="0"/>
              <w:rPr>
                <w:rFonts w:ascii="Calibri" w:hAnsi="Calibri" w:cs="Calibri"/>
                <w:b/>
                <w:bCs/>
                <w:i/>
                <w:sz w:val="20"/>
                <w:szCs w:val="20"/>
              </w:rPr>
            </w:pPr>
          </w:p>
        </w:tc>
        <w:tc>
          <w:tcPr>
            <w:tcW w:w="851" w:type="dxa"/>
            <w:tcBorders>
              <w:top w:val="dotted" w:sz="4" w:space="0" w:color="auto"/>
              <w:bottom w:val="dotted" w:sz="4" w:space="0" w:color="auto"/>
            </w:tcBorders>
          </w:tcPr>
          <w:p w:rsidR="00FB54B2" w:rsidRPr="00E40BD0" w:rsidRDefault="00FB54B2" w:rsidP="00FB54B2">
            <w:pPr>
              <w:autoSpaceDE w:val="0"/>
              <w:autoSpaceDN w:val="0"/>
              <w:adjustRightInd w:val="0"/>
              <w:rPr>
                <w:rFonts w:ascii="Calibri" w:hAnsi="Calibri" w:cs="Calibri"/>
                <w:sz w:val="20"/>
                <w:szCs w:val="20"/>
              </w:rPr>
            </w:pPr>
          </w:p>
        </w:tc>
      </w:tr>
      <w:tr w:rsidR="00FB54B2" w:rsidRPr="00E40BD0" w:rsidTr="00A9329B">
        <w:trPr>
          <w:cantSplit/>
        </w:trPr>
        <w:tc>
          <w:tcPr>
            <w:tcW w:w="14176" w:type="dxa"/>
            <w:tcBorders>
              <w:top w:val="dotted" w:sz="4" w:space="0" w:color="auto"/>
            </w:tcBorders>
          </w:tcPr>
          <w:p w:rsidR="00FB54B2" w:rsidRPr="00E40BD0" w:rsidRDefault="00FB54B2" w:rsidP="00FB54B2">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2:</w:t>
            </w:r>
          </w:p>
          <w:p w:rsidR="00FB54B2" w:rsidRPr="00E40BD0" w:rsidRDefault="00FB54B2" w:rsidP="00FB54B2">
            <w:pPr>
              <w:autoSpaceDE w:val="0"/>
              <w:autoSpaceDN w:val="0"/>
              <w:adjustRightInd w:val="0"/>
              <w:rPr>
                <w:rFonts w:ascii="Calibri" w:hAnsi="Calibri" w:cs="Calibri"/>
                <w:bCs/>
                <w:i/>
                <w:sz w:val="20"/>
                <w:szCs w:val="20"/>
              </w:rPr>
            </w:pPr>
            <w:r w:rsidRPr="00E40BD0">
              <w:rPr>
                <w:rFonts w:ascii="Calibri" w:hAnsi="Calibri" w:cs="Calibri"/>
                <w:bCs/>
                <w:i/>
                <w:sz w:val="20"/>
                <w:szCs w:val="20"/>
              </w:rPr>
              <w:t>Här bör rutinerna för den årliga granskningen av instruktioner och modifieringar till underhållsprogrammet beskrivas.(M.A.302(g)</w:t>
            </w:r>
            <w:r>
              <w:rPr>
                <w:rFonts w:ascii="Calibri" w:hAnsi="Calibri" w:cs="Calibri"/>
                <w:bCs/>
                <w:i/>
                <w:sz w:val="20"/>
                <w:szCs w:val="20"/>
              </w:rPr>
              <w:t>, ML.A302(c)</w:t>
            </w:r>
            <w:r w:rsidRPr="00E40BD0">
              <w:rPr>
                <w:rFonts w:ascii="Calibri" w:hAnsi="Calibri" w:cs="Calibri"/>
                <w:bCs/>
                <w:i/>
                <w:sz w:val="20"/>
                <w:szCs w:val="20"/>
              </w:rPr>
              <w:t>)</w:t>
            </w:r>
          </w:p>
          <w:p w:rsidR="00FB54B2" w:rsidRPr="00E40BD0" w:rsidRDefault="00FB54B2" w:rsidP="00FB54B2">
            <w:pPr>
              <w:autoSpaceDE w:val="0"/>
              <w:autoSpaceDN w:val="0"/>
              <w:adjustRightInd w:val="0"/>
              <w:rPr>
                <w:rFonts w:ascii="Calibri" w:hAnsi="Calibri" w:cs="Calibri"/>
                <w:sz w:val="20"/>
                <w:szCs w:val="20"/>
              </w:rPr>
            </w:pPr>
          </w:p>
        </w:tc>
        <w:tc>
          <w:tcPr>
            <w:tcW w:w="851" w:type="dxa"/>
            <w:tcBorders>
              <w:top w:val="dotted" w:sz="4" w:space="0" w:color="auto"/>
            </w:tcBorders>
          </w:tcPr>
          <w:p w:rsidR="00FB54B2" w:rsidRPr="00E40BD0" w:rsidRDefault="00FB54B2" w:rsidP="00FB54B2">
            <w:pPr>
              <w:autoSpaceDE w:val="0"/>
              <w:autoSpaceDN w:val="0"/>
              <w:adjustRightInd w:val="0"/>
              <w:rPr>
                <w:rFonts w:ascii="Calibri" w:hAnsi="Calibri" w:cs="Calibri"/>
                <w:sz w:val="20"/>
                <w:szCs w:val="20"/>
              </w:rPr>
            </w:pPr>
          </w:p>
        </w:tc>
      </w:tr>
      <w:tr w:rsidR="00FB54B2" w:rsidRPr="00B30D7C" w:rsidTr="00A9329B">
        <w:trPr>
          <w:cantSplit/>
        </w:trPr>
        <w:tc>
          <w:tcPr>
            <w:tcW w:w="14176" w:type="dxa"/>
            <w:shd w:val="clear" w:color="auto" w:fill="F2F2F2"/>
          </w:tcPr>
          <w:p w:rsidR="00FB54B2" w:rsidRPr="00E40BD0" w:rsidRDefault="00FB54B2" w:rsidP="00FB54B2">
            <w:pPr>
              <w:autoSpaceDE w:val="0"/>
              <w:autoSpaceDN w:val="0"/>
              <w:adjustRightInd w:val="0"/>
              <w:rPr>
                <w:rFonts w:ascii="Calibri" w:hAnsi="Calibri" w:cs="Calibri"/>
                <w:sz w:val="20"/>
                <w:szCs w:val="20"/>
                <w:lang w:val="en-GB"/>
              </w:rPr>
            </w:pPr>
            <w:r>
              <w:rPr>
                <w:rFonts w:ascii="Calibri" w:hAnsi="Calibri" w:cs="Calibri"/>
                <w:b/>
                <w:bCs/>
                <w:lang w:val="en-US"/>
              </w:rPr>
              <w:t xml:space="preserve">1.3 </w:t>
            </w:r>
            <w:proofErr w:type="spellStart"/>
            <w:r>
              <w:rPr>
                <w:rFonts w:ascii="Calibri" w:hAnsi="Calibri" w:cs="Calibri"/>
                <w:b/>
                <w:bCs/>
                <w:lang w:val="en-US"/>
              </w:rPr>
              <w:t>C</w:t>
            </w:r>
            <w:r w:rsidRPr="00E40BD0">
              <w:rPr>
                <w:rFonts w:ascii="Calibri" w:hAnsi="Calibri" w:cs="Calibri"/>
                <w:b/>
                <w:bCs/>
                <w:lang w:val="en-US"/>
              </w:rPr>
              <w:t>ontinui</w:t>
            </w:r>
            <w:proofErr w:type="spellEnd"/>
            <w:r w:rsidRPr="00E40BD0">
              <w:rPr>
                <w:rFonts w:ascii="Calibri" w:hAnsi="Calibri" w:cs="Calibri"/>
                <w:b/>
                <w:bCs/>
                <w:lang w:val="en-GB"/>
              </w:rPr>
              <w:t>ng airworthiness recor</w:t>
            </w:r>
            <w:r>
              <w:rPr>
                <w:rFonts w:ascii="Calibri" w:hAnsi="Calibri" w:cs="Calibri"/>
                <w:b/>
                <w:bCs/>
                <w:lang w:val="en-GB"/>
              </w:rPr>
              <w:t>ds: responsibilities, retention and</w:t>
            </w:r>
            <w:r w:rsidRPr="00E40BD0">
              <w:rPr>
                <w:rFonts w:ascii="Calibri" w:hAnsi="Calibri" w:cs="Calibri"/>
                <w:b/>
                <w:bCs/>
                <w:lang w:val="en-GB"/>
              </w:rPr>
              <w:t xml:space="preserve"> access</w:t>
            </w:r>
            <w:bookmarkStart w:id="27" w:name="abc171"/>
            <w:bookmarkEnd w:id="27"/>
          </w:p>
        </w:tc>
        <w:tc>
          <w:tcPr>
            <w:tcW w:w="851" w:type="dxa"/>
            <w:shd w:val="clear" w:color="auto" w:fill="F2F2F2"/>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shd w:val="clear" w:color="auto" w:fill="F2F2F2"/>
          </w:tcPr>
          <w:p w:rsidR="00FB54B2" w:rsidRPr="00F85412" w:rsidRDefault="00FB54B2" w:rsidP="00FB54B2">
            <w:pPr>
              <w:autoSpaceDE w:val="0"/>
              <w:autoSpaceDN w:val="0"/>
              <w:adjustRightInd w:val="0"/>
              <w:rPr>
                <w:rFonts w:ascii="Calibri" w:hAnsi="Calibri" w:cs="Calibri"/>
                <w:bCs/>
                <w:i/>
                <w:sz w:val="20"/>
                <w:szCs w:val="20"/>
                <w:lang w:val="en-US"/>
              </w:rPr>
            </w:pPr>
            <w:r>
              <w:rPr>
                <w:rFonts w:ascii="Calibri" w:hAnsi="Calibri" w:cs="Calibri"/>
                <w:bCs/>
                <w:i/>
                <w:sz w:val="20"/>
                <w:szCs w:val="20"/>
                <w:lang w:val="en-US"/>
              </w:rPr>
              <w:t>CAMO.A.220(a), M.A.305, M.A.306, ML.A.305</w:t>
            </w:r>
          </w:p>
        </w:tc>
        <w:tc>
          <w:tcPr>
            <w:tcW w:w="851" w:type="dxa"/>
            <w:shd w:val="clear" w:color="auto" w:fill="F2F2F2"/>
          </w:tcPr>
          <w:p w:rsidR="00FB54B2" w:rsidRPr="00F85412" w:rsidRDefault="00FB54B2" w:rsidP="00FB54B2">
            <w:pPr>
              <w:autoSpaceDE w:val="0"/>
              <w:autoSpaceDN w:val="0"/>
              <w:adjustRightInd w:val="0"/>
              <w:rPr>
                <w:rFonts w:ascii="Calibri" w:hAnsi="Calibri" w:cs="Calibri"/>
                <w: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a) Hours and cycles recording</w:t>
            </w:r>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 xml:space="preserve">(The recording of flight hours and cycles is essential for the planning of maintenance tasks. This paragraph should explain how the continuing airworthiness management organisation has access to the current flight hours and cycle information and how it </w:t>
            </w:r>
            <w:proofErr w:type="gramStart"/>
            <w:r w:rsidRPr="00E40BD0">
              <w:rPr>
                <w:rFonts w:ascii="Calibri" w:hAnsi="Calibri" w:cs="Calibri"/>
                <w:i/>
                <w:iCs/>
                <w:lang w:val="en-GB"/>
              </w:rPr>
              <w:t>is processed</w:t>
            </w:r>
            <w:proofErr w:type="gramEnd"/>
            <w:r w:rsidRPr="00E40BD0">
              <w:rPr>
                <w:rFonts w:ascii="Calibri" w:hAnsi="Calibri" w:cs="Calibri"/>
                <w:i/>
                <w:iCs/>
                <w:lang w:val="en-GB"/>
              </w:rPr>
              <w:t xml:space="preserve"> through the organisation.)</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Borders>
              <w:bottom w:val="dotted" w:sz="4" w:space="0" w:color="auto"/>
            </w:tcBorders>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b) Records</w:t>
            </w:r>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 xml:space="preserve">(This paragraph should give in detail the type of company documents that </w:t>
            </w:r>
            <w:proofErr w:type="gramStart"/>
            <w:r w:rsidRPr="00E40BD0">
              <w:rPr>
                <w:rFonts w:ascii="Calibri" w:hAnsi="Calibri" w:cs="Calibri"/>
                <w:i/>
                <w:iCs/>
                <w:lang w:val="en-GB"/>
              </w:rPr>
              <w:t>are required to be recorded</w:t>
            </w:r>
            <w:proofErr w:type="gramEnd"/>
            <w:r w:rsidRPr="00E40BD0">
              <w:rPr>
                <w:rFonts w:ascii="Calibri" w:hAnsi="Calibri" w:cs="Calibri"/>
                <w:i/>
                <w:iCs/>
                <w:lang w:val="en-GB"/>
              </w:rPr>
              <w:t xml:space="preserve"> and what are the recording period requirements for each of them. This can be provided by a table or series of tables that would include the following:</w:t>
            </w:r>
          </w:p>
          <w:p w:rsidR="00FB54B2" w:rsidRPr="00E40BD0" w:rsidRDefault="00FB54B2" w:rsidP="00FB54B2">
            <w:pPr>
              <w:autoSpaceDE w:val="0"/>
              <w:autoSpaceDN w:val="0"/>
              <w:adjustRightInd w:val="0"/>
              <w:ind w:left="176"/>
              <w:rPr>
                <w:rFonts w:ascii="Calibri" w:hAnsi="Calibri" w:cs="Calibri"/>
                <w:i/>
                <w:iCs/>
                <w:lang w:val="en-GB"/>
              </w:rPr>
            </w:pPr>
            <w:r w:rsidRPr="00E40BD0">
              <w:rPr>
                <w:rFonts w:ascii="Calibri" w:hAnsi="Calibri" w:cs="Calibri"/>
                <w:i/>
                <w:iCs/>
                <w:lang w:val="en-GB"/>
              </w:rPr>
              <w:t>- Family of document (if necessary),</w:t>
            </w:r>
          </w:p>
          <w:p w:rsidR="00FB54B2" w:rsidRPr="00E40BD0" w:rsidRDefault="00FB54B2" w:rsidP="00FB54B2">
            <w:pPr>
              <w:autoSpaceDE w:val="0"/>
              <w:autoSpaceDN w:val="0"/>
              <w:adjustRightInd w:val="0"/>
              <w:ind w:left="176"/>
              <w:rPr>
                <w:rFonts w:ascii="Calibri" w:hAnsi="Calibri" w:cs="Calibri"/>
                <w:i/>
                <w:iCs/>
                <w:lang w:val="en-GB"/>
              </w:rPr>
            </w:pPr>
            <w:r w:rsidRPr="00E40BD0">
              <w:rPr>
                <w:rFonts w:ascii="Calibri" w:hAnsi="Calibri" w:cs="Calibri"/>
                <w:i/>
                <w:iCs/>
                <w:lang w:val="en-GB"/>
              </w:rPr>
              <w:t>- Name of document,</w:t>
            </w:r>
          </w:p>
          <w:p w:rsidR="00FB54B2" w:rsidRPr="00E40BD0" w:rsidRDefault="00FB54B2" w:rsidP="00FB54B2">
            <w:pPr>
              <w:autoSpaceDE w:val="0"/>
              <w:autoSpaceDN w:val="0"/>
              <w:adjustRightInd w:val="0"/>
              <w:ind w:left="176"/>
              <w:rPr>
                <w:rFonts w:ascii="Calibri" w:hAnsi="Calibri" w:cs="Calibri"/>
                <w:i/>
                <w:iCs/>
                <w:lang w:val="en-GB"/>
              </w:rPr>
            </w:pPr>
            <w:r w:rsidRPr="00E40BD0">
              <w:rPr>
                <w:rFonts w:ascii="Calibri" w:hAnsi="Calibri" w:cs="Calibri"/>
                <w:i/>
                <w:iCs/>
                <w:lang w:val="en-GB"/>
              </w:rPr>
              <w:t>- Retention period,</w:t>
            </w:r>
          </w:p>
          <w:p w:rsidR="00FB54B2" w:rsidRPr="00E40BD0" w:rsidRDefault="00FB54B2" w:rsidP="00FB54B2">
            <w:pPr>
              <w:autoSpaceDE w:val="0"/>
              <w:autoSpaceDN w:val="0"/>
              <w:adjustRightInd w:val="0"/>
              <w:ind w:left="176"/>
              <w:rPr>
                <w:rFonts w:ascii="Calibri" w:hAnsi="Calibri" w:cs="Calibri"/>
                <w:i/>
                <w:iCs/>
                <w:lang w:val="en-GB"/>
              </w:rPr>
            </w:pPr>
            <w:r w:rsidRPr="00E40BD0">
              <w:rPr>
                <w:rFonts w:ascii="Calibri" w:hAnsi="Calibri" w:cs="Calibri"/>
                <w:i/>
                <w:iCs/>
                <w:lang w:val="en-GB"/>
              </w:rPr>
              <w:t>- Responsible person for retention,</w:t>
            </w:r>
          </w:p>
          <w:p w:rsidR="00FB54B2" w:rsidRPr="00E40BD0" w:rsidRDefault="00FB54B2" w:rsidP="00FB54B2">
            <w:pPr>
              <w:autoSpaceDE w:val="0"/>
              <w:autoSpaceDN w:val="0"/>
              <w:adjustRightInd w:val="0"/>
              <w:ind w:left="176"/>
              <w:rPr>
                <w:rFonts w:ascii="Calibri" w:hAnsi="Calibri" w:cs="Calibri"/>
                <w:i/>
                <w:iCs/>
                <w:lang w:val="en-GB"/>
              </w:rPr>
            </w:pPr>
            <w:r w:rsidRPr="00E40BD0">
              <w:rPr>
                <w:rFonts w:ascii="Calibri" w:hAnsi="Calibri" w:cs="Calibri"/>
                <w:i/>
                <w:iCs/>
                <w:lang w:val="en-GB"/>
              </w:rPr>
              <w:t>- Place of retention,)</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Borders>
              <w:bottom w:val="dotted" w:sz="4" w:space="0" w:color="auto"/>
            </w:tcBorders>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E40BD0" w:rsidTr="00A9329B">
        <w:trPr>
          <w:cantSplit/>
        </w:trPr>
        <w:tc>
          <w:tcPr>
            <w:tcW w:w="14176" w:type="dxa"/>
            <w:tcBorders>
              <w:top w:val="dotted" w:sz="4" w:space="0" w:color="auto"/>
            </w:tcBorders>
          </w:tcPr>
          <w:p w:rsidR="00FB54B2" w:rsidRPr="00E40BD0" w:rsidRDefault="00FB54B2" w:rsidP="00FB54B2">
            <w:pPr>
              <w:autoSpaceDE w:val="0"/>
              <w:autoSpaceDN w:val="0"/>
              <w:adjustRightInd w:val="0"/>
              <w:rPr>
                <w:rFonts w:ascii="Calibri" w:hAnsi="Calibri" w:cs="Calibri"/>
                <w:b/>
                <w:bCs/>
                <w:i/>
                <w:sz w:val="20"/>
                <w:szCs w:val="20"/>
              </w:rPr>
            </w:pPr>
            <w:r w:rsidRPr="00E40BD0">
              <w:rPr>
                <w:rFonts w:ascii="Calibri" w:hAnsi="Calibri" w:cs="Calibri"/>
                <w:b/>
                <w:bCs/>
                <w:i/>
                <w:sz w:val="20"/>
                <w:szCs w:val="20"/>
              </w:rPr>
              <w:t>Övrigt</w:t>
            </w:r>
          </w:p>
          <w:p w:rsidR="00FB54B2" w:rsidRPr="00E40BD0" w:rsidRDefault="00FB54B2" w:rsidP="00FB54B2">
            <w:pPr>
              <w:autoSpaceDE w:val="0"/>
              <w:autoSpaceDN w:val="0"/>
              <w:adjustRightInd w:val="0"/>
              <w:rPr>
                <w:rFonts w:ascii="Calibri" w:hAnsi="Calibri" w:cs="Calibri"/>
                <w:bCs/>
                <w:i/>
                <w:sz w:val="20"/>
                <w:szCs w:val="20"/>
              </w:rPr>
            </w:pPr>
            <w:r w:rsidRPr="00E40BD0">
              <w:rPr>
                <w:rFonts w:ascii="Calibri" w:hAnsi="Calibri" w:cs="Calibri"/>
                <w:bCs/>
                <w:i/>
                <w:sz w:val="20"/>
                <w:szCs w:val="20"/>
              </w:rPr>
              <w:t>Se krav enligt M.A.305</w:t>
            </w:r>
            <w:r>
              <w:rPr>
                <w:rFonts w:ascii="Calibri" w:hAnsi="Calibri" w:cs="Calibri"/>
                <w:bCs/>
                <w:i/>
                <w:sz w:val="20"/>
                <w:szCs w:val="20"/>
              </w:rPr>
              <w:t>, ML.A.305</w:t>
            </w:r>
          </w:p>
          <w:p w:rsidR="00FB54B2" w:rsidRPr="00E40BD0" w:rsidRDefault="00FB54B2" w:rsidP="00FB54B2">
            <w:pPr>
              <w:autoSpaceDE w:val="0"/>
              <w:autoSpaceDN w:val="0"/>
              <w:adjustRightInd w:val="0"/>
              <w:rPr>
                <w:rFonts w:ascii="Calibri" w:hAnsi="Calibri" w:cs="Calibri"/>
                <w:sz w:val="20"/>
                <w:szCs w:val="20"/>
              </w:rPr>
            </w:pPr>
          </w:p>
        </w:tc>
        <w:tc>
          <w:tcPr>
            <w:tcW w:w="851" w:type="dxa"/>
            <w:tcBorders>
              <w:top w:val="dotted" w:sz="4" w:space="0" w:color="auto"/>
            </w:tcBorders>
          </w:tcPr>
          <w:p w:rsidR="00FB54B2" w:rsidRPr="00E40BD0" w:rsidRDefault="00FB54B2" w:rsidP="00FB54B2">
            <w:pPr>
              <w:autoSpaceDE w:val="0"/>
              <w:autoSpaceDN w:val="0"/>
              <w:adjustRightInd w:val="0"/>
              <w:rPr>
                <w:rFonts w:ascii="Calibri" w:hAnsi="Calibri" w:cs="Calibri"/>
                <w:sz w:val="20"/>
                <w:szCs w:val="20"/>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c) Preservation of records</w:t>
            </w:r>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(This paragraph should set out the means provided to protect the records from fire, flood, etc., as well as the specific procedures in place to ensure that the records will not been altered during the retention period (especially computer records).)</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d) Transfer of continuing airworthiness records</w:t>
            </w:r>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(This paragraph should set out the procedure for the transfer of records in case of purchase/lease-in, sale/lease-out and transfer of an aircraft to another organisation. In particular, it should specify which records have to be transferred and who is responsible for the coordination (if necessary) of the transfer.)</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shd w:val="clear" w:color="auto" w:fill="F2F2F2"/>
          </w:tcPr>
          <w:p w:rsidR="00FB54B2" w:rsidRPr="00E40BD0" w:rsidRDefault="00FB54B2" w:rsidP="00FB54B2">
            <w:pPr>
              <w:autoSpaceDE w:val="0"/>
              <w:autoSpaceDN w:val="0"/>
              <w:adjustRightInd w:val="0"/>
              <w:rPr>
                <w:rFonts w:ascii="Calibri" w:hAnsi="Calibri" w:cs="Calibri"/>
                <w:b/>
                <w:bCs/>
                <w:lang w:val="en-GB"/>
              </w:rPr>
            </w:pPr>
            <w:r w:rsidRPr="00E40BD0">
              <w:rPr>
                <w:rFonts w:ascii="Calibri" w:hAnsi="Calibri" w:cs="Calibri"/>
                <w:b/>
                <w:bCs/>
                <w:lang w:val="en-GB"/>
              </w:rPr>
              <w:t>1.4 Accomplishment and control of Airworthiness Directives</w:t>
            </w:r>
          </w:p>
        </w:tc>
        <w:tc>
          <w:tcPr>
            <w:tcW w:w="851" w:type="dxa"/>
            <w:shd w:val="clear" w:color="auto" w:fill="F2F2F2"/>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shd w:val="clear" w:color="auto" w:fill="F2F2F2"/>
          </w:tcPr>
          <w:p w:rsidR="00FB54B2" w:rsidRPr="000E59BD" w:rsidRDefault="00FB54B2" w:rsidP="00FB54B2">
            <w:pPr>
              <w:autoSpaceDE w:val="0"/>
              <w:autoSpaceDN w:val="0"/>
              <w:adjustRightInd w:val="0"/>
              <w:rPr>
                <w:rFonts w:ascii="Calibri" w:hAnsi="Calibri" w:cs="Calibri"/>
                <w:bCs/>
                <w:i/>
                <w:sz w:val="20"/>
                <w:szCs w:val="20"/>
                <w:lang w:val="en-GB"/>
              </w:rPr>
            </w:pPr>
            <w:r w:rsidRPr="00736D57">
              <w:rPr>
                <w:rFonts w:ascii="Calibri" w:hAnsi="Calibri" w:cs="Calibri"/>
                <w:bCs/>
                <w:i/>
                <w:sz w:val="20"/>
                <w:szCs w:val="20"/>
                <w:lang w:val="en-GB"/>
              </w:rPr>
              <w:t xml:space="preserve">CAMO.A.300(a)(11), </w:t>
            </w:r>
            <w:r>
              <w:rPr>
                <w:rFonts w:ascii="Calibri" w:hAnsi="Calibri" w:cs="Calibri"/>
                <w:bCs/>
                <w:i/>
                <w:sz w:val="20"/>
                <w:szCs w:val="20"/>
                <w:lang w:val="en-GB"/>
              </w:rPr>
              <w:t>CAMO.A.315(c), M.A.303, ML.A.303</w:t>
            </w:r>
          </w:p>
        </w:tc>
        <w:tc>
          <w:tcPr>
            <w:tcW w:w="851" w:type="dxa"/>
            <w:shd w:val="clear" w:color="auto" w:fill="F2F2F2"/>
          </w:tcPr>
          <w:p w:rsidR="00FB54B2" w:rsidRPr="000E59BD" w:rsidRDefault="00FB54B2" w:rsidP="00FB54B2">
            <w:pPr>
              <w:autoSpaceDE w:val="0"/>
              <w:autoSpaceDN w:val="0"/>
              <w:adjustRightInd w:val="0"/>
              <w:rPr>
                <w:rFonts w:ascii="Calibri" w:hAnsi="Calibri" w:cs="Calibri"/>
                <w:i/>
                <w:sz w:val="20"/>
                <w:szCs w:val="20"/>
                <w:lang w:val="en-GB"/>
              </w:rPr>
            </w:pPr>
          </w:p>
        </w:tc>
      </w:tr>
      <w:tr w:rsidR="00FB54B2" w:rsidRPr="000E59BD" w:rsidTr="00A9329B">
        <w:trPr>
          <w:cantSplit/>
        </w:trPr>
        <w:tc>
          <w:tcPr>
            <w:tcW w:w="14176" w:type="dxa"/>
          </w:tcPr>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 xml:space="preserve"> (This paragraph should demonstrate that there is a comprehensive system for the management of airworthiness directives. This paragraph may for instance include the following </w:t>
            </w:r>
            <w:proofErr w:type="gramStart"/>
            <w:r w:rsidRPr="00E40BD0">
              <w:rPr>
                <w:rFonts w:ascii="Calibri" w:hAnsi="Calibri" w:cs="Calibri"/>
                <w:i/>
                <w:iCs/>
                <w:lang w:val="en-GB"/>
              </w:rPr>
              <w:t>subparagraphs:</w:t>
            </w:r>
            <w:proofErr w:type="gramEnd"/>
            <w:r w:rsidRPr="00E40BD0">
              <w:rPr>
                <w:rFonts w:ascii="Calibri" w:hAnsi="Calibri" w:cs="Calibri"/>
                <w:i/>
                <w:iCs/>
                <w:lang w:val="en-GB"/>
              </w:rPr>
              <w:t>)</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a) Airworthiness directive information</w:t>
            </w:r>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(This paragraph should explain what the AD information sources are and who receives them in the company. Where available, multiple sources (e.g. Agency + competent authority + manufacturer or association) may be useful.)</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b) Airworthiness directive decision</w:t>
            </w:r>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 xml:space="preserve">(This paragraph should explain how and by whom the AD information is analysed and what kind of information </w:t>
            </w:r>
            <w:proofErr w:type="gramStart"/>
            <w:r w:rsidRPr="00E40BD0">
              <w:rPr>
                <w:rFonts w:ascii="Calibri" w:hAnsi="Calibri" w:cs="Calibri"/>
                <w:i/>
                <w:iCs/>
                <w:lang w:val="en-GB"/>
              </w:rPr>
              <w:t>is provided</w:t>
            </w:r>
            <w:proofErr w:type="gramEnd"/>
            <w:r w:rsidRPr="00E40BD0">
              <w:rPr>
                <w:rFonts w:ascii="Calibri" w:hAnsi="Calibri" w:cs="Calibri"/>
                <w:i/>
                <w:iCs/>
                <w:lang w:val="en-GB"/>
              </w:rPr>
              <w:t xml:space="preserve"> to the contracted maintenance organisations in order to plan and to perform the airworthiness directive. This should as necessary include a specific procedure for emergency airworthiness directive management)</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Pr>
          <w:p w:rsidR="00FB54B2" w:rsidRPr="00E40BD0" w:rsidRDefault="00FB54B2" w:rsidP="00FB54B2">
            <w:pPr>
              <w:autoSpaceDE w:val="0"/>
              <w:autoSpaceDN w:val="0"/>
              <w:adjustRightInd w:val="0"/>
              <w:rPr>
                <w:rFonts w:ascii="Calibri" w:hAnsi="Calibri" w:cs="Calibri"/>
                <w:sz w:val="20"/>
                <w:szCs w:val="20"/>
                <w:lang w:val="en-GB"/>
              </w:rPr>
            </w:pPr>
          </w:p>
        </w:tc>
      </w:tr>
      <w:tr w:rsidR="00FB54B2" w:rsidRPr="00B30D7C" w:rsidTr="00A9329B">
        <w:trPr>
          <w:cantSplit/>
        </w:trPr>
        <w:tc>
          <w:tcPr>
            <w:tcW w:w="14176" w:type="dxa"/>
            <w:tcBorders>
              <w:bottom w:val="single" w:sz="4" w:space="0" w:color="auto"/>
            </w:tcBorders>
          </w:tcPr>
          <w:p w:rsidR="00FB54B2" w:rsidRPr="00E40BD0" w:rsidRDefault="00FB54B2" w:rsidP="00FB54B2">
            <w:pPr>
              <w:autoSpaceDE w:val="0"/>
              <w:autoSpaceDN w:val="0"/>
              <w:adjustRightInd w:val="0"/>
              <w:rPr>
                <w:rFonts w:ascii="Calibri" w:hAnsi="Calibri" w:cs="Calibri"/>
                <w:b/>
                <w:lang w:val="en-GB"/>
              </w:rPr>
            </w:pPr>
            <w:r w:rsidRPr="00E40BD0">
              <w:rPr>
                <w:rFonts w:ascii="Calibri" w:hAnsi="Calibri" w:cs="Calibri"/>
                <w:b/>
                <w:lang w:val="en-GB"/>
              </w:rPr>
              <w:t>c) Airworthiness directive control</w:t>
            </w:r>
          </w:p>
          <w:p w:rsidR="00FB54B2" w:rsidRPr="00E40BD0" w:rsidRDefault="00FB54B2" w:rsidP="00FB54B2">
            <w:pPr>
              <w:tabs>
                <w:tab w:val="left" w:pos="180"/>
              </w:tabs>
              <w:autoSpaceDE w:val="0"/>
              <w:autoSpaceDN w:val="0"/>
              <w:adjustRightInd w:val="0"/>
              <w:spacing w:after="120"/>
              <w:rPr>
                <w:rFonts w:ascii="Calibri" w:hAnsi="Calibri" w:cs="Calibri"/>
                <w:i/>
                <w:iCs/>
                <w:lang w:val="en-GB"/>
              </w:rPr>
            </w:pPr>
            <w:r w:rsidRPr="00E40BD0">
              <w:rPr>
                <w:rFonts w:ascii="Calibri" w:hAnsi="Calibri" w:cs="Calibri"/>
                <w:i/>
                <w:iCs/>
                <w:lang w:val="en-GB"/>
              </w:rPr>
              <w:t xml:space="preserve">(This paragraph should specify how the organisation manages to ensure that all the applicable airworthiness directives are accomplished and that they </w:t>
            </w:r>
            <w:proofErr w:type="gramStart"/>
            <w:r w:rsidRPr="00E40BD0">
              <w:rPr>
                <w:rFonts w:ascii="Calibri" w:hAnsi="Calibri" w:cs="Calibri"/>
                <w:i/>
                <w:iCs/>
                <w:lang w:val="en-GB"/>
              </w:rPr>
              <w:t>are accomplished</w:t>
            </w:r>
            <w:proofErr w:type="gramEnd"/>
            <w:r w:rsidRPr="00E40BD0">
              <w:rPr>
                <w:rFonts w:ascii="Calibri" w:hAnsi="Calibri" w:cs="Calibri"/>
                <w:i/>
                <w:iCs/>
                <w:lang w:val="en-GB"/>
              </w:rPr>
              <w:t xml:space="preserve"> on time. This should include a closed-loop system that allows verifying that for each new or revised airworthiness directive and for each aircraft:</w:t>
            </w:r>
          </w:p>
          <w:p w:rsidR="00FB54B2" w:rsidRPr="00E40BD0" w:rsidRDefault="00FB54B2" w:rsidP="00FB54B2">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the AD is not applicable or,</w:t>
            </w:r>
          </w:p>
          <w:p w:rsidR="00FB54B2" w:rsidRPr="00E40BD0" w:rsidRDefault="00FB54B2" w:rsidP="00FB54B2">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if the AD is applicable:</w:t>
            </w:r>
          </w:p>
          <w:p w:rsidR="00FB54B2" w:rsidRPr="00E40BD0" w:rsidRDefault="00FB54B2" w:rsidP="00FB54B2">
            <w:pPr>
              <w:pStyle w:val="Liststycke"/>
              <w:numPr>
                <w:ilvl w:val="1"/>
                <w:numId w:val="39"/>
              </w:numPr>
              <w:tabs>
                <w:tab w:val="left" w:pos="180"/>
              </w:tabs>
              <w:autoSpaceDE w:val="0"/>
              <w:autoSpaceDN w:val="0"/>
              <w:adjustRightInd w:val="0"/>
              <w:spacing w:after="120"/>
              <w:ind w:left="885" w:hanging="284"/>
              <w:contextualSpacing w:val="0"/>
              <w:rPr>
                <w:rFonts w:ascii="Calibri" w:hAnsi="Calibri" w:cs="Calibri"/>
                <w:i/>
                <w:iCs/>
                <w:lang w:val="en-GB"/>
              </w:rPr>
            </w:pPr>
            <w:r w:rsidRPr="00E40BD0">
              <w:rPr>
                <w:rFonts w:ascii="Calibri" w:hAnsi="Calibri" w:cs="Calibri"/>
                <w:i/>
                <w:iCs/>
                <w:lang w:val="en-GB"/>
              </w:rPr>
              <w:t>the AD is not yet accomplished but the time limit is not overdue,</w:t>
            </w:r>
          </w:p>
          <w:p w:rsidR="00FB54B2" w:rsidRPr="00E40BD0" w:rsidRDefault="00FB54B2" w:rsidP="00FB54B2">
            <w:pPr>
              <w:pStyle w:val="Liststycke"/>
              <w:numPr>
                <w:ilvl w:val="1"/>
                <w:numId w:val="39"/>
              </w:numPr>
              <w:tabs>
                <w:tab w:val="left" w:pos="180"/>
              </w:tabs>
              <w:autoSpaceDE w:val="0"/>
              <w:autoSpaceDN w:val="0"/>
              <w:adjustRightInd w:val="0"/>
              <w:spacing w:after="120"/>
              <w:ind w:left="885" w:hanging="283"/>
              <w:rPr>
                <w:rFonts w:ascii="Calibri" w:hAnsi="Calibri" w:cs="Calibri"/>
                <w:i/>
                <w:iCs/>
                <w:lang w:val="en-GB"/>
              </w:rPr>
            </w:pPr>
            <w:proofErr w:type="gramStart"/>
            <w:r w:rsidRPr="00E40BD0">
              <w:rPr>
                <w:rFonts w:ascii="Calibri" w:hAnsi="Calibri" w:cs="Calibri"/>
                <w:i/>
                <w:iCs/>
                <w:lang w:val="en-GB"/>
              </w:rPr>
              <w:t>the</w:t>
            </w:r>
            <w:proofErr w:type="gramEnd"/>
            <w:r w:rsidRPr="00E40BD0">
              <w:rPr>
                <w:rFonts w:ascii="Calibri" w:hAnsi="Calibri" w:cs="Calibri"/>
                <w:i/>
                <w:iCs/>
                <w:lang w:val="en-GB"/>
              </w:rPr>
              <w:t xml:space="preserve"> AD is accomplished and any repetitive inspection is identified and performed. </w:t>
            </w:r>
          </w:p>
          <w:p w:rsidR="00FB54B2" w:rsidRPr="00E40BD0" w:rsidRDefault="00FB54B2" w:rsidP="00FB54B2">
            <w:pPr>
              <w:tabs>
                <w:tab w:val="left" w:pos="180"/>
              </w:tabs>
              <w:autoSpaceDE w:val="0"/>
              <w:autoSpaceDN w:val="0"/>
              <w:adjustRightInd w:val="0"/>
              <w:rPr>
                <w:rFonts w:ascii="Calibri" w:hAnsi="Calibri" w:cs="Calibri"/>
                <w:i/>
                <w:iCs/>
                <w:lang w:val="en-GB"/>
              </w:rPr>
            </w:pPr>
          </w:p>
          <w:p w:rsidR="00FB54B2" w:rsidRPr="00E40BD0" w:rsidRDefault="00FB54B2" w:rsidP="00FB54B2">
            <w:pPr>
              <w:autoSpaceDE w:val="0"/>
              <w:autoSpaceDN w:val="0"/>
              <w:adjustRightInd w:val="0"/>
              <w:rPr>
                <w:rFonts w:ascii="Calibri" w:hAnsi="Calibri" w:cs="Calibri"/>
                <w:i/>
                <w:iCs/>
                <w:lang w:val="en-GB"/>
              </w:rPr>
            </w:pPr>
            <w:r w:rsidRPr="00E40BD0">
              <w:rPr>
                <w:rFonts w:ascii="Calibri" w:hAnsi="Calibri" w:cs="Calibri"/>
                <w:i/>
                <w:iCs/>
                <w:lang w:val="en-GB"/>
              </w:rPr>
              <w:t xml:space="preserve">This may be a continuous process or </w:t>
            </w:r>
            <w:proofErr w:type="gramStart"/>
            <w:r w:rsidRPr="00E40BD0">
              <w:rPr>
                <w:rFonts w:ascii="Calibri" w:hAnsi="Calibri" w:cs="Calibri"/>
                <w:i/>
                <w:iCs/>
                <w:lang w:val="en-GB"/>
              </w:rPr>
              <w:t>may be based</w:t>
            </w:r>
            <w:proofErr w:type="gramEnd"/>
            <w:r w:rsidRPr="00E40BD0">
              <w:rPr>
                <w:rFonts w:ascii="Calibri" w:hAnsi="Calibri" w:cs="Calibri"/>
                <w:i/>
                <w:iCs/>
                <w:lang w:val="en-GB"/>
              </w:rPr>
              <w:t xml:space="preserve"> on scheduled reviews.)</w:t>
            </w:r>
          </w:p>
          <w:p w:rsidR="00FB54B2" w:rsidRPr="00E40BD0" w:rsidRDefault="00FB54B2" w:rsidP="00FB54B2">
            <w:pPr>
              <w:autoSpaceDE w:val="0"/>
              <w:autoSpaceDN w:val="0"/>
              <w:adjustRightInd w:val="0"/>
              <w:rPr>
                <w:rFonts w:ascii="Calibri" w:hAnsi="Calibri" w:cs="Calibri"/>
                <w:sz w:val="20"/>
                <w:szCs w:val="20"/>
                <w:lang w:val="en-GB"/>
              </w:rPr>
            </w:pPr>
          </w:p>
        </w:tc>
        <w:tc>
          <w:tcPr>
            <w:tcW w:w="851" w:type="dxa"/>
            <w:tcBorders>
              <w:bottom w:val="single" w:sz="4" w:space="0" w:color="auto"/>
            </w:tcBorders>
          </w:tcPr>
          <w:p w:rsidR="00FB54B2" w:rsidRPr="00E40BD0" w:rsidRDefault="00FB54B2" w:rsidP="00FB54B2">
            <w:pPr>
              <w:autoSpaceDE w:val="0"/>
              <w:autoSpaceDN w:val="0"/>
              <w:adjustRightInd w:val="0"/>
              <w:rPr>
                <w:rFonts w:ascii="Calibri" w:hAnsi="Calibri" w:cs="Calibri"/>
                <w:sz w:val="20"/>
                <w:szCs w:val="20"/>
                <w:lang w:val="en-GB"/>
              </w:rPr>
            </w:pPr>
          </w:p>
        </w:tc>
      </w:tr>
    </w:tbl>
    <w:p w:rsidR="004029FE" w:rsidRPr="003E7306" w:rsidRDefault="004029FE" w:rsidP="004029FE">
      <w:pPr>
        <w:rPr>
          <w:lang w:val="en-GB"/>
        </w:rPr>
      </w:pPr>
      <w:r w:rsidRPr="003E7306">
        <w:rPr>
          <w:lang w:val="en-GB"/>
        </w:rPr>
        <w:br w:type="page"/>
      </w:r>
    </w:p>
    <w:tbl>
      <w:tblPr>
        <w:tblW w:w="1502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B30D7C" w:rsidTr="00A9329B">
        <w:trPr>
          <w:cantSplit/>
        </w:trPr>
        <w:tc>
          <w:tcPr>
            <w:tcW w:w="14176" w:type="dxa"/>
            <w:tcBorders>
              <w:left w:val="nil"/>
              <w:bottom w:val="single" w:sz="4" w:space="0" w:color="auto"/>
              <w:right w:val="nil"/>
            </w:tcBorders>
          </w:tcPr>
          <w:p w:rsidR="004029FE" w:rsidRPr="00E40BD0" w:rsidRDefault="004029FE" w:rsidP="00A9329B">
            <w:pPr>
              <w:autoSpaceDE w:val="0"/>
              <w:autoSpaceDN w:val="0"/>
              <w:adjustRightInd w:val="0"/>
              <w:rPr>
                <w:rFonts w:ascii="Calibri" w:hAnsi="Calibri" w:cs="Calibri"/>
                <w:b/>
                <w:lang w:val="en-GB"/>
              </w:rPr>
            </w:pPr>
          </w:p>
        </w:tc>
        <w:tc>
          <w:tcPr>
            <w:tcW w:w="851" w:type="dxa"/>
            <w:tcBorders>
              <w:left w:val="nil"/>
              <w:bottom w:val="single" w:sz="4" w:space="0" w:color="auto"/>
              <w:right w:val="nil"/>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top w:val="single" w:sz="4" w:space="0" w:color="auto"/>
              <w:bottom w:val="single" w:sz="4" w:space="0" w:color="auto"/>
            </w:tcBorders>
            <w:shd w:val="clear" w:color="auto" w:fill="F2F2F2"/>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1.5 Analysis of the effectiveness of the maintenance programme</w:t>
            </w:r>
            <w:bookmarkStart w:id="28" w:name="abc175"/>
            <w:bookmarkEnd w:id="28"/>
          </w:p>
        </w:tc>
        <w:tc>
          <w:tcPr>
            <w:tcW w:w="851" w:type="dxa"/>
            <w:tcBorders>
              <w:top w:val="single" w:sz="4" w:space="0" w:color="auto"/>
              <w:bottom w:val="single" w:sz="4" w:space="0" w:color="auto"/>
            </w:tcBorders>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1E074A" w:rsidTr="00A9329B">
        <w:trPr>
          <w:cantSplit/>
        </w:trPr>
        <w:tc>
          <w:tcPr>
            <w:tcW w:w="14176" w:type="dxa"/>
            <w:tcBorders>
              <w:top w:val="single" w:sz="4" w:space="0" w:color="auto"/>
              <w:bottom w:val="single" w:sz="4" w:space="0" w:color="auto"/>
            </w:tcBorders>
            <w:shd w:val="clear" w:color="auto" w:fill="F2F2F2"/>
          </w:tcPr>
          <w:p w:rsidR="004029FE" w:rsidRPr="001E074A"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CAMO.A.315(b)(1)</w:t>
            </w:r>
          </w:p>
        </w:tc>
        <w:tc>
          <w:tcPr>
            <w:tcW w:w="851" w:type="dxa"/>
            <w:tcBorders>
              <w:top w:val="single" w:sz="4" w:space="0" w:color="auto"/>
              <w:bottom w:val="single" w:sz="4" w:space="0" w:color="auto"/>
            </w:tcBorders>
            <w:shd w:val="clear" w:color="auto" w:fill="F2F2F2"/>
          </w:tcPr>
          <w:p w:rsidR="004029FE" w:rsidRPr="001E074A" w:rsidRDefault="004029FE" w:rsidP="00A9329B">
            <w:pPr>
              <w:autoSpaceDE w:val="0"/>
              <w:autoSpaceDN w:val="0"/>
              <w:adjustRightInd w:val="0"/>
              <w:rPr>
                <w:rFonts w:ascii="Calibri" w:hAnsi="Calibri" w:cs="Calibri"/>
                <w:i/>
                <w:sz w:val="20"/>
                <w:szCs w:val="20"/>
                <w:lang w:val="en-GB"/>
              </w:rPr>
            </w:pPr>
          </w:p>
        </w:tc>
      </w:tr>
      <w:tr w:rsidR="004029FE" w:rsidRPr="00E40BD0" w:rsidTr="00A9329B">
        <w:trPr>
          <w:cantSplit/>
        </w:trPr>
        <w:tc>
          <w:tcPr>
            <w:tcW w:w="14176" w:type="dxa"/>
            <w:tcBorders>
              <w:top w:val="single" w:sz="4" w:space="0" w:color="auto"/>
              <w:bottom w:val="dotted" w:sz="4" w:space="0" w:color="auto"/>
            </w:tcBorders>
          </w:tcPr>
          <w:p w:rsidR="004029FE" w:rsidRPr="00E40BD0" w:rsidRDefault="004029FE" w:rsidP="00A9329B">
            <w:pPr>
              <w:tabs>
                <w:tab w:val="left" w:pos="180"/>
              </w:tabs>
              <w:autoSpaceDE w:val="0"/>
              <w:autoSpaceDN w:val="0"/>
              <w:adjustRightInd w:val="0"/>
              <w:spacing w:after="120"/>
              <w:rPr>
                <w:rFonts w:ascii="Calibri" w:hAnsi="Calibri" w:cs="Calibri"/>
                <w:i/>
                <w:iCs/>
                <w:lang w:val="en-GB"/>
              </w:rPr>
            </w:pPr>
            <w:r w:rsidRPr="00E40BD0">
              <w:rPr>
                <w:rFonts w:ascii="Calibri" w:hAnsi="Calibri" w:cs="Calibri"/>
                <w:i/>
                <w:iCs/>
                <w:lang w:val="en-GB"/>
              </w:rPr>
              <w:t xml:space="preserve">(This paragraph should show what tools are used in order to analyse the efficiency of the maintenance programme, such as: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 pilot reports (PIREPS),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 air </w:t>
            </w:r>
            <w:proofErr w:type="spellStart"/>
            <w:r w:rsidRPr="00E40BD0">
              <w:rPr>
                <w:rFonts w:ascii="Calibri" w:hAnsi="Calibri" w:cs="Calibri"/>
                <w:i/>
                <w:iCs/>
                <w:lang w:val="en-GB"/>
              </w:rPr>
              <w:t>turnbacks</w:t>
            </w:r>
            <w:proofErr w:type="spellEnd"/>
            <w:r w:rsidRPr="00E40BD0">
              <w:rPr>
                <w:rFonts w:ascii="Calibri" w:hAnsi="Calibri" w:cs="Calibri"/>
                <w:i/>
                <w:iCs/>
                <w:lang w:val="en-GB"/>
              </w:rPr>
              <w:t xml:space="preserve">,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 spare consumption,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 repetitive technical occurrence and defect,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 technical delays analysis (through statistics, if relevant),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 technical incidents analysis (through statistics, if relevant),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 </w:t>
            </w:r>
            <w:proofErr w:type="gramStart"/>
            <w:r w:rsidRPr="00E40BD0">
              <w:rPr>
                <w:rFonts w:ascii="Calibri" w:hAnsi="Calibri" w:cs="Calibri"/>
                <w:i/>
                <w:iCs/>
                <w:lang w:val="en-GB"/>
              </w:rPr>
              <w:t>etc</w:t>
            </w:r>
            <w:proofErr w:type="gramEnd"/>
            <w:r w:rsidRPr="00E40BD0">
              <w:rPr>
                <w:rFonts w:ascii="Calibri" w:hAnsi="Calibri" w:cs="Calibri"/>
                <w:i/>
                <w:iCs/>
                <w:lang w:val="en-GB"/>
              </w:rPr>
              <w:t xml:space="preserve">. </w:t>
            </w:r>
          </w:p>
          <w:p w:rsidR="004029FE" w:rsidRPr="00E40BD0" w:rsidRDefault="004029FE" w:rsidP="00A9329B">
            <w:pPr>
              <w:tabs>
                <w:tab w:val="left" w:pos="180"/>
              </w:tabs>
              <w:autoSpaceDE w:val="0"/>
              <w:autoSpaceDN w:val="0"/>
              <w:adjustRightInd w:val="0"/>
              <w:spacing w:after="120"/>
              <w:rPr>
                <w:rFonts w:ascii="Calibri" w:hAnsi="Calibri" w:cs="Calibri"/>
                <w:i/>
                <w:iCs/>
                <w:lang w:val="en-GB"/>
              </w:rPr>
            </w:pPr>
            <w:r w:rsidRPr="00E40BD0">
              <w:rPr>
                <w:rFonts w:ascii="Calibri" w:hAnsi="Calibri" w:cs="Calibri"/>
                <w:i/>
                <w:iCs/>
                <w:lang w:val="en-GB"/>
              </w:rPr>
              <w:t xml:space="preserve">This paragraph should also indicate by whom and how this data is analysed, what </w:t>
            </w:r>
            <w:proofErr w:type="gramStart"/>
            <w:r w:rsidRPr="00E40BD0">
              <w:rPr>
                <w:rFonts w:ascii="Calibri" w:hAnsi="Calibri" w:cs="Calibri"/>
                <w:i/>
                <w:iCs/>
                <w:lang w:val="en-GB"/>
              </w:rPr>
              <w:t>is the decision process to take action</w:t>
            </w:r>
            <w:proofErr w:type="gramEnd"/>
            <w:r w:rsidRPr="00E40BD0">
              <w:rPr>
                <w:rFonts w:ascii="Calibri" w:hAnsi="Calibri" w:cs="Calibri"/>
                <w:i/>
                <w:iCs/>
                <w:lang w:val="en-GB"/>
              </w:rPr>
              <w:t xml:space="preserve"> and what kind of action could be taken. This may include: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 amendment of the maintenance programme,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 amendment of maintenance or operational procedures,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sz w:val="20"/>
                <w:szCs w:val="20"/>
                <w:lang w:val="en-GB"/>
              </w:rPr>
            </w:pPr>
            <w:r w:rsidRPr="00E40BD0">
              <w:rPr>
                <w:rFonts w:ascii="Calibri" w:hAnsi="Calibri" w:cs="Calibri"/>
                <w:i/>
                <w:iCs/>
                <w:lang w:val="en-GB"/>
              </w:rPr>
              <w:t xml:space="preserve"> </w:t>
            </w:r>
            <w:proofErr w:type="gramStart"/>
            <w:r w:rsidRPr="00E40BD0">
              <w:rPr>
                <w:rFonts w:ascii="Calibri" w:hAnsi="Calibri" w:cs="Calibri"/>
                <w:i/>
                <w:iCs/>
                <w:lang w:val="en-GB"/>
              </w:rPr>
              <w:t>etc</w:t>
            </w:r>
            <w:proofErr w:type="gramEnd"/>
            <w:r w:rsidRPr="00E40BD0">
              <w:rPr>
                <w:rFonts w:ascii="Calibri" w:hAnsi="Calibri" w:cs="Calibri"/>
                <w:i/>
                <w:iCs/>
                <w:lang w:val="en-GB"/>
              </w:rPr>
              <w:t xml:space="preserve">.) </w:t>
            </w:r>
          </w:p>
        </w:tc>
        <w:tc>
          <w:tcPr>
            <w:tcW w:w="851" w:type="dxa"/>
            <w:tcBorders>
              <w:top w:val="single" w:sz="4" w:space="0" w:color="auto"/>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Här bör rutinerna för den årliga granskningen av driftserfarenheterna till underhållsprogrammet beskrivas .</w:t>
            </w:r>
            <w:r>
              <w:rPr>
                <w:rFonts w:ascii="Calibri" w:hAnsi="Calibri" w:cs="Calibri"/>
                <w:bCs/>
                <w:i/>
                <w:sz w:val="20"/>
                <w:szCs w:val="20"/>
              </w:rPr>
              <w:t xml:space="preserve"> (M.A.301(e), M.A.302(h</w:t>
            </w:r>
            <w:r w:rsidRPr="00E40BD0">
              <w:rPr>
                <w:rFonts w:ascii="Calibri" w:hAnsi="Calibri" w:cs="Calibri"/>
                <w:bCs/>
                <w:i/>
                <w:sz w:val="20"/>
                <w:szCs w:val="20"/>
              </w:rPr>
              <w:t>)</w:t>
            </w:r>
            <w:r>
              <w:rPr>
                <w:rFonts w:ascii="Calibri" w:hAnsi="Calibri" w:cs="Calibri"/>
                <w:bCs/>
                <w:i/>
                <w:sz w:val="20"/>
                <w:szCs w:val="20"/>
              </w:rPr>
              <w:t>, ML.A.302(c)(9)</w:t>
            </w:r>
            <w:r w:rsidRPr="00E40BD0">
              <w:rPr>
                <w:rFonts w:ascii="Calibri" w:hAnsi="Calibri" w:cs="Calibri"/>
                <w:bCs/>
                <w:i/>
                <w:sz w:val="20"/>
                <w:szCs w:val="20"/>
              </w:rPr>
              <w:t>)</w:t>
            </w:r>
          </w:p>
          <w:p w:rsidR="004029FE" w:rsidRPr="00E40BD0" w:rsidRDefault="004029FE" w:rsidP="00A9329B">
            <w:pPr>
              <w:autoSpaceDE w:val="0"/>
              <w:autoSpaceDN w:val="0"/>
              <w:adjustRightInd w:val="0"/>
              <w:rPr>
                <w:rFonts w:ascii="Calibri" w:hAnsi="Calibri" w:cs="Calibri"/>
                <w:sz w:val="20"/>
                <w:szCs w:val="20"/>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bl>
    <w:p w:rsidR="004029FE" w:rsidRDefault="004029FE" w:rsidP="004029FE">
      <w: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B30D7C"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GB"/>
              </w:rPr>
              <w:t xml:space="preserve">1.6 Non-mandatory modification </w:t>
            </w:r>
            <w:bookmarkStart w:id="29" w:name="abc177"/>
            <w:bookmarkEnd w:id="29"/>
            <w:r>
              <w:rPr>
                <w:rFonts w:ascii="Calibri" w:hAnsi="Calibri" w:cs="Calibri"/>
                <w:b/>
                <w:bCs/>
                <w:lang w:val="en-GB"/>
              </w:rPr>
              <w:t>and inspections</w:t>
            </w:r>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1E074A" w:rsidTr="00A9329B">
        <w:trPr>
          <w:cantSplit/>
        </w:trPr>
        <w:tc>
          <w:tcPr>
            <w:tcW w:w="14176" w:type="dxa"/>
            <w:shd w:val="clear" w:color="auto" w:fill="F2F2F2"/>
          </w:tcPr>
          <w:p w:rsidR="004029FE" w:rsidRPr="001E074A"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CAMO.A.315(b)(4)</w:t>
            </w:r>
          </w:p>
        </w:tc>
        <w:tc>
          <w:tcPr>
            <w:tcW w:w="851" w:type="dxa"/>
            <w:shd w:val="clear" w:color="auto" w:fill="F2F2F2"/>
          </w:tcPr>
          <w:p w:rsidR="004029FE" w:rsidRPr="001E074A"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single" w:sz="4" w:space="0" w:color="auto"/>
            </w:tcBorders>
          </w:tcPr>
          <w:p w:rsidR="004029FE" w:rsidRPr="00E40BD0" w:rsidRDefault="004029FE" w:rsidP="00A9329B">
            <w:pPr>
              <w:tabs>
                <w:tab w:val="left" w:pos="180"/>
              </w:tabs>
              <w:autoSpaceDE w:val="0"/>
              <w:autoSpaceDN w:val="0"/>
              <w:adjustRightInd w:val="0"/>
              <w:spacing w:after="120"/>
              <w:rPr>
                <w:rFonts w:ascii="Calibri" w:hAnsi="Calibri" w:cs="Calibri"/>
                <w:i/>
                <w:iCs/>
                <w:lang w:val="en-GB"/>
              </w:rPr>
            </w:pPr>
            <w:r w:rsidRPr="00E40BD0">
              <w:rPr>
                <w:rFonts w:ascii="Calibri" w:hAnsi="Calibri" w:cs="Calibri"/>
                <w:i/>
                <w:iCs/>
                <w:lang w:val="en-GB"/>
              </w:rPr>
              <w:t xml:space="preserve">(This paragraph should specify how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non-mandatory modification information are processed through the organisation,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who is responsible for their assessment against the operator's/owner’s own need and operational experience,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what are the main criteria for decision and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who takes the decision of implementing (or not) a non-mandatory modification)</w:t>
            </w:r>
          </w:p>
          <w:p w:rsidR="004029FE" w:rsidRPr="00E40BD0" w:rsidRDefault="004029FE" w:rsidP="00A9329B">
            <w:pPr>
              <w:autoSpaceDE w:val="0"/>
              <w:autoSpaceDN w:val="0"/>
              <w:adjustRightInd w:val="0"/>
              <w:rPr>
                <w:rFonts w:ascii="Calibri" w:hAnsi="Calibri" w:cs="Calibri"/>
                <w:sz w:val="20"/>
                <w:szCs w:val="20"/>
                <w:lang w:val="en-GB"/>
              </w:rPr>
            </w:pPr>
          </w:p>
        </w:tc>
        <w:tc>
          <w:tcPr>
            <w:tcW w:w="851" w:type="dxa"/>
            <w:tcBorders>
              <w:bottom w:val="single"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left w:val="nil"/>
              <w:bottom w:val="single" w:sz="4" w:space="0" w:color="auto"/>
              <w:right w:val="nil"/>
            </w:tcBorders>
          </w:tcPr>
          <w:p w:rsidR="004029FE" w:rsidRPr="00E40BD0" w:rsidRDefault="004029FE" w:rsidP="00A9329B">
            <w:pPr>
              <w:autoSpaceDE w:val="0"/>
              <w:autoSpaceDN w:val="0"/>
              <w:adjustRightInd w:val="0"/>
              <w:rPr>
                <w:rFonts w:ascii="Calibri" w:hAnsi="Calibri" w:cs="Calibri"/>
                <w:i/>
                <w:iCs/>
                <w:lang w:val="en-GB"/>
              </w:rPr>
            </w:pPr>
          </w:p>
        </w:tc>
        <w:tc>
          <w:tcPr>
            <w:tcW w:w="851" w:type="dxa"/>
            <w:tcBorders>
              <w:left w:val="nil"/>
              <w:bottom w:val="single" w:sz="4" w:space="0" w:color="auto"/>
              <w:right w:val="nil"/>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Borders>
              <w:top w:val="single" w:sz="4" w:space="0" w:color="auto"/>
            </w:tcBorders>
            <w:shd w:val="clear" w:color="auto" w:fill="F2F2F2"/>
          </w:tcPr>
          <w:p w:rsidR="004029FE" w:rsidRPr="00E40BD0" w:rsidRDefault="004029FE" w:rsidP="00A9329B">
            <w:pPr>
              <w:autoSpaceDE w:val="0"/>
              <w:autoSpaceDN w:val="0"/>
              <w:adjustRightInd w:val="0"/>
              <w:rPr>
                <w:rFonts w:ascii="Calibri" w:hAnsi="Calibri" w:cs="Calibri"/>
                <w:i/>
                <w:iCs/>
                <w:lang w:val="en-GB"/>
              </w:rPr>
            </w:pPr>
            <w:r>
              <w:rPr>
                <w:rFonts w:ascii="Calibri" w:hAnsi="Calibri" w:cs="Calibri"/>
                <w:b/>
                <w:bCs/>
                <w:lang w:val="en-GB"/>
              </w:rPr>
              <w:t>1.7 R</w:t>
            </w:r>
            <w:r w:rsidRPr="00E40BD0">
              <w:rPr>
                <w:rFonts w:ascii="Calibri" w:hAnsi="Calibri" w:cs="Calibri"/>
                <w:b/>
                <w:bCs/>
                <w:lang w:val="en-GB"/>
              </w:rPr>
              <w:t>epair</w:t>
            </w:r>
            <w:r>
              <w:rPr>
                <w:rFonts w:ascii="Calibri" w:hAnsi="Calibri" w:cs="Calibri"/>
                <w:b/>
                <w:bCs/>
                <w:lang w:val="en-GB"/>
              </w:rPr>
              <w:t>s and modification</w:t>
            </w:r>
          </w:p>
        </w:tc>
        <w:tc>
          <w:tcPr>
            <w:tcW w:w="851" w:type="dxa"/>
            <w:tcBorders>
              <w:top w:val="single" w:sz="4" w:space="0" w:color="auto"/>
            </w:tcBorders>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1E074A" w:rsidTr="00A9329B">
        <w:trPr>
          <w:cantSplit/>
        </w:trPr>
        <w:tc>
          <w:tcPr>
            <w:tcW w:w="14176" w:type="dxa"/>
            <w:tcBorders>
              <w:top w:val="nil"/>
            </w:tcBorders>
            <w:shd w:val="clear" w:color="auto" w:fill="F2F2F2"/>
          </w:tcPr>
          <w:p w:rsidR="004029FE" w:rsidRPr="001E074A"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CAMO.A.315(b)(3)</w:t>
            </w:r>
          </w:p>
        </w:tc>
        <w:tc>
          <w:tcPr>
            <w:tcW w:w="851" w:type="dxa"/>
            <w:tcBorders>
              <w:top w:val="nil"/>
            </w:tcBorders>
            <w:shd w:val="clear" w:color="auto" w:fill="F2F2F2"/>
          </w:tcPr>
          <w:p w:rsidR="004029FE" w:rsidRPr="001E074A"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E40BD0" w:rsidRDefault="004029FE" w:rsidP="00A9329B">
            <w:pPr>
              <w:tabs>
                <w:tab w:val="left" w:pos="180"/>
              </w:tabs>
              <w:autoSpaceDE w:val="0"/>
              <w:autoSpaceDN w:val="0"/>
              <w:adjustRightInd w:val="0"/>
              <w:spacing w:after="120"/>
              <w:rPr>
                <w:rFonts w:ascii="Calibri" w:hAnsi="Calibri" w:cs="Calibri"/>
                <w:i/>
                <w:iCs/>
                <w:lang w:val="en-GB"/>
              </w:rPr>
            </w:pPr>
            <w:r w:rsidRPr="00E40BD0">
              <w:rPr>
                <w:rFonts w:ascii="Calibri" w:hAnsi="Calibri" w:cs="Calibri"/>
                <w:i/>
                <w:iCs/>
                <w:lang w:val="en-GB"/>
              </w:rPr>
              <w:t xml:space="preserve">(This paragraph should set out a procedure for the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proofErr w:type="gramStart"/>
            <w:r w:rsidRPr="00E40BD0">
              <w:rPr>
                <w:rFonts w:ascii="Calibri" w:hAnsi="Calibri" w:cs="Calibri"/>
                <w:i/>
                <w:iCs/>
                <w:lang w:val="en-GB"/>
              </w:rPr>
              <w:t>assessment</w:t>
            </w:r>
            <w:proofErr w:type="gramEnd"/>
            <w:r w:rsidRPr="00E40BD0">
              <w:rPr>
                <w:rFonts w:ascii="Calibri" w:hAnsi="Calibri" w:cs="Calibri"/>
                <w:i/>
                <w:iCs/>
                <w:lang w:val="en-GB"/>
              </w:rPr>
              <w:t xml:space="preserve"> of the approval status of any major modification before embodiment.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This will include the assessment of the need of an Agency or design organisation approval.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It should also identify the type of approval required, and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proofErr w:type="gramStart"/>
            <w:r w:rsidRPr="00E40BD0">
              <w:rPr>
                <w:rFonts w:ascii="Calibri" w:hAnsi="Calibri" w:cs="Calibri"/>
                <w:i/>
                <w:iCs/>
                <w:lang w:val="en-GB"/>
              </w:rPr>
              <w:t>the</w:t>
            </w:r>
            <w:proofErr w:type="gramEnd"/>
            <w:r w:rsidRPr="00E40BD0">
              <w:rPr>
                <w:rFonts w:ascii="Calibri" w:hAnsi="Calibri" w:cs="Calibri"/>
                <w:i/>
                <w:iCs/>
                <w:lang w:val="en-GB"/>
              </w:rPr>
              <w:t xml:space="preserve"> procedure to follow to have a repair or modification approved by the Agency or design organisation.)</w:t>
            </w:r>
          </w:p>
          <w:p w:rsidR="004029FE" w:rsidRPr="00E40BD0" w:rsidRDefault="004029FE" w:rsidP="00A9329B">
            <w:pPr>
              <w:autoSpaceDE w:val="0"/>
              <w:autoSpaceDN w:val="0"/>
              <w:adjustRightInd w:val="0"/>
              <w:rPr>
                <w:rFonts w:ascii="Calibri" w:hAnsi="Calibri" w:cs="Calibri"/>
                <w:i/>
                <w:iCs/>
                <w:lang w:val="en-GB"/>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b/>
                <w:bCs/>
                <w:i/>
                <w:sz w:val="20"/>
                <w:szCs w:val="20"/>
              </w:rPr>
              <w:t>Rutin för  hantering av hur modifieringar/reparationer godkänns för luftfartyg som omfattas av bilateralt avtal .</w:t>
            </w:r>
            <w:r w:rsidRPr="00E40BD0">
              <w:rPr>
                <w:rFonts w:ascii="Calibri" w:hAnsi="Calibri" w:cs="Calibri"/>
                <w:i/>
                <w:sz w:val="20"/>
                <w:szCs w:val="20"/>
              </w:rPr>
              <w:t xml:space="preserve"> (Om tillämpligt)</w:t>
            </w:r>
          </w:p>
          <w:p w:rsidR="004029FE" w:rsidRPr="00E40BD0" w:rsidRDefault="004029FE" w:rsidP="00A9329B">
            <w:pPr>
              <w:autoSpaceDE w:val="0"/>
              <w:autoSpaceDN w:val="0"/>
              <w:adjustRightInd w:val="0"/>
              <w:rPr>
                <w:rFonts w:ascii="Calibri" w:hAnsi="Calibri" w:cs="Calibri"/>
                <w:b/>
                <w:bCs/>
                <w:i/>
                <w:sz w:val="20"/>
                <w:szCs w:val="20"/>
              </w:rPr>
            </w:pP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
                <w:bCs/>
                <w:i/>
                <w:sz w:val="20"/>
                <w:szCs w:val="20"/>
              </w:rPr>
              <w:t>Rutin för hur mod/rep som påverkar luftvärdighet och operation tas om hand</w:t>
            </w:r>
            <w:r w:rsidRPr="00E40BD0">
              <w:rPr>
                <w:rFonts w:ascii="Calibri" w:hAnsi="Calibri" w:cs="Calibri"/>
                <w:bCs/>
                <w:i/>
                <w:sz w:val="20"/>
                <w:szCs w:val="20"/>
              </w:rPr>
              <w:t>.</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T ex uppdatering av underhållsprogram, massa och balans, flyghandbok med supplement etc.</w:t>
            </w:r>
          </w:p>
          <w:p w:rsidR="004029FE" w:rsidRPr="00E40BD0" w:rsidRDefault="004029FE" w:rsidP="00A9329B">
            <w:pPr>
              <w:autoSpaceDE w:val="0"/>
              <w:autoSpaceDN w:val="0"/>
              <w:adjustRightInd w:val="0"/>
              <w:rPr>
                <w:rFonts w:ascii="Calibri" w:hAnsi="Calibri" w:cs="Calibri"/>
                <w:i/>
                <w:iCs/>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bl>
    <w:p w:rsidR="004029FE" w:rsidRDefault="004029FE" w:rsidP="004029FE">
      <w: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E40BD0"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b/>
                <w:bCs/>
                <w:lang w:val="en-GB"/>
              </w:rPr>
              <w:t>1.8 Defect reports</w:t>
            </w:r>
            <w:bookmarkStart w:id="30" w:name="abc181"/>
            <w:bookmarkEnd w:id="30"/>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1D583F" w:rsidTr="00A9329B">
        <w:trPr>
          <w:cantSplit/>
        </w:trPr>
        <w:tc>
          <w:tcPr>
            <w:tcW w:w="14176" w:type="dxa"/>
            <w:shd w:val="clear" w:color="auto" w:fill="F2F2F2"/>
          </w:tcPr>
          <w:p w:rsidR="004029FE" w:rsidRPr="001D583F" w:rsidRDefault="004029FE" w:rsidP="00A9329B">
            <w:pPr>
              <w:autoSpaceDE w:val="0"/>
              <w:autoSpaceDN w:val="0"/>
              <w:adjustRightInd w:val="0"/>
              <w:rPr>
                <w:rFonts w:ascii="Calibri" w:hAnsi="Calibri" w:cs="Calibri"/>
                <w:bCs/>
                <w:i/>
                <w:sz w:val="20"/>
                <w:szCs w:val="20"/>
              </w:rPr>
            </w:pPr>
            <w:r w:rsidRPr="001D583F">
              <w:rPr>
                <w:rFonts w:ascii="Calibri" w:hAnsi="Calibri" w:cs="Calibri"/>
                <w:bCs/>
                <w:i/>
                <w:sz w:val="20"/>
                <w:szCs w:val="20"/>
              </w:rPr>
              <w:t>CAMO.A.300(a)(11), CAMO.A.315(c), M.A.301(b), ML.A.301(b), M.A.305, M.A.306,  ML.A.305</w:t>
            </w:r>
          </w:p>
        </w:tc>
        <w:tc>
          <w:tcPr>
            <w:tcW w:w="851" w:type="dxa"/>
            <w:shd w:val="clear" w:color="auto" w:fill="F2F2F2"/>
          </w:tcPr>
          <w:p w:rsidR="004029FE" w:rsidRPr="001D583F" w:rsidRDefault="004029FE" w:rsidP="00A9329B">
            <w:pPr>
              <w:autoSpaceDE w:val="0"/>
              <w:autoSpaceDN w:val="0"/>
              <w:adjustRightInd w:val="0"/>
              <w:rPr>
                <w:rFonts w:ascii="Calibri" w:hAnsi="Calibri" w:cs="Calibri"/>
                <w:i/>
                <w:sz w:val="20"/>
                <w:szCs w:val="20"/>
              </w:rPr>
            </w:pPr>
          </w:p>
        </w:tc>
      </w:tr>
      <w:tr w:rsidR="004029FE" w:rsidRPr="00E40BD0" w:rsidTr="00A9329B">
        <w:trPr>
          <w:cantSplit/>
        </w:trPr>
        <w:tc>
          <w:tcPr>
            <w:tcW w:w="14176" w:type="dxa"/>
          </w:tcPr>
          <w:p w:rsidR="004029FE" w:rsidRPr="00E40BD0" w:rsidRDefault="004029FE" w:rsidP="00A9329B">
            <w:pPr>
              <w:autoSpaceDE w:val="0"/>
              <w:autoSpaceDN w:val="0"/>
              <w:adjustRightInd w:val="0"/>
              <w:rPr>
                <w:rFonts w:ascii="Calibri" w:hAnsi="Calibri" w:cs="Calibri"/>
                <w:b/>
                <w:lang w:val="en-GB"/>
              </w:rPr>
            </w:pPr>
            <w:r w:rsidRPr="00E40BD0">
              <w:rPr>
                <w:rFonts w:ascii="Calibri" w:hAnsi="Calibri" w:cs="Calibri"/>
                <w:b/>
                <w:lang w:val="en-GB"/>
              </w:rPr>
              <w:t>a) Analysis</w:t>
            </w:r>
          </w:p>
          <w:p w:rsidR="004029FE" w:rsidRPr="00E40BD0" w:rsidRDefault="004029FE" w:rsidP="00A9329B">
            <w:pPr>
              <w:tabs>
                <w:tab w:val="left" w:pos="180"/>
              </w:tabs>
              <w:autoSpaceDE w:val="0"/>
              <w:autoSpaceDN w:val="0"/>
              <w:adjustRightInd w:val="0"/>
              <w:spacing w:after="120"/>
              <w:rPr>
                <w:rFonts w:ascii="Calibri" w:hAnsi="Calibri" w:cs="Calibri"/>
                <w:i/>
                <w:iCs/>
                <w:lang w:val="en-GB"/>
              </w:rPr>
            </w:pPr>
            <w:r w:rsidRPr="00E40BD0">
              <w:rPr>
                <w:rFonts w:ascii="Calibri" w:hAnsi="Calibri" w:cs="Calibri"/>
                <w:i/>
                <w:iCs/>
                <w:lang w:val="en-GB"/>
              </w:rPr>
              <w:t xml:space="preserve">(This paragraph should explain how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proofErr w:type="gramStart"/>
            <w:r w:rsidRPr="00E40BD0">
              <w:rPr>
                <w:rFonts w:ascii="Calibri" w:hAnsi="Calibri" w:cs="Calibri"/>
                <w:i/>
                <w:iCs/>
                <w:lang w:val="en-GB"/>
              </w:rPr>
              <w:t>the</w:t>
            </w:r>
            <w:proofErr w:type="gramEnd"/>
            <w:r w:rsidRPr="00E40BD0">
              <w:rPr>
                <w:rFonts w:ascii="Calibri" w:hAnsi="Calibri" w:cs="Calibri"/>
                <w:i/>
                <w:iCs/>
                <w:lang w:val="en-GB"/>
              </w:rPr>
              <w:t xml:space="preserve"> defect reports provided by the contracted maintenance organisations are processed by the continuing airworthiness management organisation. </w:t>
            </w:r>
          </w:p>
          <w:p w:rsidR="004029FE" w:rsidRPr="00E40BD0" w:rsidRDefault="004029FE" w:rsidP="004029FE">
            <w:pPr>
              <w:pStyle w:val="Liststycke"/>
              <w:numPr>
                <w:ilvl w:val="0"/>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Analysis should be conducted in order to give elements to activities such as </w:t>
            </w:r>
          </w:p>
          <w:p w:rsidR="004029FE" w:rsidRPr="00E40BD0" w:rsidRDefault="004029FE" w:rsidP="004029FE">
            <w:pPr>
              <w:pStyle w:val="Liststycke"/>
              <w:numPr>
                <w:ilvl w:val="1"/>
                <w:numId w:val="39"/>
              </w:numPr>
              <w:tabs>
                <w:tab w:val="left" w:pos="180"/>
              </w:tabs>
              <w:autoSpaceDE w:val="0"/>
              <w:autoSpaceDN w:val="0"/>
              <w:adjustRightInd w:val="0"/>
              <w:spacing w:after="120"/>
              <w:contextualSpacing w:val="0"/>
              <w:rPr>
                <w:rFonts w:ascii="Calibri" w:hAnsi="Calibri" w:cs="Calibri"/>
                <w:i/>
                <w:iCs/>
                <w:lang w:val="en-GB"/>
              </w:rPr>
            </w:pPr>
            <w:r w:rsidRPr="00E40BD0">
              <w:rPr>
                <w:rFonts w:ascii="Calibri" w:hAnsi="Calibri" w:cs="Calibri"/>
                <w:i/>
                <w:iCs/>
                <w:lang w:val="en-GB"/>
              </w:rPr>
              <w:t xml:space="preserve">maintenance programme evolution and </w:t>
            </w:r>
          </w:p>
          <w:p w:rsidR="004029FE" w:rsidRPr="00E40BD0" w:rsidRDefault="004029FE" w:rsidP="004029FE">
            <w:pPr>
              <w:pStyle w:val="Liststycke"/>
              <w:numPr>
                <w:ilvl w:val="1"/>
                <w:numId w:val="39"/>
              </w:numPr>
              <w:tabs>
                <w:tab w:val="left" w:pos="180"/>
              </w:tabs>
              <w:autoSpaceDE w:val="0"/>
              <w:autoSpaceDN w:val="0"/>
              <w:adjustRightInd w:val="0"/>
              <w:spacing w:after="120"/>
              <w:contextualSpacing w:val="0"/>
              <w:rPr>
                <w:rFonts w:ascii="Calibri" w:hAnsi="Calibri" w:cs="Calibri"/>
                <w:b/>
                <w:bCs/>
                <w:lang w:val="en-GB"/>
              </w:rPr>
            </w:pPr>
            <w:proofErr w:type="gramStart"/>
            <w:r w:rsidRPr="00E40BD0">
              <w:rPr>
                <w:rFonts w:ascii="Calibri" w:hAnsi="Calibri" w:cs="Calibri"/>
                <w:i/>
                <w:iCs/>
                <w:lang w:val="en-GB"/>
              </w:rPr>
              <w:t>non-mandatory</w:t>
            </w:r>
            <w:proofErr w:type="gramEnd"/>
            <w:r w:rsidRPr="00E40BD0">
              <w:rPr>
                <w:rFonts w:ascii="Calibri" w:hAnsi="Calibri" w:cs="Calibri"/>
                <w:i/>
                <w:iCs/>
                <w:lang w:val="en-GB"/>
              </w:rPr>
              <w:t xml:space="preserve"> modification policy.)</w:t>
            </w:r>
          </w:p>
        </w:tc>
        <w:tc>
          <w:tcPr>
            <w:tcW w:w="851" w:type="dxa"/>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b/>
                <w:lang w:val="en-GB"/>
              </w:rPr>
            </w:pPr>
            <w:r w:rsidRPr="00E40BD0">
              <w:rPr>
                <w:rFonts w:ascii="Calibri" w:hAnsi="Calibri" w:cs="Calibri"/>
                <w:b/>
                <w:lang w:val="en-GB"/>
              </w:rPr>
              <w:t>b) Liaison with manufacturers and regulatory authorities</w:t>
            </w: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(Where a defect report shows that such defect is likely to occur to other aircraft, a liaison should be established with the manufacturer and the certification competent authority, so that they may take all the necessary action.)</w:t>
            </w:r>
          </w:p>
          <w:p w:rsidR="004029FE" w:rsidRPr="00E40BD0" w:rsidRDefault="004029FE" w:rsidP="00A9329B">
            <w:pPr>
              <w:autoSpaceDE w:val="0"/>
              <w:autoSpaceDN w:val="0"/>
              <w:adjustRightInd w:val="0"/>
              <w:rPr>
                <w:rFonts w:ascii="Calibri" w:hAnsi="Calibri" w:cs="Calibri"/>
                <w:b/>
                <w:bCs/>
                <w:lang w:val="en-GB"/>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AMC 20-8 kan användas som vägledning. Ej bara referera till AMC 20-8, rutinen ska anpassas till organisationen.</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Ref AMC M.A.202(b)</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Cs/>
                <w:i/>
                <w:sz w:val="20"/>
                <w:szCs w:val="20"/>
              </w:rPr>
              <w:t>Rapportering till:</w:t>
            </w:r>
          </w:p>
          <w:p w:rsidR="004029FE" w:rsidRPr="00E40BD0" w:rsidRDefault="004029FE" w:rsidP="004029FE">
            <w:pPr>
              <w:numPr>
                <w:ilvl w:val="0"/>
                <w:numId w:val="40"/>
              </w:num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Myndighetens  e-tjänst  eller </w:t>
            </w:r>
            <w:hyperlink r:id="rId19" w:history="1">
              <w:r w:rsidRPr="00E40BD0">
                <w:rPr>
                  <w:rStyle w:val="Hyperlnk"/>
                  <w:rFonts w:ascii="Calibri" w:hAnsi="Calibri" w:cs="Calibri"/>
                  <w:bCs/>
                  <w:i/>
                  <w:sz w:val="20"/>
                  <w:szCs w:val="20"/>
                </w:rPr>
                <w:t>asr@transportstyrelsen.se</w:t>
              </w:r>
            </w:hyperlink>
            <w:r w:rsidRPr="00E40BD0">
              <w:rPr>
                <w:rFonts w:ascii="Calibri" w:hAnsi="Calibri" w:cs="Calibri"/>
                <w:bCs/>
                <w:i/>
                <w:sz w:val="20"/>
                <w:szCs w:val="20"/>
              </w:rPr>
              <w:t xml:space="preserve"> eller post  (LFS 2007:68 Serie GEN)</w:t>
            </w:r>
          </w:p>
          <w:p w:rsidR="004029FE" w:rsidRPr="00E40BD0" w:rsidRDefault="004029FE" w:rsidP="004029FE">
            <w:pPr>
              <w:numPr>
                <w:ilvl w:val="0"/>
                <w:numId w:val="40"/>
              </w:numPr>
              <w:autoSpaceDE w:val="0"/>
              <w:autoSpaceDN w:val="0"/>
              <w:adjustRightInd w:val="0"/>
              <w:rPr>
                <w:rFonts w:ascii="Calibri" w:hAnsi="Calibri" w:cs="Calibri"/>
                <w:bCs/>
                <w:i/>
                <w:sz w:val="20"/>
                <w:szCs w:val="20"/>
              </w:rPr>
            </w:pPr>
            <w:r w:rsidRPr="00E40BD0">
              <w:rPr>
                <w:rFonts w:ascii="Calibri" w:hAnsi="Calibri" w:cs="Calibri"/>
                <w:bCs/>
                <w:i/>
                <w:sz w:val="20"/>
                <w:szCs w:val="20"/>
              </w:rPr>
              <w:t xml:space="preserve">Tillverkare TCH/STCH/DOAH/ETSOH </w:t>
            </w:r>
            <w:proofErr w:type="spellStart"/>
            <w:r w:rsidRPr="00E40BD0">
              <w:rPr>
                <w:rFonts w:ascii="Calibri" w:hAnsi="Calibri" w:cs="Calibri"/>
                <w:bCs/>
                <w:i/>
                <w:sz w:val="20"/>
                <w:szCs w:val="20"/>
              </w:rPr>
              <w:t>etc</w:t>
            </w:r>
            <w:proofErr w:type="spellEnd"/>
          </w:p>
          <w:p w:rsidR="004029FE" w:rsidRPr="00E40BD0" w:rsidRDefault="004029FE" w:rsidP="004029FE">
            <w:pPr>
              <w:numPr>
                <w:ilvl w:val="0"/>
                <w:numId w:val="40"/>
              </w:numPr>
              <w:autoSpaceDE w:val="0"/>
              <w:autoSpaceDN w:val="0"/>
              <w:adjustRightInd w:val="0"/>
              <w:rPr>
                <w:rFonts w:ascii="Calibri" w:hAnsi="Calibri" w:cs="Calibri"/>
                <w:bCs/>
                <w:i/>
                <w:sz w:val="20"/>
                <w:szCs w:val="20"/>
              </w:rPr>
            </w:pPr>
            <w:proofErr w:type="spellStart"/>
            <w:r w:rsidRPr="00E40BD0">
              <w:rPr>
                <w:rFonts w:ascii="Calibri" w:hAnsi="Calibri" w:cs="Calibri"/>
                <w:bCs/>
                <w:i/>
                <w:sz w:val="20"/>
                <w:szCs w:val="20"/>
              </w:rPr>
              <w:t>Registreringsstaten</w:t>
            </w:r>
            <w:proofErr w:type="spellEnd"/>
            <w:r w:rsidRPr="00E40BD0">
              <w:rPr>
                <w:rFonts w:ascii="Calibri" w:hAnsi="Calibri" w:cs="Calibri"/>
                <w:bCs/>
                <w:i/>
                <w:sz w:val="20"/>
                <w:szCs w:val="20"/>
              </w:rPr>
              <w:t xml:space="preserve"> för luftfartyget</w:t>
            </w:r>
          </w:p>
          <w:p w:rsidR="004029FE" w:rsidRPr="00E40BD0" w:rsidRDefault="004029FE" w:rsidP="004029FE">
            <w:pPr>
              <w:numPr>
                <w:ilvl w:val="0"/>
                <w:numId w:val="40"/>
              </w:numPr>
              <w:autoSpaceDE w:val="0"/>
              <w:autoSpaceDN w:val="0"/>
              <w:adjustRightInd w:val="0"/>
              <w:rPr>
                <w:rFonts w:ascii="Calibri" w:hAnsi="Calibri" w:cs="Calibri"/>
                <w:bCs/>
                <w:i/>
                <w:sz w:val="20"/>
                <w:szCs w:val="20"/>
              </w:rPr>
            </w:pPr>
            <w:r w:rsidRPr="00E40BD0">
              <w:rPr>
                <w:rFonts w:ascii="Calibri" w:hAnsi="Calibri" w:cs="Calibri"/>
                <w:bCs/>
                <w:i/>
                <w:sz w:val="20"/>
                <w:szCs w:val="20"/>
              </w:rPr>
              <w:t>Operatörens myndighet</w:t>
            </w:r>
          </w:p>
          <w:p w:rsidR="004029FE" w:rsidRPr="00E40BD0" w:rsidRDefault="004029FE" w:rsidP="00A9329B">
            <w:pPr>
              <w:autoSpaceDE w:val="0"/>
              <w:autoSpaceDN w:val="0"/>
              <w:adjustRightInd w:val="0"/>
              <w:rPr>
                <w:rFonts w:ascii="Calibri" w:hAnsi="Calibri" w:cs="Calibri"/>
                <w:b/>
                <w:bCs/>
                <w:sz w:val="20"/>
                <w:szCs w:val="20"/>
                <w:lang w:val="en-GB"/>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Pr>
          <w:p w:rsidR="004029FE" w:rsidRPr="00E40BD0" w:rsidRDefault="004029FE" w:rsidP="00A9329B">
            <w:pPr>
              <w:autoSpaceDE w:val="0"/>
              <w:autoSpaceDN w:val="0"/>
              <w:adjustRightInd w:val="0"/>
              <w:rPr>
                <w:rFonts w:ascii="Calibri" w:hAnsi="Calibri" w:cs="Calibri"/>
                <w:b/>
                <w:lang w:val="en-GB"/>
              </w:rPr>
            </w:pPr>
            <w:r w:rsidRPr="00E40BD0">
              <w:rPr>
                <w:rFonts w:ascii="Calibri" w:hAnsi="Calibri" w:cs="Calibri"/>
                <w:b/>
                <w:lang w:val="en-US"/>
              </w:rPr>
              <w:t xml:space="preserve">c) Deferred defect </w:t>
            </w:r>
            <w:proofErr w:type="spellStart"/>
            <w:r w:rsidRPr="00E40BD0">
              <w:rPr>
                <w:rFonts w:ascii="Calibri" w:hAnsi="Calibri" w:cs="Calibri"/>
                <w:b/>
                <w:lang w:val="en-US"/>
              </w:rPr>
              <w:t>po</w:t>
            </w:r>
            <w:r w:rsidRPr="00E40BD0">
              <w:rPr>
                <w:rFonts w:ascii="Calibri" w:hAnsi="Calibri" w:cs="Calibri"/>
                <w:b/>
                <w:lang w:val="en-GB"/>
              </w:rPr>
              <w:t>licy</w:t>
            </w:r>
            <w:proofErr w:type="spellEnd"/>
          </w:p>
          <w:p w:rsidR="004029FE" w:rsidRPr="00E40BD0" w:rsidRDefault="004029FE" w:rsidP="00A9329B">
            <w:pPr>
              <w:autoSpaceDE w:val="0"/>
              <w:autoSpaceDN w:val="0"/>
              <w:adjustRightInd w:val="0"/>
              <w:spacing w:after="120"/>
              <w:rPr>
                <w:rFonts w:ascii="Calibri" w:hAnsi="Calibri" w:cs="Calibri"/>
                <w:b/>
                <w:bCs/>
                <w:lang w:val="en-GB"/>
              </w:rPr>
            </w:pPr>
            <w:r w:rsidRPr="00E40BD0">
              <w:rPr>
                <w:rFonts w:ascii="Calibri" w:hAnsi="Calibri" w:cs="Calibri"/>
                <w:i/>
                <w:iCs/>
                <w:lang w:val="en-GB"/>
              </w:rPr>
              <w:t xml:space="preserve">(Defects such as cracks and structural defects </w:t>
            </w:r>
            <w:proofErr w:type="gramStart"/>
            <w:r w:rsidRPr="00E40BD0">
              <w:rPr>
                <w:rFonts w:ascii="Calibri" w:hAnsi="Calibri" w:cs="Calibri"/>
                <w:i/>
                <w:iCs/>
                <w:lang w:val="en-GB"/>
              </w:rPr>
              <w:t>are not addressed</w:t>
            </w:r>
            <w:proofErr w:type="gramEnd"/>
            <w:r w:rsidRPr="00E40BD0">
              <w:rPr>
                <w:rFonts w:ascii="Calibri" w:hAnsi="Calibri" w:cs="Calibri"/>
                <w:i/>
                <w:iCs/>
                <w:lang w:val="en-GB"/>
              </w:rPr>
              <w:t xml:space="preserve"> in the MEL and CDL. However, it may be necessary in certain cases to defer the rectification of a defect. This paragraph should establish the procedure to </w:t>
            </w:r>
            <w:proofErr w:type="gramStart"/>
            <w:r w:rsidRPr="00E40BD0">
              <w:rPr>
                <w:rFonts w:ascii="Calibri" w:hAnsi="Calibri" w:cs="Calibri"/>
                <w:i/>
                <w:iCs/>
                <w:lang w:val="en-GB"/>
              </w:rPr>
              <w:t>be followed</w:t>
            </w:r>
            <w:proofErr w:type="gramEnd"/>
            <w:r w:rsidRPr="00E40BD0">
              <w:rPr>
                <w:rFonts w:ascii="Calibri" w:hAnsi="Calibri" w:cs="Calibri"/>
                <w:i/>
                <w:iCs/>
                <w:lang w:val="en-GB"/>
              </w:rPr>
              <w:t xml:space="preserve"> in order to be sure that the deferment of any defect will not lead to any safety concern. This will include appropriate liaison with the manufacturer.)</w:t>
            </w:r>
          </w:p>
        </w:tc>
        <w:tc>
          <w:tcPr>
            <w:tcW w:w="851" w:type="dxa"/>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1.9 Engineering activity</w:t>
            </w:r>
            <w:bookmarkStart w:id="31" w:name="abc183"/>
            <w:bookmarkEnd w:id="31"/>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9D5D26" w:rsidTr="00A9329B">
        <w:trPr>
          <w:cantSplit/>
        </w:trPr>
        <w:tc>
          <w:tcPr>
            <w:tcW w:w="14176" w:type="dxa"/>
            <w:shd w:val="clear" w:color="auto" w:fill="F2F2F2"/>
          </w:tcPr>
          <w:p w:rsidR="004029FE" w:rsidRPr="009D5D26"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CAMO.A.300</w:t>
            </w:r>
          </w:p>
        </w:tc>
        <w:tc>
          <w:tcPr>
            <w:tcW w:w="851" w:type="dxa"/>
            <w:shd w:val="clear" w:color="auto" w:fill="F2F2F2"/>
          </w:tcPr>
          <w:p w:rsidR="004029FE" w:rsidRPr="009D5D26"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Pr>
          <w:p w:rsidR="004029FE" w:rsidRPr="00E40BD0" w:rsidRDefault="004029FE" w:rsidP="00A9329B">
            <w:pPr>
              <w:autoSpaceDE w:val="0"/>
              <w:autoSpaceDN w:val="0"/>
              <w:adjustRightInd w:val="0"/>
              <w:spacing w:after="120"/>
              <w:rPr>
                <w:rFonts w:ascii="Calibri" w:hAnsi="Calibri" w:cs="Calibri"/>
                <w:i/>
                <w:iCs/>
                <w:lang w:val="en-GB"/>
              </w:rPr>
            </w:pPr>
            <w:r w:rsidRPr="00E40BD0">
              <w:rPr>
                <w:rFonts w:ascii="Calibri" w:hAnsi="Calibri" w:cs="Calibri"/>
                <w:i/>
                <w:iCs/>
                <w:lang w:val="en-GB"/>
              </w:rPr>
              <w:t xml:space="preserve">(Where applicable, this paragraph should present the scope of the organisation’s engineering activity in terms of approval of modifications and repairs. It should set out a procedure for developing and submitting a modification/repair design for approval to the Agency and include reference to the supporting documentation and forms used. It should identify the person in charge of accepting the design before submission to the Agency or the competent authority. </w:t>
            </w:r>
          </w:p>
          <w:p w:rsidR="004029FE" w:rsidRPr="00E40BD0" w:rsidRDefault="004029FE" w:rsidP="00A9329B">
            <w:pPr>
              <w:autoSpaceDE w:val="0"/>
              <w:autoSpaceDN w:val="0"/>
              <w:adjustRightInd w:val="0"/>
              <w:spacing w:after="120"/>
              <w:rPr>
                <w:rFonts w:ascii="Calibri" w:hAnsi="Calibri" w:cs="Calibri"/>
                <w:b/>
                <w:bCs/>
                <w:lang w:val="en-GB"/>
              </w:rPr>
            </w:pPr>
            <w:r w:rsidRPr="00E40BD0">
              <w:rPr>
                <w:rFonts w:ascii="Calibri" w:hAnsi="Calibri" w:cs="Calibri"/>
                <w:i/>
                <w:iCs/>
                <w:lang w:val="en-GB"/>
              </w:rPr>
              <w:t xml:space="preserve">Where the organisation has a DOA capability under Part-21, it </w:t>
            </w:r>
            <w:proofErr w:type="gramStart"/>
            <w:r w:rsidRPr="00E40BD0">
              <w:rPr>
                <w:rFonts w:ascii="Calibri" w:hAnsi="Calibri" w:cs="Calibri"/>
                <w:i/>
                <w:iCs/>
                <w:lang w:val="en-GB"/>
              </w:rPr>
              <w:t>should be indicated</w:t>
            </w:r>
            <w:proofErr w:type="gramEnd"/>
            <w:r w:rsidRPr="00E40BD0">
              <w:rPr>
                <w:rFonts w:ascii="Calibri" w:hAnsi="Calibri" w:cs="Calibri"/>
                <w:i/>
                <w:iCs/>
                <w:lang w:val="en-GB"/>
              </w:rPr>
              <w:t xml:space="preserve"> here and the related manuals should be referred too.)</w:t>
            </w:r>
          </w:p>
        </w:tc>
        <w:tc>
          <w:tcPr>
            <w:tcW w:w="851" w:type="dxa"/>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b/>
                <w:bCs/>
                <w:lang w:val="en-GB"/>
              </w:rPr>
              <w:t>1.10 Reliability programmes</w:t>
            </w:r>
            <w:bookmarkStart w:id="32" w:name="abc185"/>
            <w:bookmarkEnd w:id="32"/>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8B308C" w:rsidRDefault="004029FE" w:rsidP="00A9329B">
            <w:pPr>
              <w:autoSpaceDE w:val="0"/>
              <w:autoSpaceDN w:val="0"/>
              <w:adjustRightInd w:val="0"/>
              <w:rPr>
                <w:rFonts w:ascii="Calibri" w:hAnsi="Calibri" w:cs="Calibri"/>
                <w:bCs/>
                <w:i/>
                <w:sz w:val="20"/>
                <w:szCs w:val="20"/>
                <w:lang w:val="en-GB"/>
              </w:rPr>
            </w:pPr>
            <w:r w:rsidRPr="008B308C">
              <w:rPr>
                <w:rFonts w:ascii="Calibri" w:hAnsi="Calibri" w:cs="Calibri"/>
                <w:bCs/>
                <w:i/>
                <w:sz w:val="20"/>
                <w:szCs w:val="20"/>
                <w:lang w:val="en-GB"/>
              </w:rPr>
              <w:t>CAMO.A.315(b)(1), M.A.30</w:t>
            </w:r>
            <w:r>
              <w:rPr>
                <w:rFonts w:ascii="Calibri" w:hAnsi="Calibri" w:cs="Calibri"/>
                <w:bCs/>
                <w:i/>
                <w:sz w:val="20"/>
                <w:szCs w:val="20"/>
                <w:lang w:val="en-GB"/>
              </w:rPr>
              <w:t>2(g), AMC .MA.302(g),  Appendix I to AMC 302(g)</w:t>
            </w:r>
          </w:p>
        </w:tc>
        <w:tc>
          <w:tcPr>
            <w:tcW w:w="851" w:type="dxa"/>
            <w:shd w:val="clear" w:color="auto" w:fill="F2F2F2"/>
          </w:tcPr>
          <w:p w:rsidR="004029FE" w:rsidRPr="008B308C" w:rsidRDefault="004029FE" w:rsidP="00A9329B">
            <w:pPr>
              <w:autoSpaceDE w:val="0"/>
              <w:autoSpaceDN w:val="0"/>
              <w:adjustRightInd w:val="0"/>
              <w:rPr>
                <w:rFonts w:ascii="Calibri" w:hAnsi="Calibri" w:cs="Calibri"/>
                <w:i/>
                <w:sz w:val="20"/>
                <w:szCs w:val="20"/>
                <w:lang w:val="en-GB"/>
              </w:rPr>
            </w:pPr>
          </w:p>
        </w:tc>
      </w:tr>
      <w:tr w:rsidR="004029FE" w:rsidRPr="00E40BD0" w:rsidTr="00A9329B">
        <w:trPr>
          <w:cantSplit/>
        </w:trPr>
        <w:tc>
          <w:tcPr>
            <w:tcW w:w="14176" w:type="dxa"/>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(This paragraph should explain appropriately the management of a reliability programme. It should at least address the following:</w:t>
            </w:r>
          </w:p>
          <w:p w:rsidR="004029FE" w:rsidRPr="00E40BD0" w:rsidRDefault="004029FE" w:rsidP="004029FE">
            <w:pPr>
              <w:numPr>
                <w:ilvl w:val="0"/>
                <w:numId w:val="22"/>
              </w:numPr>
              <w:autoSpaceDE w:val="0"/>
              <w:autoSpaceDN w:val="0"/>
              <w:adjustRightInd w:val="0"/>
              <w:rPr>
                <w:rFonts w:ascii="Calibri" w:hAnsi="Calibri" w:cs="Calibri"/>
                <w:i/>
                <w:iCs/>
                <w:lang w:val="en-GB"/>
              </w:rPr>
            </w:pPr>
            <w:r w:rsidRPr="00E40BD0">
              <w:rPr>
                <w:rFonts w:ascii="Calibri" w:hAnsi="Calibri" w:cs="Calibri"/>
                <w:i/>
                <w:iCs/>
                <w:lang w:val="en-GB"/>
              </w:rPr>
              <w:t>extent and scope of the reliability programme,</w:t>
            </w:r>
          </w:p>
          <w:p w:rsidR="004029FE" w:rsidRPr="00E40BD0" w:rsidRDefault="004029FE" w:rsidP="004029FE">
            <w:pPr>
              <w:numPr>
                <w:ilvl w:val="0"/>
                <w:numId w:val="22"/>
              </w:numPr>
              <w:autoSpaceDE w:val="0"/>
              <w:autoSpaceDN w:val="0"/>
              <w:adjustRightInd w:val="0"/>
              <w:rPr>
                <w:rFonts w:ascii="Calibri" w:hAnsi="Calibri" w:cs="Calibri"/>
                <w:i/>
                <w:iCs/>
                <w:lang w:val="en-GB"/>
              </w:rPr>
            </w:pPr>
            <w:r w:rsidRPr="00E40BD0">
              <w:rPr>
                <w:rFonts w:ascii="Calibri" w:hAnsi="Calibri" w:cs="Calibri"/>
                <w:i/>
                <w:iCs/>
                <w:lang w:val="en-GB"/>
              </w:rPr>
              <w:t>specific organisational structure, duties and responsibilities,</w:t>
            </w:r>
          </w:p>
          <w:p w:rsidR="004029FE" w:rsidRPr="00E40BD0" w:rsidRDefault="004029FE" w:rsidP="004029FE">
            <w:pPr>
              <w:numPr>
                <w:ilvl w:val="0"/>
                <w:numId w:val="22"/>
              </w:numPr>
              <w:autoSpaceDE w:val="0"/>
              <w:autoSpaceDN w:val="0"/>
              <w:adjustRightInd w:val="0"/>
              <w:rPr>
                <w:rFonts w:ascii="Calibri" w:hAnsi="Calibri" w:cs="Calibri"/>
                <w:i/>
                <w:iCs/>
                <w:lang w:val="en-GB"/>
              </w:rPr>
            </w:pPr>
            <w:r w:rsidRPr="00E40BD0">
              <w:rPr>
                <w:rFonts w:ascii="Calibri" w:hAnsi="Calibri" w:cs="Calibri"/>
                <w:i/>
                <w:iCs/>
                <w:lang w:val="en-GB"/>
              </w:rPr>
              <w:t>establishment of reliability data,</w:t>
            </w:r>
          </w:p>
          <w:p w:rsidR="004029FE" w:rsidRPr="00E40BD0" w:rsidRDefault="004029FE" w:rsidP="004029FE">
            <w:pPr>
              <w:numPr>
                <w:ilvl w:val="0"/>
                <w:numId w:val="22"/>
              </w:numPr>
              <w:autoSpaceDE w:val="0"/>
              <w:autoSpaceDN w:val="0"/>
              <w:adjustRightInd w:val="0"/>
              <w:rPr>
                <w:rFonts w:ascii="Calibri" w:hAnsi="Calibri" w:cs="Calibri"/>
                <w:i/>
                <w:iCs/>
                <w:lang w:val="en-GB"/>
              </w:rPr>
            </w:pPr>
            <w:r w:rsidRPr="00E40BD0">
              <w:rPr>
                <w:rFonts w:ascii="Calibri" w:hAnsi="Calibri" w:cs="Calibri"/>
                <w:i/>
                <w:iCs/>
                <w:lang w:val="en-GB"/>
              </w:rPr>
              <w:t>analysis of the reliability data,</w:t>
            </w:r>
          </w:p>
          <w:p w:rsidR="004029FE" w:rsidRPr="00E40BD0" w:rsidRDefault="004029FE" w:rsidP="004029FE">
            <w:pPr>
              <w:numPr>
                <w:ilvl w:val="0"/>
                <w:numId w:val="22"/>
              </w:numPr>
              <w:autoSpaceDE w:val="0"/>
              <w:autoSpaceDN w:val="0"/>
              <w:adjustRightInd w:val="0"/>
              <w:rPr>
                <w:rFonts w:ascii="Calibri" w:hAnsi="Calibri" w:cs="Calibri"/>
                <w:i/>
                <w:iCs/>
                <w:lang w:val="en-GB"/>
              </w:rPr>
            </w:pPr>
            <w:r w:rsidRPr="00E40BD0">
              <w:rPr>
                <w:rFonts w:ascii="Calibri" w:hAnsi="Calibri" w:cs="Calibri"/>
                <w:i/>
                <w:iCs/>
                <w:lang w:val="en-GB"/>
              </w:rPr>
              <w:t>corrective action system (maintenance programme amendment),</w:t>
            </w:r>
          </w:p>
          <w:p w:rsidR="004029FE" w:rsidRDefault="004029FE" w:rsidP="004029FE">
            <w:pPr>
              <w:numPr>
                <w:ilvl w:val="0"/>
                <w:numId w:val="22"/>
              </w:numPr>
              <w:autoSpaceDE w:val="0"/>
              <w:autoSpaceDN w:val="0"/>
              <w:adjustRightInd w:val="0"/>
              <w:rPr>
                <w:rFonts w:ascii="Calibri" w:hAnsi="Calibri" w:cs="Calibri"/>
                <w:i/>
                <w:iCs/>
                <w:lang w:val="en-GB"/>
              </w:rPr>
            </w:pPr>
            <w:r>
              <w:rPr>
                <w:rFonts w:ascii="Calibri" w:hAnsi="Calibri" w:cs="Calibri"/>
                <w:i/>
                <w:iCs/>
                <w:lang w:val="en-GB"/>
              </w:rPr>
              <w:t xml:space="preserve">scheduled reviews </w:t>
            </w:r>
          </w:p>
          <w:p w:rsidR="004029FE" w:rsidRPr="008B308C" w:rsidRDefault="004029FE" w:rsidP="004029FE">
            <w:pPr>
              <w:numPr>
                <w:ilvl w:val="0"/>
                <w:numId w:val="22"/>
              </w:numPr>
              <w:autoSpaceDE w:val="0"/>
              <w:autoSpaceDN w:val="0"/>
              <w:adjustRightInd w:val="0"/>
              <w:rPr>
                <w:rFonts w:ascii="Calibri" w:hAnsi="Calibri" w:cs="Calibri"/>
                <w:i/>
                <w:iCs/>
                <w:lang w:val="en-GB"/>
              </w:rPr>
            </w:pPr>
            <w:r>
              <w:rPr>
                <w:rFonts w:ascii="Calibri" w:hAnsi="Calibri" w:cs="Calibri"/>
                <w:i/>
                <w:iCs/>
                <w:lang w:val="en-GB"/>
              </w:rPr>
              <w:t>R</w:t>
            </w:r>
            <w:r w:rsidRPr="00E40BD0">
              <w:rPr>
                <w:rFonts w:ascii="Calibri" w:hAnsi="Calibri" w:cs="Calibri"/>
                <w:i/>
                <w:iCs/>
                <w:lang w:val="en-GB"/>
              </w:rPr>
              <w:t>eliability meetings,</w:t>
            </w:r>
            <w:r>
              <w:rPr>
                <w:rFonts w:ascii="Calibri" w:hAnsi="Calibri" w:cs="Calibri"/>
                <w:i/>
                <w:iCs/>
                <w:lang w:val="en-GB"/>
              </w:rPr>
              <w:t xml:space="preserve"> </w:t>
            </w:r>
            <w:r w:rsidRPr="008B308C">
              <w:rPr>
                <w:rFonts w:ascii="Calibri" w:hAnsi="Calibri" w:cs="Calibri"/>
                <w:i/>
                <w:iCs/>
                <w:lang w:val="en-GB"/>
              </w:rPr>
              <w:t>The participation of the competent authority</w:t>
            </w:r>
          </w:p>
          <w:p w:rsidR="004029FE" w:rsidRPr="00E40BD0" w:rsidRDefault="004029FE" w:rsidP="00A9329B">
            <w:pPr>
              <w:autoSpaceDE w:val="0"/>
              <w:autoSpaceDN w:val="0"/>
              <w:adjustRightInd w:val="0"/>
              <w:rPr>
                <w:rFonts w:ascii="Calibri" w:hAnsi="Calibri" w:cs="Calibri"/>
                <w:i/>
                <w:lang w:val="en-GB"/>
              </w:rPr>
            </w:pPr>
            <w:r w:rsidRPr="00E40BD0">
              <w:rPr>
                <w:rFonts w:ascii="Calibri" w:hAnsi="Calibri" w:cs="Calibri"/>
                <w:i/>
                <w:lang w:val="en-GB"/>
              </w:rPr>
              <w:t xml:space="preserve"> (This paragraph may be, where necessary, subdivided as </w:t>
            </w:r>
            <w:proofErr w:type="gramStart"/>
            <w:r w:rsidRPr="00E40BD0">
              <w:rPr>
                <w:rFonts w:ascii="Calibri" w:hAnsi="Calibri" w:cs="Calibri"/>
                <w:i/>
                <w:lang w:val="en-GB"/>
              </w:rPr>
              <w:t>follows:</w:t>
            </w:r>
            <w:proofErr w:type="gramEnd"/>
            <w:r w:rsidRPr="00E40BD0">
              <w:rPr>
                <w:rFonts w:ascii="Calibri" w:hAnsi="Calibri" w:cs="Calibri"/>
                <w:i/>
                <w:lang w:val="en-GB"/>
              </w:rPr>
              <w:t>)</w:t>
            </w:r>
          </w:p>
          <w:p w:rsidR="004029FE" w:rsidRPr="00E40BD0" w:rsidRDefault="004029FE" w:rsidP="004029FE">
            <w:pPr>
              <w:numPr>
                <w:ilvl w:val="0"/>
                <w:numId w:val="23"/>
              </w:numPr>
              <w:autoSpaceDE w:val="0"/>
              <w:autoSpaceDN w:val="0"/>
              <w:adjustRightInd w:val="0"/>
              <w:rPr>
                <w:rFonts w:ascii="Calibri" w:hAnsi="Calibri" w:cs="Calibri"/>
                <w:lang w:val="en-GB"/>
              </w:rPr>
            </w:pPr>
            <w:r w:rsidRPr="00E40BD0">
              <w:rPr>
                <w:rFonts w:ascii="Calibri" w:hAnsi="Calibri" w:cs="Calibri"/>
                <w:lang w:val="en-GB"/>
              </w:rPr>
              <w:t>Airframe</w:t>
            </w:r>
          </w:p>
          <w:p w:rsidR="004029FE" w:rsidRPr="00E40BD0" w:rsidRDefault="004029FE" w:rsidP="004029FE">
            <w:pPr>
              <w:numPr>
                <w:ilvl w:val="0"/>
                <w:numId w:val="23"/>
              </w:numPr>
              <w:autoSpaceDE w:val="0"/>
              <w:autoSpaceDN w:val="0"/>
              <w:adjustRightInd w:val="0"/>
              <w:rPr>
                <w:rFonts w:ascii="Calibri" w:hAnsi="Calibri" w:cs="Calibri"/>
                <w:lang w:val="en-GB"/>
              </w:rPr>
            </w:pPr>
            <w:r w:rsidRPr="00E40BD0">
              <w:rPr>
                <w:rFonts w:ascii="Calibri" w:hAnsi="Calibri" w:cs="Calibri"/>
                <w:lang w:val="en-GB"/>
              </w:rPr>
              <w:t>Propulsion</w:t>
            </w:r>
          </w:p>
          <w:p w:rsidR="004029FE" w:rsidRPr="00E40BD0" w:rsidRDefault="004029FE" w:rsidP="004029FE">
            <w:pPr>
              <w:numPr>
                <w:ilvl w:val="0"/>
                <w:numId w:val="23"/>
              </w:numPr>
              <w:autoSpaceDE w:val="0"/>
              <w:autoSpaceDN w:val="0"/>
              <w:adjustRightInd w:val="0"/>
              <w:spacing w:after="120"/>
              <w:ind w:left="714" w:hanging="357"/>
              <w:rPr>
                <w:rFonts w:ascii="Calibri" w:hAnsi="Calibri" w:cs="Calibri"/>
                <w:i/>
                <w:iCs/>
                <w:lang w:val="en-GB"/>
              </w:rPr>
            </w:pPr>
            <w:r w:rsidRPr="00E40BD0">
              <w:rPr>
                <w:rFonts w:ascii="Calibri" w:hAnsi="Calibri" w:cs="Calibri"/>
                <w:lang w:val="en-GB"/>
              </w:rPr>
              <w:t>Component</w:t>
            </w:r>
          </w:p>
        </w:tc>
        <w:tc>
          <w:tcPr>
            <w:tcW w:w="851" w:type="dxa"/>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b/>
                <w:bCs/>
                <w:lang w:val="en-GB"/>
              </w:rPr>
              <w:t>1.11 Pre-flight inspections</w:t>
            </w:r>
            <w:bookmarkStart w:id="33" w:name="abc187"/>
            <w:bookmarkEnd w:id="33"/>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365F38" w:rsidRDefault="004029FE" w:rsidP="00A9329B">
            <w:pPr>
              <w:autoSpaceDE w:val="0"/>
              <w:autoSpaceDN w:val="0"/>
              <w:adjustRightInd w:val="0"/>
              <w:rPr>
                <w:rFonts w:ascii="Calibri" w:hAnsi="Calibri" w:cs="Calibri"/>
                <w:bCs/>
                <w:i/>
                <w:sz w:val="20"/>
                <w:szCs w:val="20"/>
                <w:lang w:val="en-GB"/>
              </w:rPr>
            </w:pPr>
            <w:r w:rsidRPr="00365F38">
              <w:rPr>
                <w:rFonts w:ascii="Calibri" w:hAnsi="Calibri" w:cs="Calibri"/>
                <w:bCs/>
                <w:i/>
                <w:sz w:val="20"/>
                <w:szCs w:val="20"/>
                <w:lang w:val="en-GB"/>
              </w:rPr>
              <w:t>CAMO.A.300(a)(11), CAMO.A.315(c), M.A.301, ML.A.301</w:t>
            </w:r>
          </w:p>
        </w:tc>
        <w:tc>
          <w:tcPr>
            <w:tcW w:w="851" w:type="dxa"/>
            <w:shd w:val="clear" w:color="auto" w:fill="F2F2F2"/>
          </w:tcPr>
          <w:p w:rsidR="004029FE" w:rsidRPr="00365F3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spacing w:after="120"/>
              <w:rPr>
                <w:rFonts w:ascii="Calibri" w:hAnsi="Calibri" w:cs="Calibri"/>
                <w:i/>
                <w:iCs/>
                <w:lang w:val="en-GB"/>
              </w:rPr>
            </w:pPr>
            <w:r w:rsidRPr="00365F38">
              <w:rPr>
                <w:rFonts w:ascii="Calibri" w:hAnsi="Calibri" w:cs="Calibri"/>
                <w:i/>
                <w:iCs/>
                <w:lang w:val="en-GB"/>
              </w:rPr>
              <w:t xml:space="preserve"> </w:t>
            </w:r>
            <w:r w:rsidRPr="00E40BD0">
              <w:rPr>
                <w:rFonts w:ascii="Calibri" w:hAnsi="Calibri" w:cs="Calibri"/>
                <w:i/>
                <w:iCs/>
                <w:lang w:val="en-GB"/>
              </w:rPr>
              <w:t xml:space="preserve">(This paragraph should show how the scope and definition of pre-flight </w:t>
            </w:r>
            <w:proofErr w:type="gramStart"/>
            <w:r w:rsidRPr="00E40BD0">
              <w:rPr>
                <w:rFonts w:ascii="Calibri" w:hAnsi="Calibri" w:cs="Calibri"/>
                <w:i/>
                <w:iCs/>
                <w:lang w:val="en-GB"/>
              </w:rPr>
              <w:t>inspection, that is usually performed by the operating crew,</w:t>
            </w:r>
            <w:proofErr w:type="gramEnd"/>
            <w:r w:rsidRPr="00E40BD0">
              <w:rPr>
                <w:rFonts w:ascii="Calibri" w:hAnsi="Calibri" w:cs="Calibri"/>
                <w:i/>
                <w:iCs/>
                <w:lang w:val="en-GB"/>
              </w:rPr>
              <w:t xml:space="preserve"> are kept consistent with the scope of the maintenance performed by the contracted maintenance organisations. It should show how the evolution of the content of the pre-flight inspection and of the maintenance programme are concurrent.) </w:t>
            </w:r>
          </w:p>
          <w:p w:rsidR="004029FE" w:rsidRPr="00E40BD0" w:rsidRDefault="004029FE" w:rsidP="00A9329B">
            <w:pPr>
              <w:autoSpaceDE w:val="0"/>
              <w:autoSpaceDN w:val="0"/>
              <w:adjustRightInd w:val="0"/>
              <w:spacing w:after="120"/>
              <w:rPr>
                <w:rFonts w:ascii="Calibri" w:hAnsi="Calibri" w:cs="Calibri"/>
                <w:i/>
                <w:iCs/>
                <w:lang w:val="en-US"/>
              </w:rPr>
            </w:pPr>
            <w:r w:rsidRPr="00E40BD0">
              <w:rPr>
                <w:rFonts w:ascii="Calibri" w:hAnsi="Calibri" w:cs="Calibri"/>
                <w:i/>
                <w:iCs/>
                <w:lang w:val="en-GB"/>
              </w:rPr>
              <w:t xml:space="preserve">(The following paragraphs are self-explanatory. Although these activities </w:t>
            </w:r>
            <w:proofErr w:type="gramStart"/>
            <w:r w:rsidRPr="00E40BD0">
              <w:rPr>
                <w:rFonts w:ascii="Calibri" w:hAnsi="Calibri" w:cs="Calibri"/>
                <w:i/>
                <w:iCs/>
                <w:lang w:val="en-GB"/>
              </w:rPr>
              <w:t>are normally not performed</w:t>
            </w:r>
            <w:proofErr w:type="gramEnd"/>
            <w:r w:rsidRPr="00E40BD0">
              <w:rPr>
                <w:rFonts w:ascii="Calibri" w:hAnsi="Calibri" w:cs="Calibri"/>
                <w:i/>
                <w:iCs/>
                <w:lang w:val="en-GB"/>
              </w:rPr>
              <w:t xml:space="preserve"> by continuing airworthiness personnel, these paragraphs have been placed here in order to ensure that the related procedures are consistent with the continuing airworthiness activity procedures.)</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Borders>
              <w:top w:val="dotted" w:sz="4" w:space="0" w:color="auto"/>
              <w:bottom w:val="dotted" w:sz="4" w:space="0" w:color="auto"/>
            </w:tcBorders>
          </w:tcPr>
          <w:p w:rsidR="004029FE" w:rsidRPr="00E40BD0" w:rsidRDefault="004029FE" w:rsidP="004029FE">
            <w:pPr>
              <w:numPr>
                <w:ilvl w:val="0"/>
                <w:numId w:val="27"/>
              </w:numPr>
              <w:autoSpaceDE w:val="0"/>
              <w:autoSpaceDN w:val="0"/>
              <w:adjustRightInd w:val="0"/>
              <w:rPr>
                <w:rFonts w:ascii="Calibri" w:hAnsi="Calibri" w:cs="Calibri"/>
                <w:b/>
                <w:lang w:val="en-GB"/>
              </w:rPr>
            </w:pPr>
            <w:r w:rsidRPr="00E40BD0">
              <w:rPr>
                <w:rFonts w:ascii="Calibri" w:hAnsi="Calibri" w:cs="Calibri"/>
                <w:b/>
                <w:lang w:val="en-GB"/>
              </w:rPr>
              <w:t>Preparation of aircraft for flight</w:t>
            </w:r>
          </w:p>
          <w:p w:rsidR="004029FE" w:rsidRPr="00E40BD0" w:rsidRDefault="004029FE" w:rsidP="00A9329B">
            <w:pPr>
              <w:autoSpaceDE w:val="0"/>
              <w:autoSpaceDN w:val="0"/>
              <w:adjustRightInd w:val="0"/>
              <w:ind w:left="360"/>
              <w:rPr>
                <w:rFonts w:ascii="Calibri" w:hAnsi="Calibri" w:cs="Calibri"/>
                <w:b/>
                <w:lang w:val="en-GB"/>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Borders>
              <w:top w:val="dotted" w:sz="4" w:space="0" w:color="auto"/>
              <w:bottom w:val="dotted" w:sz="4" w:space="0" w:color="auto"/>
            </w:tcBorders>
          </w:tcPr>
          <w:p w:rsidR="004029FE" w:rsidRPr="00E40BD0" w:rsidRDefault="004029FE" w:rsidP="004029FE">
            <w:pPr>
              <w:numPr>
                <w:ilvl w:val="0"/>
                <w:numId w:val="27"/>
              </w:numPr>
              <w:autoSpaceDE w:val="0"/>
              <w:autoSpaceDN w:val="0"/>
              <w:adjustRightInd w:val="0"/>
              <w:rPr>
                <w:rFonts w:ascii="Calibri" w:hAnsi="Calibri" w:cs="Calibri"/>
                <w:b/>
                <w:lang w:val="en-GB"/>
              </w:rPr>
            </w:pPr>
            <w:r w:rsidRPr="00E40BD0">
              <w:rPr>
                <w:rFonts w:ascii="Calibri" w:hAnsi="Calibri" w:cs="Calibri"/>
                <w:b/>
                <w:lang w:val="en-GB"/>
              </w:rPr>
              <w:t>Subcontracted ground-handling function</w:t>
            </w:r>
          </w:p>
          <w:p w:rsidR="004029FE" w:rsidRPr="00E40BD0" w:rsidRDefault="004029FE" w:rsidP="00A9329B">
            <w:pPr>
              <w:autoSpaceDE w:val="0"/>
              <w:autoSpaceDN w:val="0"/>
              <w:adjustRightInd w:val="0"/>
              <w:ind w:left="360"/>
              <w:rPr>
                <w:rFonts w:ascii="Calibri" w:hAnsi="Calibri" w:cs="Calibri"/>
                <w:i/>
                <w:iCs/>
                <w:lang w:val="en-GB"/>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top w:val="dotted" w:sz="4" w:space="0" w:color="auto"/>
              <w:bottom w:val="dotted" w:sz="4" w:space="0" w:color="auto"/>
            </w:tcBorders>
          </w:tcPr>
          <w:p w:rsidR="004029FE" w:rsidRPr="00E40BD0" w:rsidRDefault="004029FE" w:rsidP="004029FE">
            <w:pPr>
              <w:numPr>
                <w:ilvl w:val="0"/>
                <w:numId w:val="27"/>
              </w:numPr>
              <w:autoSpaceDE w:val="0"/>
              <w:autoSpaceDN w:val="0"/>
              <w:adjustRightInd w:val="0"/>
              <w:rPr>
                <w:rFonts w:ascii="Calibri" w:hAnsi="Calibri" w:cs="Calibri"/>
                <w:b/>
                <w:lang w:val="en-GB"/>
              </w:rPr>
            </w:pPr>
            <w:r w:rsidRPr="00E40BD0">
              <w:rPr>
                <w:rFonts w:ascii="Calibri" w:hAnsi="Calibri" w:cs="Calibri"/>
                <w:b/>
                <w:lang w:val="en-GB"/>
              </w:rPr>
              <w:t>Security of cargo and baggage loading</w:t>
            </w:r>
          </w:p>
          <w:p w:rsidR="004029FE" w:rsidRPr="00E40BD0" w:rsidRDefault="004029FE" w:rsidP="00A9329B">
            <w:pPr>
              <w:autoSpaceDE w:val="0"/>
              <w:autoSpaceDN w:val="0"/>
              <w:adjustRightInd w:val="0"/>
              <w:ind w:left="360"/>
              <w:rPr>
                <w:rFonts w:ascii="Calibri" w:hAnsi="Calibri" w:cs="Calibri"/>
                <w:i/>
                <w:iCs/>
                <w:lang w:val="en-GB"/>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Borders>
              <w:top w:val="dotted" w:sz="4" w:space="0" w:color="auto"/>
              <w:bottom w:val="dotted" w:sz="4" w:space="0" w:color="auto"/>
            </w:tcBorders>
          </w:tcPr>
          <w:p w:rsidR="004029FE" w:rsidRPr="00E40BD0" w:rsidRDefault="004029FE" w:rsidP="004029FE">
            <w:pPr>
              <w:numPr>
                <w:ilvl w:val="0"/>
                <w:numId w:val="27"/>
              </w:numPr>
              <w:autoSpaceDE w:val="0"/>
              <w:autoSpaceDN w:val="0"/>
              <w:adjustRightInd w:val="0"/>
              <w:rPr>
                <w:rFonts w:ascii="Calibri" w:hAnsi="Calibri" w:cs="Calibri"/>
                <w:b/>
                <w:lang w:val="en-GB"/>
              </w:rPr>
            </w:pPr>
            <w:r w:rsidRPr="00E40BD0">
              <w:rPr>
                <w:rFonts w:ascii="Calibri" w:hAnsi="Calibri" w:cs="Calibri"/>
                <w:b/>
                <w:lang w:val="en-GB"/>
              </w:rPr>
              <w:t xml:space="preserve">Control of </w:t>
            </w:r>
            <w:proofErr w:type="spellStart"/>
            <w:r w:rsidRPr="00E40BD0">
              <w:rPr>
                <w:rFonts w:ascii="Calibri" w:hAnsi="Calibri" w:cs="Calibri"/>
                <w:b/>
                <w:lang w:val="en-GB"/>
              </w:rPr>
              <w:t>refueling</w:t>
            </w:r>
            <w:proofErr w:type="spellEnd"/>
            <w:r w:rsidRPr="00E40BD0">
              <w:rPr>
                <w:rFonts w:ascii="Calibri" w:hAnsi="Calibri" w:cs="Calibri"/>
                <w:b/>
                <w:lang w:val="en-GB"/>
              </w:rPr>
              <w:t>, quantity/quality</w:t>
            </w:r>
          </w:p>
          <w:p w:rsidR="004029FE" w:rsidRPr="00E40BD0" w:rsidRDefault="004029FE" w:rsidP="00A9329B">
            <w:pPr>
              <w:autoSpaceDE w:val="0"/>
              <w:autoSpaceDN w:val="0"/>
              <w:adjustRightInd w:val="0"/>
              <w:ind w:left="360"/>
              <w:rPr>
                <w:rFonts w:ascii="Calibri" w:hAnsi="Calibri" w:cs="Calibri"/>
                <w:i/>
                <w:iCs/>
                <w:lang w:val="en-GB"/>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top w:val="dotted" w:sz="4" w:space="0" w:color="auto"/>
            </w:tcBorders>
          </w:tcPr>
          <w:p w:rsidR="004029FE" w:rsidRPr="00E40BD0" w:rsidRDefault="004029FE" w:rsidP="004029FE">
            <w:pPr>
              <w:numPr>
                <w:ilvl w:val="0"/>
                <w:numId w:val="27"/>
              </w:numPr>
              <w:autoSpaceDE w:val="0"/>
              <w:autoSpaceDN w:val="0"/>
              <w:adjustRightInd w:val="0"/>
              <w:rPr>
                <w:rFonts w:ascii="Calibri" w:hAnsi="Calibri" w:cs="Calibri"/>
                <w:b/>
                <w:lang w:val="en-GB"/>
              </w:rPr>
            </w:pPr>
            <w:r w:rsidRPr="00E40BD0">
              <w:rPr>
                <w:rFonts w:ascii="Calibri" w:hAnsi="Calibri" w:cs="Calibri"/>
                <w:b/>
                <w:lang w:val="en-GB"/>
              </w:rPr>
              <w:t>Control of snow, ice, residues from de-icing or anti-icing operations, dust and sand contamination to an approved standard</w:t>
            </w:r>
          </w:p>
          <w:p w:rsidR="004029FE" w:rsidRPr="00E40BD0" w:rsidRDefault="004029FE" w:rsidP="00A9329B">
            <w:pPr>
              <w:autoSpaceDE w:val="0"/>
              <w:autoSpaceDN w:val="0"/>
              <w:adjustRightInd w:val="0"/>
              <w:ind w:left="720"/>
              <w:rPr>
                <w:rFonts w:ascii="Calibri" w:hAnsi="Calibri" w:cs="Calibri"/>
                <w:b/>
                <w:lang w:val="en-GB"/>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b/>
                <w:bCs/>
                <w:lang w:val="en-GB"/>
              </w:rPr>
              <w:t>1.12 Aircraft weighing</w:t>
            </w:r>
            <w:bookmarkStart w:id="34" w:name="abc189"/>
            <w:bookmarkEnd w:id="34"/>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FC2803" w:rsidTr="00A9329B">
        <w:trPr>
          <w:cantSplit/>
        </w:trPr>
        <w:tc>
          <w:tcPr>
            <w:tcW w:w="14176" w:type="dxa"/>
            <w:shd w:val="clear" w:color="auto" w:fill="F2F2F2"/>
          </w:tcPr>
          <w:p w:rsidR="004029FE" w:rsidRPr="00B52378" w:rsidRDefault="004029FE" w:rsidP="00A9329B">
            <w:pPr>
              <w:autoSpaceDE w:val="0"/>
              <w:autoSpaceDN w:val="0"/>
              <w:adjustRightInd w:val="0"/>
              <w:rPr>
                <w:rFonts w:ascii="Calibri" w:hAnsi="Calibri" w:cs="Calibri"/>
                <w:bCs/>
                <w:i/>
                <w:sz w:val="20"/>
                <w:szCs w:val="20"/>
              </w:rPr>
            </w:pPr>
            <w:r w:rsidRPr="00B52378">
              <w:rPr>
                <w:rFonts w:ascii="Calibri" w:hAnsi="Calibri" w:cs="Calibri"/>
                <w:bCs/>
                <w:i/>
                <w:sz w:val="20"/>
                <w:szCs w:val="20"/>
              </w:rPr>
              <w:t>CAMO.A.300</w:t>
            </w:r>
            <w:r>
              <w:rPr>
                <w:rFonts w:ascii="Calibri" w:hAnsi="Calibri" w:cs="Calibri"/>
                <w:bCs/>
                <w:i/>
                <w:sz w:val="20"/>
                <w:szCs w:val="20"/>
              </w:rPr>
              <w:t>(a)(11)</w:t>
            </w:r>
            <w:r w:rsidRPr="00B52378">
              <w:rPr>
                <w:rFonts w:ascii="Calibri" w:hAnsi="Calibri" w:cs="Calibri"/>
                <w:bCs/>
                <w:i/>
                <w:sz w:val="20"/>
                <w:szCs w:val="20"/>
              </w:rPr>
              <w:t>, M.A.301</w:t>
            </w:r>
          </w:p>
        </w:tc>
        <w:tc>
          <w:tcPr>
            <w:tcW w:w="851" w:type="dxa"/>
            <w:shd w:val="clear" w:color="auto" w:fill="F2F2F2"/>
          </w:tcPr>
          <w:p w:rsidR="004029FE" w:rsidRPr="00B52378" w:rsidRDefault="004029FE" w:rsidP="00A9329B">
            <w:pPr>
              <w:autoSpaceDE w:val="0"/>
              <w:autoSpaceDN w:val="0"/>
              <w:adjustRightInd w:val="0"/>
              <w:rPr>
                <w:rFonts w:ascii="Calibri" w:hAnsi="Calibri" w:cs="Calibri"/>
                <w:i/>
                <w:sz w:val="20"/>
                <w:szCs w:val="20"/>
              </w:rPr>
            </w:pPr>
          </w:p>
        </w:tc>
      </w:tr>
      <w:tr w:rsidR="004029FE" w:rsidRPr="00B30D7C" w:rsidTr="00A9329B">
        <w:trPr>
          <w:cantSplit/>
        </w:trPr>
        <w:tc>
          <w:tcPr>
            <w:tcW w:w="14176" w:type="dxa"/>
          </w:tcPr>
          <w:p w:rsidR="004029FE" w:rsidRPr="00E40BD0" w:rsidRDefault="004029FE" w:rsidP="00A9329B">
            <w:pPr>
              <w:autoSpaceDE w:val="0"/>
              <w:autoSpaceDN w:val="0"/>
              <w:adjustRightInd w:val="0"/>
              <w:spacing w:after="120"/>
              <w:rPr>
                <w:rFonts w:ascii="Calibri" w:hAnsi="Calibri" w:cs="Calibri"/>
                <w:i/>
                <w:iCs/>
                <w:lang w:val="en-GB"/>
              </w:rPr>
            </w:pPr>
            <w:r w:rsidRPr="002E6971">
              <w:rPr>
                <w:rFonts w:ascii="Calibri" w:hAnsi="Calibri" w:cs="Calibri"/>
                <w:i/>
                <w:iCs/>
                <w:lang w:val="en-GB"/>
              </w:rPr>
              <w:t xml:space="preserve"> </w:t>
            </w:r>
            <w:r w:rsidRPr="00E40BD0">
              <w:rPr>
                <w:rFonts w:ascii="Calibri" w:hAnsi="Calibri" w:cs="Calibri"/>
                <w:i/>
                <w:iCs/>
                <w:lang w:val="en-GB"/>
              </w:rPr>
              <w:t>(This paragraph should state the cases where an aircraft has to be weighed (for instance, after a major modification because of weight and balance operational requirements, etc.), who performs it, according to which procedure, who calculates the new weight and balance, and how the result is processed in the organisation.)</w:t>
            </w:r>
          </w:p>
        </w:tc>
        <w:tc>
          <w:tcPr>
            <w:tcW w:w="851" w:type="dxa"/>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b/>
                <w:bCs/>
                <w:lang w:val="en-GB"/>
              </w:rPr>
              <w:t xml:space="preserve">1.13 </w:t>
            </w:r>
            <w:r>
              <w:rPr>
                <w:rFonts w:ascii="Calibri" w:hAnsi="Calibri" w:cs="Calibri"/>
                <w:b/>
                <w:bCs/>
                <w:lang w:val="en-GB"/>
              </w:rPr>
              <w:t>Maintenance c</w:t>
            </w:r>
            <w:r w:rsidRPr="00E40BD0">
              <w:rPr>
                <w:rFonts w:ascii="Calibri" w:hAnsi="Calibri" w:cs="Calibri"/>
                <w:b/>
                <w:bCs/>
                <w:lang w:val="en-GB"/>
              </w:rPr>
              <w:t>heck flight procedures</w:t>
            </w:r>
            <w:bookmarkStart w:id="35" w:name="abc191"/>
            <w:bookmarkEnd w:id="35"/>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3B2EE8" w:rsidTr="00A9329B">
        <w:trPr>
          <w:cantSplit/>
        </w:trPr>
        <w:tc>
          <w:tcPr>
            <w:tcW w:w="14176" w:type="dxa"/>
            <w:shd w:val="clear" w:color="auto" w:fill="F2F2F2"/>
          </w:tcPr>
          <w:p w:rsidR="004029FE" w:rsidRPr="003960EF" w:rsidRDefault="004029FE" w:rsidP="00A9329B">
            <w:pPr>
              <w:autoSpaceDE w:val="0"/>
              <w:autoSpaceDN w:val="0"/>
              <w:adjustRightInd w:val="0"/>
              <w:rPr>
                <w:rFonts w:ascii="Calibri" w:hAnsi="Calibri" w:cs="Calibri"/>
                <w:bCs/>
                <w:i/>
                <w:sz w:val="20"/>
                <w:szCs w:val="20"/>
              </w:rPr>
            </w:pPr>
            <w:r w:rsidRPr="003960EF">
              <w:rPr>
                <w:rFonts w:ascii="Calibri" w:hAnsi="Calibri" w:cs="Calibri"/>
                <w:bCs/>
                <w:i/>
                <w:sz w:val="20"/>
                <w:szCs w:val="20"/>
              </w:rPr>
              <w:t>CAMO.A.300</w:t>
            </w:r>
            <w:r>
              <w:rPr>
                <w:rFonts w:ascii="Calibri" w:hAnsi="Calibri" w:cs="Calibri"/>
                <w:bCs/>
                <w:i/>
                <w:sz w:val="20"/>
                <w:szCs w:val="20"/>
              </w:rPr>
              <w:t>(a)(11)</w:t>
            </w:r>
            <w:r w:rsidRPr="003960EF">
              <w:rPr>
                <w:rFonts w:ascii="Calibri" w:hAnsi="Calibri" w:cs="Calibri"/>
                <w:bCs/>
                <w:i/>
                <w:sz w:val="20"/>
                <w:szCs w:val="20"/>
              </w:rPr>
              <w:t>, M.A.301, ML.A.301</w:t>
            </w:r>
            <w:r>
              <w:rPr>
                <w:rFonts w:ascii="Calibri" w:hAnsi="Calibri" w:cs="Calibri"/>
                <w:bCs/>
                <w:i/>
                <w:sz w:val="20"/>
                <w:szCs w:val="20"/>
              </w:rPr>
              <w:t>, GM M.A.301(i), GM ML.A.301(f)</w:t>
            </w:r>
          </w:p>
        </w:tc>
        <w:tc>
          <w:tcPr>
            <w:tcW w:w="851" w:type="dxa"/>
            <w:shd w:val="clear" w:color="auto" w:fill="F2F2F2"/>
          </w:tcPr>
          <w:p w:rsidR="004029FE" w:rsidRPr="003960EF" w:rsidRDefault="004029FE" w:rsidP="00A9329B">
            <w:pPr>
              <w:autoSpaceDE w:val="0"/>
              <w:autoSpaceDN w:val="0"/>
              <w:adjustRightInd w:val="0"/>
              <w:rPr>
                <w:rFonts w:ascii="Calibri" w:hAnsi="Calibri" w:cs="Calibri"/>
                <w:i/>
                <w:sz w:val="20"/>
                <w:szCs w:val="20"/>
              </w:rPr>
            </w:pPr>
          </w:p>
        </w:tc>
      </w:tr>
      <w:tr w:rsidR="004029FE" w:rsidRPr="00B30D7C" w:rsidTr="00A9329B">
        <w:trPr>
          <w:cantSplit/>
        </w:trPr>
        <w:tc>
          <w:tcPr>
            <w:tcW w:w="14176" w:type="dxa"/>
          </w:tcPr>
          <w:p w:rsidR="004029FE" w:rsidRPr="00E40BD0" w:rsidRDefault="004029FE" w:rsidP="00A9329B">
            <w:pPr>
              <w:autoSpaceDE w:val="0"/>
              <w:autoSpaceDN w:val="0"/>
              <w:adjustRightInd w:val="0"/>
              <w:spacing w:after="120"/>
              <w:rPr>
                <w:rFonts w:ascii="Calibri" w:hAnsi="Calibri" w:cs="Calibri"/>
                <w:i/>
                <w:iCs/>
                <w:lang w:val="en-GB"/>
              </w:rPr>
            </w:pPr>
            <w:r w:rsidRPr="003960EF">
              <w:rPr>
                <w:rFonts w:ascii="Calibri" w:hAnsi="Calibri" w:cs="Calibri"/>
                <w:i/>
                <w:iCs/>
              </w:rPr>
              <w:t xml:space="preserve"> </w:t>
            </w:r>
            <w:r w:rsidRPr="00E40BD0">
              <w:rPr>
                <w:rFonts w:ascii="Calibri" w:hAnsi="Calibri" w:cs="Calibri"/>
                <w:i/>
                <w:iCs/>
                <w:lang w:val="en-GB"/>
              </w:rPr>
              <w:t>(The criteria for performing a check flight are normally included in the aircraft maintenance programme. This paragraph should explain how the check flight procedure is established in order to meet its intended purpose (for instance, after a heavy maintenance check, after engine or flight control removal installation, etc.), and the release procedures to authorise such a check flight.)</w:t>
            </w:r>
          </w:p>
        </w:tc>
        <w:tc>
          <w:tcPr>
            <w:tcW w:w="851" w:type="dxa"/>
          </w:tcPr>
          <w:p w:rsidR="004029FE" w:rsidRPr="00E40BD0" w:rsidRDefault="004029FE" w:rsidP="00A9329B">
            <w:pPr>
              <w:autoSpaceDE w:val="0"/>
              <w:autoSpaceDN w:val="0"/>
              <w:adjustRightInd w:val="0"/>
              <w:rPr>
                <w:rFonts w:ascii="Calibri" w:hAnsi="Calibri" w:cs="Calibri"/>
                <w:sz w:val="20"/>
                <w:szCs w:val="20"/>
                <w:lang w:val="en-GB"/>
              </w:rPr>
            </w:pPr>
          </w:p>
        </w:tc>
      </w:tr>
    </w:tbl>
    <w:p w:rsidR="004029FE" w:rsidRPr="00E40BD0" w:rsidRDefault="004029FE" w:rsidP="004029FE">
      <w:pPr>
        <w:autoSpaceDE w:val="0"/>
        <w:autoSpaceDN w:val="0"/>
        <w:adjustRightInd w:val="0"/>
        <w:rPr>
          <w:i/>
          <w:iCs/>
          <w:lang w:val="en-US"/>
        </w:rPr>
      </w:pPr>
      <w:bookmarkStart w:id="36" w:name="abc173"/>
      <w:bookmarkEnd w:id="36"/>
    </w:p>
    <w:p w:rsidR="004029FE" w:rsidRPr="00E40BD0" w:rsidRDefault="004029FE" w:rsidP="004029FE">
      <w:pPr>
        <w:autoSpaceDE w:val="0"/>
        <w:autoSpaceDN w:val="0"/>
        <w:adjustRightInd w:val="0"/>
        <w:rPr>
          <w:iCs/>
          <w:lang w:val="en-US"/>
        </w:rPr>
      </w:pPr>
      <w:r w:rsidRPr="00E40BD0">
        <w:rPr>
          <w:i/>
          <w:iCs/>
          <w:lang w:val="en-US"/>
        </w:rP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E40BD0" w:rsidTr="00A9329B">
        <w:trPr>
          <w:cantSplit/>
          <w:tblHeader/>
        </w:trPr>
        <w:tc>
          <w:tcPr>
            <w:tcW w:w="14176" w:type="dxa"/>
            <w:shd w:val="clear" w:color="auto" w:fill="A6A6A6"/>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GB"/>
              </w:rPr>
              <w:t xml:space="preserve">PART 2 </w:t>
            </w:r>
            <w:r w:rsidR="00B30D7C" w:rsidRPr="00B30D7C">
              <w:rPr>
                <w:rFonts w:ascii="Calibri" w:hAnsi="Calibri" w:cs="Calibri"/>
                <w:b/>
                <w:bCs/>
                <w:lang w:val="en-GB"/>
              </w:rPr>
              <w:t>Management system procedures</w:t>
            </w:r>
            <w:bookmarkStart w:id="37" w:name="_GoBack"/>
            <w:bookmarkEnd w:id="37"/>
          </w:p>
        </w:tc>
        <w:tc>
          <w:tcPr>
            <w:tcW w:w="851" w:type="dxa"/>
            <w:shd w:val="clear" w:color="auto" w:fill="A6A6A6"/>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GB"/>
              </w:rPr>
              <w:t xml:space="preserve">2.1 </w:t>
            </w:r>
            <w:r w:rsidRPr="003B2EE8">
              <w:rPr>
                <w:rFonts w:ascii="Calibri" w:hAnsi="Calibri" w:cs="Calibri"/>
                <w:b/>
                <w:bCs/>
                <w:lang w:val="en-GB"/>
              </w:rPr>
              <w:t>Hazard identification and safety risk management schemes</w:t>
            </w:r>
            <w:bookmarkStart w:id="38" w:name="abc193"/>
            <w:bookmarkEnd w:id="38"/>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3B2EE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CAMO.A.200(a)(3), AMC1 CAMO.A.200(a)(3)</w:t>
            </w:r>
          </w:p>
        </w:tc>
        <w:tc>
          <w:tcPr>
            <w:tcW w:w="851" w:type="dxa"/>
            <w:shd w:val="clear" w:color="auto" w:fill="F2F2F2"/>
          </w:tcPr>
          <w:p w:rsidR="004029FE" w:rsidRPr="003B2EE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Pr>
          <w:p w:rsidR="004029FE" w:rsidRPr="00353C4B" w:rsidRDefault="004029FE" w:rsidP="00A9329B">
            <w:pPr>
              <w:autoSpaceDE w:val="0"/>
              <w:autoSpaceDN w:val="0"/>
              <w:adjustRightInd w:val="0"/>
              <w:rPr>
                <w:rFonts w:ascii="Calibri" w:hAnsi="Calibri" w:cs="Calibri"/>
                <w:b/>
                <w:i/>
                <w:iCs/>
                <w:lang w:val="en-GB"/>
              </w:rPr>
            </w:pPr>
            <w:r w:rsidRPr="00353C4B">
              <w:rPr>
                <w:rFonts w:ascii="Calibri" w:hAnsi="Calibri" w:cs="Calibri"/>
                <w:b/>
                <w:i/>
                <w:iCs/>
                <w:lang w:val="en-GB"/>
              </w:rPr>
              <w:t xml:space="preserve">(a) Hazard identification processes </w:t>
            </w:r>
          </w:p>
          <w:p w:rsidR="004029FE" w:rsidRPr="00353C4B" w:rsidRDefault="004029FE" w:rsidP="00A9329B">
            <w:pPr>
              <w:autoSpaceDE w:val="0"/>
              <w:autoSpaceDN w:val="0"/>
              <w:adjustRightInd w:val="0"/>
              <w:ind w:left="487"/>
              <w:rPr>
                <w:rFonts w:ascii="Calibri" w:hAnsi="Calibri" w:cs="Calibri"/>
                <w:i/>
                <w:iCs/>
                <w:lang w:val="en-GB"/>
              </w:rPr>
            </w:pPr>
            <w:r w:rsidRPr="00353C4B">
              <w:rPr>
                <w:rFonts w:ascii="Calibri" w:hAnsi="Calibri" w:cs="Calibri"/>
                <w:i/>
                <w:iCs/>
                <w:lang w:val="en-GB"/>
              </w:rPr>
              <w:t xml:space="preserve">(1) A reporting scheme for both reactive event and proactive hazards should be the formal means of collecting, recording, analysing, acting on, and generating feedback about hazards and the associated risks that may affect safety. </w:t>
            </w:r>
          </w:p>
          <w:p w:rsidR="004029FE" w:rsidRPr="00353C4B" w:rsidRDefault="004029FE" w:rsidP="00A9329B">
            <w:pPr>
              <w:autoSpaceDE w:val="0"/>
              <w:autoSpaceDN w:val="0"/>
              <w:adjustRightInd w:val="0"/>
              <w:ind w:left="487"/>
              <w:rPr>
                <w:rFonts w:ascii="Calibri" w:hAnsi="Calibri" w:cs="Calibri"/>
                <w:i/>
                <w:iCs/>
                <w:lang w:val="en-GB"/>
              </w:rPr>
            </w:pPr>
            <w:r w:rsidRPr="00353C4B">
              <w:rPr>
                <w:rFonts w:ascii="Calibri" w:hAnsi="Calibri" w:cs="Calibri"/>
                <w:i/>
                <w:iCs/>
                <w:lang w:val="en-GB"/>
              </w:rPr>
              <w:t xml:space="preserve">(2) The identification should include: </w:t>
            </w:r>
          </w:p>
          <w:p w:rsidR="004029FE" w:rsidRPr="00353C4B" w:rsidRDefault="004029FE" w:rsidP="00A9329B">
            <w:pPr>
              <w:autoSpaceDE w:val="0"/>
              <w:autoSpaceDN w:val="0"/>
              <w:adjustRightInd w:val="0"/>
              <w:ind w:left="1304"/>
              <w:rPr>
                <w:rFonts w:ascii="Calibri" w:hAnsi="Calibri" w:cs="Calibri"/>
                <w:i/>
                <w:iCs/>
                <w:lang w:val="en-GB"/>
              </w:rPr>
            </w:pPr>
            <w:r w:rsidRPr="00353C4B">
              <w:rPr>
                <w:rFonts w:ascii="Calibri" w:hAnsi="Calibri" w:cs="Calibri"/>
                <w:i/>
                <w:iCs/>
                <w:lang w:val="en-GB"/>
              </w:rPr>
              <w:t>(</w:t>
            </w:r>
            <w:proofErr w:type="spellStart"/>
            <w:r w:rsidRPr="00353C4B">
              <w:rPr>
                <w:rFonts w:ascii="Calibri" w:hAnsi="Calibri" w:cs="Calibri"/>
                <w:i/>
                <w:iCs/>
                <w:lang w:val="en-GB"/>
              </w:rPr>
              <w:t>i</w:t>
            </w:r>
            <w:proofErr w:type="spellEnd"/>
            <w:r w:rsidRPr="00353C4B">
              <w:rPr>
                <w:rFonts w:ascii="Calibri" w:hAnsi="Calibri" w:cs="Calibri"/>
                <w:i/>
                <w:iCs/>
                <w:lang w:val="en-GB"/>
              </w:rPr>
              <w:t xml:space="preserve">) hazards that may be generated from HF issues that affect human performance; and </w:t>
            </w:r>
          </w:p>
          <w:p w:rsidR="004029FE" w:rsidRPr="00353C4B" w:rsidRDefault="004029FE" w:rsidP="00A9329B">
            <w:pPr>
              <w:autoSpaceDE w:val="0"/>
              <w:autoSpaceDN w:val="0"/>
              <w:adjustRightInd w:val="0"/>
              <w:ind w:left="1304"/>
              <w:rPr>
                <w:rFonts w:ascii="Calibri" w:hAnsi="Calibri" w:cs="Calibri"/>
                <w:sz w:val="20"/>
                <w:szCs w:val="20"/>
                <w:lang w:val="en-GB"/>
              </w:rPr>
            </w:pPr>
            <w:r w:rsidRPr="00353C4B">
              <w:rPr>
                <w:rFonts w:ascii="Calibri" w:hAnsi="Calibri" w:cs="Calibri"/>
                <w:i/>
                <w:iCs/>
                <w:lang w:val="en-GB"/>
              </w:rPr>
              <w:t xml:space="preserve">(ii) </w:t>
            </w:r>
            <w:proofErr w:type="gramStart"/>
            <w:r w:rsidRPr="00353C4B">
              <w:rPr>
                <w:rFonts w:ascii="Calibri" w:hAnsi="Calibri" w:cs="Calibri"/>
                <w:i/>
                <w:iCs/>
                <w:lang w:val="en-GB"/>
              </w:rPr>
              <w:t>hazards</w:t>
            </w:r>
            <w:proofErr w:type="gramEnd"/>
            <w:r w:rsidRPr="00353C4B">
              <w:rPr>
                <w:rFonts w:ascii="Calibri" w:hAnsi="Calibri" w:cs="Calibri"/>
                <w:i/>
                <w:iCs/>
                <w:lang w:val="en-GB"/>
              </w:rPr>
              <w:t xml:space="preserve"> that may stem from the organisational set-up or the existence of complex operational and maintenance arrangements (such as when multiple organisations are contracted, or when multiple levels of contracting/subcontracting are included).</w:t>
            </w:r>
            <w:r w:rsidRPr="00353C4B">
              <w:rPr>
                <w:rFonts w:ascii="Calibri" w:hAnsi="Calibri" w:cs="Calibri"/>
                <w:color w:val="000000"/>
                <w:sz w:val="22"/>
                <w:szCs w:val="22"/>
                <w:lang w:val="en-GB"/>
              </w:rPr>
              <w:t xml:space="preserve"> </w:t>
            </w:r>
          </w:p>
        </w:tc>
        <w:tc>
          <w:tcPr>
            <w:tcW w:w="851" w:type="dxa"/>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Pr>
          <w:p w:rsidR="004029FE" w:rsidRPr="00353C4B" w:rsidRDefault="004029FE" w:rsidP="00A9329B">
            <w:pPr>
              <w:autoSpaceDE w:val="0"/>
              <w:autoSpaceDN w:val="0"/>
              <w:adjustRightInd w:val="0"/>
              <w:rPr>
                <w:rFonts w:ascii="Calibri" w:hAnsi="Calibri" w:cs="Calibri"/>
                <w:b/>
                <w:i/>
                <w:iCs/>
                <w:lang w:val="en-GB"/>
              </w:rPr>
            </w:pPr>
            <w:r w:rsidRPr="00353C4B">
              <w:rPr>
                <w:rFonts w:ascii="Calibri" w:hAnsi="Calibri" w:cs="Calibri"/>
                <w:b/>
                <w:i/>
                <w:iCs/>
                <w:lang w:val="en-GB"/>
              </w:rPr>
              <w:t xml:space="preserve">(b) Risk management processes </w:t>
            </w:r>
          </w:p>
          <w:p w:rsidR="004029FE" w:rsidRPr="00353C4B" w:rsidRDefault="004029FE" w:rsidP="00A9329B">
            <w:pPr>
              <w:pStyle w:val="Liststycke"/>
              <w:autoSpaceDE w:val="0"/>
              <w:autoSpaceDN w:val="0"/>
              <w:adjustRightInd w:val="0"/>
              <w:ind w:left="487"/>
              <w:rPr>
                <w:rFonts w:ascii="Calibri" w:hAnsi="Calibri" w:cs="Calibri"/>
                <w:i/>
                <w:iCs/>
                <w:lang w:val="en-GB"/>
              </w:rPr>
            </w:pPr>
            <w:r w:rsidRPr="00353C4B">
              <w:rPr>
                <w:rFonts w:ascii="Calibri" w:hAnsi="Calibri" w:cs="Calibri"/>
                <w:i/>
                <w:iCs/>
                <w:lang w:val="en-GB"/>
              </w:rPr>
              <w:t xml:space="preserve">(1) A formal safety risk management process should be developed and maintained that ensures that there is: </w:t>
            </w:r>
          </w:p>
          <w:p w:rsidR="004029FE" w:rsidRPr="00353C4B" w:rsidRDefault="004029FE" w:rsidP="00A9329B">
            <w:pPr>
              <w:pStyle w:val="Liststycke"/>
              <w:autoSpaceDE w:val="0"/>
              <w:autoSpaceDN w:val="0"/>
              <w:adjustRightInd w:val="0"/>
              <w:rPr>
                <w:rFonts w:ascii="Calibri" w:hAnsi="Calibri" w:cs="Calibri"/>
                <w:i/>
                <w:iCs/>
                <w:lang w:val="en-GB"/>
              </w:rPr>
            </w:pPr>
            <w:r w:rsidRPr="00353C4B">
              <w:rPr>
                <w:rFonts w:ascii="Calibri" w:hAnsi="Calibri" w:cs="Calibri"/>
                <w:i/>
                <w:iCs/>
                <w:lang w:val="en-GB"/>
              </w:rPr>
              <w:t>(</w:t>
            </w:r>
            <w:proofErr w:type="spellStart"/>
            <w:r w:rsidRPr="00353C4B">
              <w:rPr>
                <w:rFonts w:ascii="Calibri" w:hAnsi="Calibri" w:cs="Calibri"/>
                <w:i/>
                <w:iCs/>
                <w:lang w:val="en-GB"/>
              </w:rPr>
              <w:t>i</w:t>
            </w:r>
            <w:proofErr w:type="spellEnd"/>
            <w:r w:rsidRPr="00353C4B">
              <w:rPr>
                <w:rFonts w:ascii="Calibri" w:hAnsi="Calibri" w:cs="Calibri"/>
                <w:i/>
                <w:iCs/>
                <w:lang w:val="en-GB"/>
              </w:rPr>
              <w:t xml:space="preserve">) analysis (e.g. in terms of the probability and severity of the consequences of hazards and occurrences); </w:t>
            </w:r>
          </w:p>
          <w:p w:rsidR="004029FE" w:rsidRPr="00353C4B" w:rsidRDefault="004029FE" w:rsidP="00A9329B">
            <w:pPr>
              <w:pStyle w:val="Liststycke"/>
              <w:autoSpaceDE w:val="0"/>
              <w:autoSpaceDN w:val="0"/>
              <w:adjustRightInd w:val="0"/>
              <w:rPr>
                <w:rFonts w:ascii="Calibri" w:hAnsi="Calibri" w:cs="Calibri"/>
                <w:i/>
                <w:iCs/>
                <w:lang w:val="en-GB"/>
              </w:rPr>
            </w:pPr>
            <w:r w:rsidRPr="00353C4B">
              <w:rPr>
                <w:rFonts w:ascii="Calibri" w:hAnsi="Calibri" w:cs="Calibri"/>
                <w:i/>
                <w:iCs/>
                <w:lang w:val="en-GB"/>
              </w:rPr>
              <w:t xml:space="preserve">(ii) assessment (in terms of tolerability); and </w:t>
            </w:r>
          </w:p>
          <w:p w:rsidR="004029FE" w:rsidRPr="00353C4B" w:rsidRDefault="004029FE" w:rsidP="00A9329B">
            <w:pPr>
              <w:pStyle w:val="Liststycke"/>
              <w:autoSpaceDE w:val="0"/>
              <w:autoSpaceDN w:val="0"/>
              <w:adjustRightInd w:val="0"/>
              <w:rPr>
                <w:rFonts w:ascii="Calibri" w:hAnsi="Calibri" w:cs="Calibri"/>
                <w:sz w:val="20"/>
                <w:szCs w:val="20"/>
                <w:lang w:val="en-GB"/>
              </w:rPr>
            </w:pPr>
            <w:r w:rsidRPr="00353C4B">
              <w:rPr>
                <w:rFonts w:ascii="Calibri" w:hAnsi="Calibri" w:cs="Calibri"/>
                <w:i/>
                <w:iCs/>
                <w:lang w:val="en-GB"/>
              </w:rPr>
              <w:t xml:space="preserve">(iii) </w:t>
            </w:r>
            <w:proofErr w:type="gramStart"/>
            <w:r w:rsidRPr="00353C4B">
              <w:rPr>
                <w:rFonts w:ascii="Calibri" w:hAnsi="Calibri" w:cs="Calibri"/>
                <w:i/>
                <w:iCs/>
                <w:lang w:val="en-GB"/>
              </w:rPr>
              <w:t>control</w:t>
            </w:r>
            <w:proofErr w:type="gramEnd"/>
            <w:r w:rsidRPr="00353C4B">
              <w:rPr>
                <w:rFonts w:ascii="Calibri" w:hAnsi="Calibri" w:cs="Calibri"/>
                <w:i/>
                <w:iCs/>
                <w:lang w:val="en-GB"/>
              </w:rPr>
              <w:t xml:space="preserve"> (in terms of mitigation) of risks to an acceptable level.</w:t>
            </w:r>
            <w:r w:rsidRPr="00353C4B">
              <w:rPr>
                <w:rFonts w:ascii="Calibri" w:hAnsi="Calibri" w:cs="Calibri"/>
                <w:color w:val="000000"/>
                <w:sz w:val="22"/>
                <w:lang w:val="en-GB"/>
              </w:rPr>
              <w:t xml:space="preserve"> </w:t>
            </w:r>
          </w:p>
          <w:p w:rsidR="004029FE" w:rsidRPr="00353C4B" w:rsidRDefault="004029FE" w:rsidP="00A9329B">
            <w:pPr>
              <w:pStyle w:val="Liststycke"/>
              <w:autoSpaceDE w:val="0"/>
              <w:autoSpaceDN w:val="0"/>
              <w:adjustRightInd w:val="0"/>
              <w:ind w:left="487"/>
              <w:rPr>
                <w:rFonts w:ascii="Calibri" w:hAnsi="Calibri" w:cs="Calibri"/>
                <w:sz w:val="20"/>
                <w:szCs w:val="20"/>
                <w:lang w:val="en-GB"/>
              </w:rPr>
            </w:pPr>
            <w:r>
              <w:rPr>
                <w:rFonts w:ascii="Calibri" w:hAnsi="Calibri" w:cs="Calibri"/>
                <w:i/>
                <w:iCs/>
                <w:lang w:val="en-GB"/>
              </w:rPr>
              <w:t>(</w:t>
            </w:r>
            <w:r w:rsidRPr="00353C4B">
              <w:rPr>
                <w:rFonts w:ascii="Calibri" w:hAnsi="Calibri" w:cs="Calibri"/>
                <w:i/>
                <w:iCs/>
                <w:lang w:val="en-GB"/>
              </w:rPr>
              <w:t>2) The levels of management who have the authority to make decisions regarding the tolerability of safety risks, in accordance with (b</w:t>
            </w:r>
            <w:proofErr w:type="gramStart"/>
            <w:r w:rsidRPr="00353C4B">
              <w:rPr>
                <w:rFonts w:ascii="Calibri" w:hAnsi="Calibri" w:cs="Calibri"/>
                <w:i/>
                <w:iCs/>
                <w:lang w:val="en-GB"/>
              </w:rPr>
              <w:t>)(</w:t>
            </w:r>
            <w:proofErr w:type="gramEnd"/>
            <w:r w:rsidRPr="00353C4B">
              <w:rPr>
                <w:rFonts w:ascii="Calibri" w:hAnsi="Calibri" w:cs="Calibri"/>
                <w:i/>
                <w:iCs/>
                <w:lang w:val="en-GB"/>
              </w:rPr>
              <w:t>1)(ii), should be specified.</w:t>
            </w:r>
          </w:p>
        </w:tc>
        <w:tc>
          <w:tcPr>
            <w:tcW w:w="851" w:type="dxa"/>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GB"/>
              </w:rPr>
              <w:t xml:space="preserve">2.2 </w:t>
            </w:r>
            <w:r w:rsidRPr="003B2EE8">
              <w:rPr>
                <w:rFonts w:ascii="Calibri" w:hAnsi="Calibri" w:cs="Calibri"/>
                <w:b/>
                <w:bCs/>
                <w:lang w:val="en-GB"/>
              </w:rPr>
              <w:t>Internal safety reporting and investigations</w:t>
            </w:r>
            <w:bookmarkStart w:id="39" w:name="abc195"/>
            <w:bookmarkEnd w:id="39"/>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3B2EE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CAMO.A.202, CAMO.A.300(a)(10), AMC1 CAMO.A.202</w:t>
            </w:r>
          </w:p>
        </w:tc>
        <w:tc>
          <w:tcPr>
            <w:tcW w:w="851" w:type="dxa"/>
            <w:shd w:val="clear" w:color="auto" w:fill="F2F2F2"/>
          </w:tcPr>
          <w:p w:rsidR="004029FE" w:rsidRPr="003B2EE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835663" w:rsidRDefault="004029FE" w:rsidP="00A9329B">
            <w:pPr>
              <w:pStyle w:val="Liststycke"/>
              <w:autoSpaceDE w:val="0"/>
              <w:autoSpaceDN w:val="0"/>
              <w:adjustRightInd w:val="0"/>
              <w:ind w:left="0"/>
              <w:rPr>
                <w:rFonts w:ascii="Calibri" w:hAnsi="Calibri" w:cs="Calibri"/>
                <w:b/>
                <w:i/>
                <w:iCs/>
                <w:lang w:val="en-GB"/>
              </w:rPr>
            </w:pPr>
            <w:r w:rsidRPr="00835663">
              <w:rPr>
                <w:rFonts w:ascii="Calibri" w:hAnsi="Calibri" w:cs="Calibri"/>
                <w:b/>
                <w:i/>
                <w:iCs/>
                <w:lang w:val="en-GB"/>
              </w:rPr>
              <w:t xml:space="preserve">(a) Each internal safety reporting scheme should be </w:t>
            </w:r>
            <w:proofErr w:type="gramStart"/>
            <w:r w:rsidRPr="00835663">
              <w:rPr>
                <w:rFonts w:ascii="Calibri" w:hAnsi="Calibri" w:cs="Calibri"/>
                <w:b/>
                <w:i/>
                <w:iCs/>
                <w:lang w:val="en-GB"/>
              </w:rPr>
              <w:t>confidential and enable</w:t>
            </w:r>
            <w:proofErr w:type="gramEnd"/>
            <w:r w:rsidRPr="00835663">
              <w:rPr>
                <w:rFonts w:ascii="Calibri" w:hAnsi="Calibri" w:cs="Calibri"/>
                <w:b/>
                <w:i/>
                <w:iCs/>
                <w:lang w:val="en-GB"/>
              </w:rPr>
              <w:t xml:space="preserve"> and encourage free and frank reporting of any potentially safety-related occurrence, including incidents such as errors or near misses, safety issues and hazards identified. </w:t>
            </w:r>
            <w:proofErr w:type="gramStart"/>
            <w:r w:rsidRPr="00835663">
              <w:rPr>
                <w:rFonts w:ascii="Calibri" w:hAnsi="Calibri" w:cs="Calibri"/>
                <w:b/>
                <w:i/>
                <w:iCs/>
                <w:lang w:val="en-GB"/>
              </w:rPr>
              <w:t>This will be facilitated by the establishment of a just culture</w:t>
            </w:r>
            <w:proofErr w:type="gramEnd"/>
            <w:r w:rsidRPr="00835663">
              <w:rPr>
                <w:rFonts w:ascii="Calibri" w:hAnsi="Calibri" w:cs="Calibri"/>
                <w:b/>
                <w:i/>
                <w:iCs/>
                <w:lang w:val="en-GB"/>
              </w:rPr>
              <w:t xml:space="preserve">. </w:t>
            </w:r>
          </w:p>
          <w:p w:rsidR="004029FE" w:rsidRPr="00835663" w:rsidRDefault="004029FE" w:rsidP="00A9329B">
            <w:pPr>
              <w:pStyle w:val="Liststycke"/>
              <w:autoSpaceDE w:val="0"/>
              <w:autoSpaceDN w:val="0"/>
              <w:adjustRightInd w:val="0"/>
              <w:ind w:left="0"/>
              <w:rPr>
                <w:rFonts w:ascii="Calibri" w:hAnsi="Calibri" w:cs="Calibri"/>
                <w:b/>
                <w:i/>
                <w:iCs/>
                <w:lang w:val="en-GB"/>
              </w:rPr>
            </w:pPr>
            <w:r w:rsidRPr="00835663">
              <w:rPr>
                <w:rFonts w:ascii="Calibri" w:hAnsi="Calibri" w:cs="Calibri"/>
                <w:b/>
                <w:i/>
                <w:iCs/>
                <w:lang w:val="en-GB"/>
              </w:rPr>
              <w:t xml:space="preserve">(b) The internal safety reporting scheme should contain the following elements: </w:t>
            </w:r>
          </w:p>
          <w:p w:rsidR="004029FE" w:rsidRPr="00835663" w:rsidRDefault="004029FE" w:rsidP="00A9329B">
            <w:pPr>
              <w:pStyle w:val="Liststycke"/>
              <w:autoSpaceDE w:val="0"/>
              <w:autoSpaceDN w:val="0"/>
              <w:adjustRightInd w:val="0"/>
              <w:ind w:left="345"/>
              <w:rPr>
                <w:rFonts w:ascii="Calibri" w:hAnsi="Calibri" w:cs="Calibri"/>
                <w:i/>
                <w:iCs/>
                <w:lang w:val="en-GB"/>
              </w:rPr>
            </w:pPr>
            <w:r w:rsidRPr="00835663">
              <w:rPr>
                <w:rFonts w:ascii="Calibri" w:hAnsi="Calibri" w:cs="Calibri"/>
                <w:i/>
                <w:iCs/>
                <w:lang w:val="en-GB"/>
              </w:rPr>
              <w:t xml:space="preserve">(1) clearly identified aims and objectives with demonstrable corporate commitment; </w:t>
            </w:r>
          </w:p>
          <w:p w:rsidR="004029FE" w:rsidRPr="00835663" w:rsidRDefault="004029FE" w:rsidP="00A9329B">
            <w:pPr>
              <w:pStyle w:val="Liststycke"/>
              <w:autoSpaceDE w:val="0"/>
              <w:autoSpaceDN w:val="0"/>
              <w:adjustRightInd w:val="0"/>
              <w:ind w:left="345"/>
              <w:rPr>
                <w:rFonts w:ascii="Calibri" w:hAnsi="Calibri" w:cs="Calibri"/>
                <w:i/>
                <w:iCs/>
                <w:lang w:val="en-GB"/>
              </w:rPr>
            </w:pPr>
            <w:r w:rsidRPr="00835663">
              <w:rPr>
                <w:rFonts w:ascii="Calibri" w:hAnsi="Calibri" w:cs="Calibri"/>
                <w:i/>
                <w:iCs/>
                <w:lang w:val="en-GB"/>
              </w:rPr>
              <w:t xml:space="preserve">(2) a just culture policy as part of the safety policy, and related just culture implementation procedures; </w:t>
            </w:r>
          </w:p>
          <w:p w:rsidR="004029FE" w:rsidRPr="00835663" w:rsidRDefault="004029FE" w:rsidP="00A9329B">
            <w:pPr>
              <w:pStyle w:val="Liststycke"/>
              <w:autoSpaceDE w:val="0"/>
              <w:autoSpaceDN w:val="0"/>
              <w:adjustRightInd w:val="0"/>
              <w:ind w:left="345"/>
              <w:rPr>
                <w:rFonts w:ascii="Calibri" w:hAnsi="Calibri" w:cs="Calibri"/>
                <w:i/>
                <w:iCs/>
                <w:lang w:val="en-GB"/>
              </w:rPr>
            </w:pPr>
            <w:r w:rsidRPr="00835663">
              <w:rPr>
                <w:rFonts w:ascii="Calibri" w:hAnsi="Calibri" w:cs="Calibri"/>
                <w:i/>
                <w:iCs/>
                <w:lang w:val="en-GB"/>
              </w:rPr>
              <w:t xml:space="preserve">(3) a process to: </w:t>
            </w:r>
          </w:p>
          <w:p w:rsidR="004029FE" w:rsidRPr="00835663" w:rsidRDefault="004029FE" w:rsidP="00A9329B">
            <w:pPr>
              <w:pStyle w:val="Liststycke"/>
              <w:autoSpaceDE w:val="0"/>
              <w:autoSpaceDN w:val="0"/>
              <w:adjustRightInd w:val="0"/>
              <w:ind w:left="487"/>
              <w:rPr>
                <w:rFonts w:ascii="Calibri" w:hAnsi="Calibri" w:cs="Calibri"/>
                <w:i/>
                <w:iCs/>
                <w:lang w:val="en-GB"/>
              </w:rPr>
            </w:pPr>
            <w:r w:rsidRPr="00835663">
              <w:rPr>
                <w:rFonts w:ascii="Calibri" w:hAnsi="Calibri" w:cs="Calibri"/>
                <w:i/>
                <w:iCs/>
                <w:lang w:val="en-GB"/>
              </w:rPr>
              <w:t>(</w:t>
            </w:r>
            <w:proofErr w:type="spellStart"/>
            <w:r w:rsidRPr="00835663">
              <w:rPr>
                <w:rFonts w:ascii="Calibri" w:hAnsi="Calibri" w:cs="Calibri"/>
                <w:i/>
                <w:iCs/>
                <w:lang w:val="en-GB"/>
              </w:rPr>
              <w:t>i</w:t>
            </w:r>
            <w:proofErr w:type="spellEnd"/>
            <w:r w:rsidRPr="00835663">
              <w:rPr>
                <w:rFonts w:ascii="Calibri" w:hAnsi="Calibri" w:cs="Calibri"/>
                <w:i/>
                <w:iCs/>
                <w:lang w:val="en-GB"/>
              </w:rPr>
              <w:t xml:space="preserve">) identify those reports which require further investigation; and </w:t>
            </w:r>
          </w:p>
          <w:p w:rsidR="004029FE" w:rsidRDefault="004029FE" w:rsidP="00A9329B">
            <w:pPr>
              <w:pStyle w:val="Liststycke"/>
              <w:autoSpaceDE w:val="0"/>
              <w:autoSpaceDN w:val="0"/>
              <w:adjustRightInd w:val="0"/>
              <w:ind w:left="487"/>
              <w:rPr>
                <w:rFonts w:ascii="Calibri" w:hAnsi="Calibri" w:cs="Calibri"/>
                <w:i/>
                <w:iCs/>
                <w:lang w:val="en-GB"/>
              </w:rPr>
            </w:pPr>
            <w:r w:rsidRPr="00835663">
              <w:rPr>
                <w:rFonts w:ascii="Calibri" w:hAnsi="Calibri" w:cs="Calibri"/>
                <w:i/>
                <w:iCs/>
                <w:lang w:val="en-GB"/>
              </w:rPr>
              <w:t>(ii) when so identified, investigate all the causal and contributing factors, including any technical, organisational, managerial, or HF issues, and any other contributing factors related to the occurrence, incident, error or near miss that was identified;</w:t>
            </w:r>
          </w:p>
          <w:p w:rsidR="004029FE" w:rsidRPr="00835663" w:rsidRDefault="004029FE" w:rsidP="00A9329B">
            <w:pPr>
              <w:pStyle w:val="Liststycke"/>
              <w:autoSpaceDE w:val="0"/>
              <w:autoSpaceDN w:val="0"/>
              <w:adjustRightInd w:val="0"/>
              <w:ind w:left="487"/>
              <w:rPr>
                <w:rFonts w:ascii="Calibri" w:hAnsi="Calibri" w:cs="Calibri"/>
                <w:i/>
                <w:iCs/>
                <w:lang w:val="en-GB"/>
              </w:rPr>
            </w:pPr>
            <w:r w:rsidRPr="00835663">
              <w:rPr>
                <w:rFonts w:ascii="Calibri" w:hAnsi="Calibri" w:cs="Calibri"/>
                <w:color w:val="000000"/>
                <w:sz w:val="22"/>
                <w:lang w:val="en-GB"/>
              </w:rPr>
              <w:t>(iii</w:t>
            </w:r>
            <w:r w:rsidRPr="00835663">
              <w:rPr>
                <w:rFonts w:ascii="Calibri" w:hAnsi="Calibri" w:cs="Calibri"/>
                <w:i/>
                <w:iCs/>
                <w:lang w:val="en-GB"/>
              </w:rPr>
              <w:t xml:space="preserve">) if adapted to the size and complexity of the organisation, analyse the collective data showing the trends and frequencies of the contributing factor; </w:t>
            </w:r>
          </w:p>
          <w:p w:rsidR="004029FE" w:rsidRPr="00835663" w:rsidRDefault="004029FE" w:rsidP="00A9329B">
            <w:pPr>
              <w:pStyle w:val="Liststycke"/>
              <w:autoSpaceDE w:val="0"/>
              <w:autoSpaceDN w:val="0"/>
              <w:adjustRightInd w:val="0"/>
              <w:ind w:left="345"/>
              <w:rPr>
                <w:rFonts w:ascii="Calibri" w:hAnsi="Calibri" w:cs="Calibri"/>
                <w:i/>
                <w:iCs/>
                <w:lang w:val="en-GB"/>
              </w:rPr>
            </w:pPr>
            <w:r w:rsidRPr="00835663">
              <w:rPr>
                <w:rFonts w:ascii="Calibri" w:hAnsi="Calibri" w:cs="Calibri"/>
                <w:i/>
                <w:iCs/>
                <w:lang w:val="en-GB"/>
              </w:rPr>
              <w:t xml:space="preserve">(4) appropriate corrective actions based on the findings of investigations; </w:t>
            </w:r>
          </w:p>
          <w:p w:rsidR="004029FE" w:rsidRPr="00835663" w:rsidRDefault="004029FE" w:rsidP="00A9329B">
            <w:pPr>
              <w:pStyle w:val="Liststycke"/>
              <w:autoSpaceDE w:val="0"/>
              <w:autoSpaceDN w:val="0"/>
              <w:adjustRightInd w:val="0"/>
              <w:ind w:left="345"/>
              <w:rPr>
                <w:rFonts w:ascii="Calibri" w:hAnsi="Calibri" w:cs="Calibri"/>
                <w:i/>
                <w:iCs/>
                <w:lang w:val="en-GB"/>
              </w:rPr>
            </w:pPr>
            <w:r w:rsidRPr="00835663">
              <w:rPr>
                <w:rFonts w:ascii="Calibri" w:hAnsi="Calibri" w:cs="Calibri"/>
                <w:i/>
                <w:iCs/>
                <w:lang w:val="en-GB"/>
              </w:rPr>
              <w:t xml:space="preserve">(5) initial and recurrent training for staff involved in internal investigations; </w:t>
            </w:r>
          </w:p>
          <w:p w:rsidR="004029FE" w:rsidRPr="00835663" w:rsidRDefault="004029FE" w:rsidP="00A9329B">
            <w:pPr>
              <w:pStyle w:val="Liststycke"/>
              <w:autoSpaceDE w:val="0"/>
              <w:autoSpaceDN w:val="0"/>
              <w:adjustRightInd w:val="0"/>
              <w:ind w:left="345"/>
              <w:rPr>
                <w:rFonts w:ascii="Calibri" w:hAnsi="Calibri" w:cs="Calibri"/>
                <w:i/>
                <w:iCs/>
                <w:lang w:val="en-GB"/>
              </w:rPr>
            </w:pPr>
            <w:r w:rsidRPr="00835663">
              <w:rPr>
                <w:rFonts w:ascii="Calibri" w:hAnsi="Calibri" w:cs="Calibri"/>
                <w:i/>
                <w:iCs/>
                <w:lang w:val="en-GB"/>
              </w:rPr>
              <w:t xml:space="preserve">(6) </w:t>
            </w:r>
            <w:proofErr w:type="gramStart"/>
            <w:r w:rsidRPr="00835663">
              <w:rPr>
                <w:rFonts w:ascii="Calibri" w:hAnsi="Calibri" w:cs="Calibri"/>
                <w:i/>
                <w:iCs/>
                <w:lang w:val="en-GB"/>
              </w:rPr>
              <w:t>where</w:t>
            </w:r>
            <w:proofErr w:type="gramEnd"/>
            <w:r w:rsidRPr="00835663">
              <w:rPr>
                <w:rFonts w:ascii="Calibri" w:hAnsi="Calibri" w:cs="Calibri"/>
                <w:i/>
                <w:iCs/>
                <w:lang w:val="en-GB"/>
              </w:rPr>
              <w:t xml:space="preserve"> relevant, the organisation should cooperate with the owner or operator on occurrence investigations by exchanging relevant information to improve aviation safety. </w:t>
            </w:r>
          </w:p>
          <w:p w:rsidR="004029FE" w:rsidRPr="00835663" w:rsidRDefault="004029FE" w:rsidP="00A9329B">
            <w:pPr>
              <w:pStyle w:val="Liststycke"/>
              <w:autoSpaceDE w:val="0"/>
              <w:autoSpaceDN w:val="0"/>
              <w:adjustRightInd w:val="0"/>
              <w:ind w:left="0"/>
              <w:rPr>
                <w:rFonts w:ascii="Calibri" w:hAnsi="Calibri" w:cs="Calibri"/>
                <w:b/>
                <w:i/>
                <w:iCs/>
                <w:lang w:val="en-GB"/>
              </w:rPr>
            </w:pPr>
            <w:r w:rsidRPr="00835663">
              <w:rPr>
                <w:rFonts w:ascii="Calibri" w:hAnsi="Calibri" w:cs="Calibri"/>
                <w:b/>
                <w:i/>
                <w:iCs/>
                <w:lang w:val="en-GB"/>
              </w:rPr>
              <w:t xml:space="preserve">(c) The internal safety reporting scheme should: </w:t>
            </w:r>
          </w:p>
          <w:p w:rsidR="004029FE" w:rsidRPr="00835663" w:rsidRDefault="004029FE" w:rsidP="00A9329B">
            <w:pPr>
              <w:pStyle w:val="Liststycke"/>
              <w:autoSpaceDE w:val="0"/>
              <w:autoSpaceDN w:val="0"/>
              <w:adjustRightInd w:val="0"/>
              <w:ind w:left="345"/>
              <w:rPr>
                <w:rFonts w:ascii="Calibri" w:hAnsi="Calibri" w:cs="Calibri"/>
                <w:i/>
                <w:iCs/>
                <w:lang w:val="en-GB"/>
              </w:rPr>
            </w:pPr>
            <w:r w:rsidRPr="00835663">
              <w:rPr>
                <w:rFonts w:ascii="Calibri" w:hAnsi="Calibri" w:cs="Calibri"/>
                <w:i/>
                <w:iCs/>
                <w:lang w:val="en-GB"/>
              </w:rPr>
              <w:t xml:space="preserve">(1) ensure confidentiality to the reporter; </w:t>
            </w:r>
          </w:p>
          <w:p w:rsidR="004029FE" w:rsidRPr="00835663" w:rsidRDefault="004029FE" w:rsidP="00A9329B">
            <w:pPr>
              <w:pStyle w:val="Liststycke"/>
              <w:autoSpaceDE w:val="0"/>
              <w:autoSpaceDN w:val="0"/>
              <w:adjustRightInd w:val="0"/>
              <w:ind w:left="345"/>
              <w:rPr>
                <w:rFonts w:ascii="Calibri" w:hAnsi="Calibri" w:cs="Calibri"/>
                <w:i/>
                <w:iCs/>
                <w:lang w:val="en-GB"/>
              </w:rPr>
            </w:pPr>
            <w:r w:rsidRPr="00835663">
              <w:rPr>
                <w:rFonts w:ascii="Calibri" w:hAnsi="Calibri" w:cs="Calibri"/>
                <w:i/>
                <w:iCs/>
                <w:lang w:val="en-GB"/>
              </w:rPr>
              <w:t xml:space="preserve">(2) be closed-loop, to ensure that actions are taken internally to address any safety issues and hazards; and </w:t>
            </w:r>
          </w:p>
          <w:p w:rsidR="004029FE" w:rsidRPr="00835663" w:rsidRDefault="004029FE" w:rsidP="00A9329B">
            <w:pPr>
              <w:pStyle w:val="Liststycke"/>
              <w:autoSpaceDE w:val="0"/>
              <w:autoSpaceDN w:val="0"/>
              <w:adjustRightInd w:val="0"/>
              <w:ind w:left="345"/>
              <w:rPr>
                <w:rFonts w:ascii="Calibri" w:hAnsi="Calibri" w:cs="Calibri"/>
                <w:i/>
                <w:iCs/>
                <w:lang w:val="en-GB"/>
              </w:rPr>
            </w:pPr>
            <w:r w:rsidRPr="00835663">
              <w:rPr>
                <w:rFonts w:ascii="Calibri" w:hAnsi="Calibri" w:cs="Calibri"/>
                <w:i/>
                <w:iCs/>
                <w:lang w:val="en-GB"/>
              </w:rPr>
              <w:t xml:space="preserve">(3) </w:t>
            </w:r>
            <w:proofErr w:type="gramStart"/>
            <w:r w:rsidRPr="00835663">
              <w:rPr>
                <w:rFonts w:ascii="Calibri" w:hAnsi="Calibri" w:cs="Calibri"/>
                <w:i/>
                <w:iCs/>
                <w:lang w:val="en-GB"/>
              </w:rPr>
              <w:t>feed</w:t>
            </w:r>
            <w:proofErr w:type="gramEnd"/>
            <w:r w:rsidRPr="00835663">
              <w:rPr>
                <w:rFonts w:ascii="Calibri" w:hAnsi="Calibri" w:cs="Calibri"/>
                <w:i/>
                <w:iCs/>
                <w:lang w:val="en-GB"/>
              </w:rPr>
              <w:t xml:space="preserve"> into the recurrent training as defined in AMC2 CAMO.A.305(g) whilst maintaining appropriate confidentiality. </w:t>
            </w:r>
          </w:p>
          <w:p w:rsidR="004029FE" w:rsidRPr="003725F8" w:rsidRDefault="004029FE" w:rsidP="00A9329B">
            <w:pPr>
              <w:pStyle w:val="Liststycke"/>
              <w:autoSpaceDE w:val="0"/>
              <w:autoSpaceDN w:val="0"/>
              <w:adjustRightInd w:val="0"/>
              <w:ind w:left="0"/>
              <w:rPr>
                <w:rFonts w:ascii="Calibri" w:hAnsi="Calibri" w:cs="Calibri"/>
                <w:b/>
                <w:sz w:val="20"/>
                <w:szCs w:val="20"/>
                <w:lang w:val="en-GB"/>
              </w:rPr>
            </w:pPr>
            <w:r w:rsidRPr="003725F8">
              <w:rPr>
                <w:rFonts w:ascii="Calibri" w:hAnsi="Calibri" w:cs="Calibri"/>
                <w:b/>
                <w:i/>
                <w:iCs/>
                <w:lang w:val="en-GB"/>
              </w:rPr>
              <w:t xml:space="preserve">(d) Feedback should be given to staff </w:t>
            </w:r>
            <w:proofErr w:type="gramStart"/>
            <w:r w:rsidRPr="003725F8">
              <w:rPr>
                <w:rFonts w:ascii="Calibri" w:hAnsi="Calibri" w:cs="Calibri"/>
                <w:b/>
                <w:i/>
                <w:iCs/>
                <w:lang w:val="en-GB"/>
              </w:rPr>
              <w:t>both on an individual and a</w:t>
            </w:r>
            <w:proofErr w:type="gramEnd"/>
            <w:r w:rsidRPr="003725F8">
              <w:rPr>
                <w:rFonts w:ascii="Calibri" w:hAnsi="Calibri" w:cs="Calibri"/>
                <w:b/>
                <w:i/>
                <w:iCs/>
                <w:lang w:val="en-GB"/>
              </w:rPr>
              <w:t xml:space="preserve"> more general basis to ensure their continued support of the safety reporting scheme.</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454F92"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GB"/>
              </w:rPr>
              <w:t xml:space="preserve">2.3 </w:t>
            </w:r>
            <w:r w:rsidRPr="00960668">
              <w:rPr>
                <w:rFonts w:ascii="Calibri" w:hAnsi="Calibri" w:cs="Calibri"/>
                <w:b/>
                <w:bCs/>
                <w:lang w:val="en-GB"/>
              </w:rPr>
              <w:t>Safety action planning</w:t>
            </w:r>
            <w:bookmarkStart w:id="40" w:name="abc197"/>
            <w:bookmarkEnd w:id="40"/>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96066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CAMO.A.200, GM1 CAMO.A.200</w:t>
            </w:r>
          </w:p>
        </w:tc>
        <w:tc>
          <w:tcPr>
            <w:tcW w:w="851" w:type="dxa"/>
            <w:shd w:val="clear" w:color="auto" w:fill="F2F2F2"/>
          </w:tcPr>
          <w:p w:rsidR="004029FE" w:rsidRPr="0096066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AE29CE" w:rsidRDefault="004029FE" w:rsidP="00A9329B">
            <w:pPr>
              <w:autoSpaceDE w:val="0"/>
              <w:autoSpaceDN w:val="0"/>
              <w:adjustRightInd w:val="0"/>
              <w:rPr>
                <w:rFonts w:ascii="Calibri" w:hAnsi="Calibri" w:cs="Calibri"/>
                <w:i/>
                <w:iCs/>
                <w:lang w:val="en-GB"/>
              </w:rPr>
            </w:pPr>
            <w:r w:rsidRPr="00AE29CE">
              <w:rPr>
                <w:rFonts w:ascii="Calibri" w:hAnsi="Calibri" w:cs="Calibri"/>
                <w:i/>
                <w:iCs/>
                <w:lang w:val="en-GB"/>
              </w:rPr>
              <w:t xml:space="preserve">The safety review board should ensure that appropriate resources </w:t>
            </w:r>
            <w:proofErr w:type="gramStart"/>
            <w:r w:rsidRPr="00AE29CE">
              <w:rPr>
                <w:rFonts w:ascii="Calibri" w:hAnsi="Calibri" w:cs="Calibri"/>
                <w:i/>
                <w:iCs/>
                <w:lang w:val="en-GB"/>
              </w:rPr>
              <w:t>are allocated</w:t>
            </w:r>
            <w:proofErr w:type="gramEnd"/>
            <w:r w:rsidRPr="00AE29CE">
              <w:rPr>
                <w:rFonts w:ascii="Calibri" w:hAnsi="Calibri" w:cs="Calibri"/>
                <w:i/>
                <w:iCs/>
                <w:lang w:val="en-GB"/>
              </w:rPr>
              <w:t xml:space="preserve"> to achieve the established safety objectives.</w:t>
            </w:r>
          </w:p>
          <w:p w:rsidR="004029FE" w:rsidRPr="00D20A39" w:rsidRDefault="004029FE" w:rsidP="00A9329B">
            <w:pPr>
              <w:autoSpaceDE w:val="0"/>
              <w:autoSpaceDN w:val="0"/>
              <w:adjustRightInd w:val="0"/>
              <w:rPr>
                <w:rFonts w:ascii="Calibri" w:hAnsi="Calibri" w:cs="Calibri"/>
                <w:b/>
                <w:i/>
                <w:iCs/>
                <w:lang w:val="en-GB"/>
              </w:rPr>
            </w:pPr>
            <w:r w:rsidRPr="00D20A39">
              <w:rPr>
                <w:rFonts w:ascii="Calibri" w:hAnsi="Calibri" w:cs="Calibri"/>
                <w:b/>
                <w:i/>
                <w:iCs/>
                <w:lang w:val="en-GB"/>
              </w:rPr>
              <w:t xml:space="preserve">SAFETY ACTION GROUP </w:t>
            </w:r>
          </w:p>
          <w:p w:rsidR="004029FE" w:rsidRPr="00D20A39" w:rsidRDefault="004029FE" w:rsidP="00A9329B">
            <w:pPr>
              <w:autoSpaceDE w:val="0"/>
              <w:autoSpaceDN w:val="0"/>
              <w:adjustRightInd w:val="0"/>
              <w:rPr>
                <w:rFonts w:ascii="Calibri" w:hAnsi="Calibri" w:cs="Calibri"/>
                <w:i/>
                <w:iCs/>
                <w:lang w:val="en-GB"/>
              </w:rPr>
            </w:pPr>
            <w:r w:rsidRPr="00D20A39">
              <w:rPr>
                <w:rFonts w:ascii="Calibri" w:hAnsi="Calibri" w:cs="Calibri"/>
                <w:i/>
                <w:iCs/>
                <w:lang w:val="en-GB"/>
              </w:rPr>
              <w:t xml:space="preserve">(a) Depending on the size of the organisation and the nature and complexity of its activities, a safety action group </w:t>
            </w:r>
            <w:proofErr w:type="gramStart"/>
            <w:r w:rsidRPr="00D20A39">
              <w:rPr>
                <w:rFonts w:ascii="Calibri" w:hAnsi="Calibri" w:cs="Calibri"/>
                <w:i/>
                <w:iCs/>
                <w:lang w:val="en-GB"/>
              </w:rPr>
              <w:t>may be established</w:t>
            </w:r>
            <w:proofErr w:type="gramEnd"/>
            <w:r w:rsidRPr="00D20A39">
              <w:rPr>
                <w:rFonts w:ascii="Calibri" w:hAnsi="Calibri" w:cs="Calibri"/>
                <w:i/>
                <w:iCs/>
                <w:lang w:val="en-GB"/>
              </w:rPr>
              <w:t xml:space="preserve"> as a standing group or as an ad hoc group to assist, or act on behalf of the safety manager or the safety review board. </w:t>
            </w:r>
          </w:p>
          <w:p w:rsidR="004029FE" w:rsidRPr="00D20A39" w:rsidRDefault="004029FE" w:rsidP="00A9329B">
            <w:pPr>
              <w:autoSpaceDE w:val="0"/>
              <w:autoSpaceDN w:val="0"/>
              <w:adjustRightInd w:val="0"/>
              <w:rPr>
                <w:rFonts w:ascii="Calibri" w:hAnsi="Calibri" w:cs="Calibri"/>
                <w:i/>
                <w:iCs/>
                <w:lang w:val="en-GB"/>
              </w:rPr>
            </w:pPr>
            <w:r w:rsidRPr="00D20A39">
              <w:rPr>
                <w:rFonts w:ascii="Calibri" w:hAnsi="Calibri" w:cs="Calibri"/>
                <w:i/>
                <w:iCs/>
                <w:lang w:val="en-GB"/>
              </w:rPr>
              <w:t xml:space="preserve">(b) More than one safety action group </w:t>
            </w:r>
            <w:proofErr w:type="gramStart"/>
            <w:r w:rsidRPr="00D20A39">
              <w:rPr>
                <w:rFonts w:ascii="Calibri" w:hAnsi="Calibri" w:cs="Calibri"/>
                <w:i/>
                <w:iCs/>
                <w:lang w:val="en-GB"/>
              </w:rPr>
              <w:t>may be established</w:t>
            </w:r>
            <w:proofErr w:type="gramEnd"/>
            <w:r w:rsidRPr="00D20A39">
              <w:rPr>
                <w:rFonts w:ascii="Calibri" w:hAnsi="Calibri" w:cs="Calibri"/>
                <w:i/>
                <w:iCs/>
                <w:lang w:val="en-GB"/>
              </w:rPr>
              <w:t xml:space="preserve">, depending on the scope of the task and the specific expertise required. </w:t>
            </w:r>
          </w:p>
          <w:p w:rsidR="004029FE" w:rsidRPr="00D20A39" w:rsidRDefault="004029FE" w:rsidP="00A9329B">
            <w:pPr>
              <w:autoSpaceDE w:val="0"/>
              <w:autoSpaceDN w:val="0"/>
              <w:adjustRightInd w:val="0"/>
              <w:rPr>
                <w:rFonts w:ascii="Calibri" w:hAnsi="Calibri" w:cs="Calibri"/>
                <w:i/>
                <w:iCs/>
                <w:lang w:val="en-GB"/>
              </w:rPr>
            </w:pPr>
            <w:proofErr w:type="gramStart"/>
            <w:r w:rsidRPr="00D20A39">
              <w:rPr>
                <w:rFonts w:ascii="Calibri" w:hAnsi="Calibri" w:cs="Calibri"/>
                <w:i/>
                <w:iCs/>
                <w:lang w:val="en-GB"/>
              </w:rPr>
              <w:t>(c) The safety action group usually reports to, and takes strategic direction from, the safety review board, and may be composed of managers, supervisors and personnel from operational areas.</w:t>
            </w:r>
            <w:proofErr w:type="gramEnd"/>
            <w:r w:rsidRPr="00D20A39">
              <w:rPr>
                <w:rFonts w:ascii="Calibri" w:hAnsi="Calibri" w:cs="Calibri"/>
                <w:i/>
                <w:iCs/>
                <w:lang w:val="en-GB"/>
              </w:rPr>
              <w:t xml:space="preserve"> </w:t>
            </w:r>
          </w:p>
          <w:p w:rsidR="004029FE" w:rsidRPr="00D20A39" w:rsidRDefault="004029FE" w:rsidP="00A9329B">
            <w:pPr>
              <w:autoSpaceDE w:val="0"/>
              <w:autoSpaceDN w:val="0"/>
              <w:adjustRightInd w:val="0"/>
              <w:rPr>
                <w:rFonts w:ascii="Calibri" w:hAnsi="Calibri" w:cs="Calibri"/>
                <w:i/>
                <w:iCs/>
                <w:lang w:val="en-GB"/>
              </w:rPr>
            </w:pPr>
            <w:r w:rsidRPr="00D20A39">
              <w:rPr>
                <w:rFonts w:ascii="Calibri" w:hAnsi="Calibri" w:cs="Calibri"/>
                <w:i/>
                <w:iCs/>
                <w:lang w:val="en-GB"/>
              </w:rPr>
              <w:t xml:space="preserve">(d) The safety action group may be tasked with or assist in: </w:t>
            </w:r>
          </w:p>
          <w:p w:rsidR="004029FE" w:rsidRPr="00D20A39" w:rsidRDefault="004029FE" w:rsidP="00A9329B">
            <w:pPr>
              <w:autoSpaceDE w:val="0"/>
              <w:autoSpaceDN w:val="0"/>
              <w:adjustRightInd w:val="0"/>
              <w:rPr>
                <w:rFonts w:ascii="Calibri" w:hAnsi="Calibri" w:cs="Calibri"/>
                <w:i/>
                <w:iCs/>
                <w:lang w:val="en-GB"/>
              </w:rPr>
            </w:pPr>
            <w:r w:rsidRPr="00D20A39">
              <w:rPr>
                <w:rFonts w:ascii="Calibri" w:hAnsi="Calibri" w:cs="Calibri"/>
                <w:i/>
                <w:iCs/>
                <w:lang w:val="en-GB"/>
              </w:rPr>
              <w:t xml:space="preserve">(1) monitoring safety performance; </w:t>
            </w:r>
          </w:p>
          <w:p w:rsidR="004029FE" w:rsidRPr="00D20A39" w:rsidRDefault="004029FE" w:rsidP="00A9329B">
            <w:pPr>
              <w:autoSpaceDE w:val="0"/>
              <w:autoSpaceDN w:val="0"/>
              <w:adjustRightInd w:val="0"/>
              <w:rPr>
                <w:rFonts w:ascii="Calibri" w:hAnsi="Calibri" w:cs="Calibri"/>
                <w:i/>
                <w:iCs/>
                <w:lang w:val="en-GB"/>
              </w:rPr>
            </w:pPr>
            <w:r w:rsidRPr="00D20A39">
              <w:rPr>
                <w:rFonts w:ascii="Calibri" w:hAnsi="Calibri" w:cs="Calibri"/>
                <w:i/>
                <w:iCs/>
                <w:lang w:val="en-GB"/>
              </w:rPr>
              <w:t xml:space="preserve">(2) defining actions to control risks to an acceptable level; </w:t>
            </w:r>
          </w:p>
          <w:p w:rsidR="004029FE" w:rsidRPr="00D20A39" w:rsidRDefault="004029FE" w:rsidP="00A9329B">
            <w:pPr>
              <w:autoSpaceDE w:val="0"/>
              <w:autoSpaceDN w:val="0"/>
              <w:adjustRightInd w:val="0"/>
              <w:rPr>
                <w:rFonts w:ascii="Calibri" w:hAnsi="Calibri" w:cs="Calibri"/>
                <w:i/>
                <w:iCs/>
                <w:lang w:val="en-GB"/>
              </w:rPr>
            </w:pPr>
            <w:r w:rsidRPr="00D20A39">
              <w:rPr>
                <w:rFonts w:ascii="Calibri" w:hAnsi="Calibri" w:cs="Calibri"/>
                <w:i/>
                <w:iCs/>
                <w:lang w:val="en-GB"/>
              </w:rPr>
              <w:t xml:space="preserve">(3) assessing the impact of organisational changes on safety; </w:t>
            </w:r>
          </w:p>
          <w:p w:rsidR="004029FE" w:rsidRPr="00D20A39" w:rsidRDefault="004029FE" w:rsidP="00A9329B">
            <w:pPr>
              <w:autoSpaceDE w:val="0"/>
              <w:autoSpaceDN w:val="0"/>
              <w:adjustRightInd w:val="0"/>
              <w:rPr>
                <w:rFonts w:ascii="Calibri" w:hAnsi="Calibri" w:cs="Calibri"/>
                <w:i/>
                <w:iCs/>
                <w:lang w:val="en-GB"/>
              </w:rPr>
            </w:pPr>
            <w:r w:rsidRPr="00D20A39">
              <w:rPr>
                <w:rFonts w:ascii="Calibri" w:hAnsi="Calibri" w:cs="Calibri"/>
                <w:i/>
                <w:iCs/>
                <w:lang w:val="en-GB"/>
              </w:rPr>
              <w:t xml:space="preserve">(4) ensuring that safety actions are implemented within agreed timescales; </w:t>
            </w:r>
          </w:p>
          <w:p w:rsidR="004029FE" w:rsidRPr="00D20A39" w:rsidRDefault="004029FE" w:rsidP="00A9329B">
            <w:pPr>
              <w:autoSpaceDE w:val="0"/>
              <w:autoSpaceDN w:val="0"/>
              <w:adjustRightInd w:val="0"/>
              <w:rPr>
                <w:rFonts w:ascii="Calibri" w:hAnsi="Calibri" w:cs="Calibri"/>
                <w:sz w:val="20"/>
                <w:szCs w:val="20"/>
                <w:lang w:val="en-GB"/>
              </w:rPr>
            </w:pPr>
            <w:r w:rsidRPr="00D20A39">
              <w:rPr>
                <w:rFonts w:ascii="Calibri" w:hAnsi="Calibri" w:cs="Calibri"/>
                <w:i/>
                <w:iCs/>
                <w:lang w:val="en-GB"/>
              </w:rPr>
              <w:t xml:space="preserve">(5) </w:t>
            </w:r>
            <w:proofErr w:type="gramStart"/>
            <w:r w:rsidRPr="00D20A39">
              <w:rPr>
                <w:rFonts w:ascii="Calibri" w:hAnsi="Calibri" w:cs="Calibri"/>
                <w:i/>
                <w:iCs/>
                <w:lang w:val="en-GB"/>
              </w:rPr>
              <w:t>reviewing</w:t>
            </w:r>
            <w:proofErr w:type="gramEnd"/>
            <w:r w:rsidRPr="00D20A39">
              <w:rPr>
                <w:rFonts w:ascii="Calibri" w:hAnsi="Calibri" w:cs="Calibri"/>
                <w:i/>
                <w:iCs/>
                <w:lang w:val="en-GB"/>
              </w:rPr>
              <w:t xml:space="preserve"> the effectiveness of previous safety actions and safety promotion.</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454F92"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GB"/>
              </w:rPr>
              <w:t xml:space="preserve">2.4 </w:t>
            </w:r>
            <w:r w:rsidRPr="00960668">
              <w:rPr>
                <w:rFonts w:ascii="Calibri" w:hAnsi="Calibri" w:cs="Calibri"/>
                <w:b/>
                <w:bCs/>
                <w:lang w:val="en-GB"/>
              </w:rPr>
              <w:t>Safety performance monitoring</w:t>
            </w:r>
            <w:bookmarkStart w:id="41" w:name="abc199"/>
            <w:bookmarkEnd w:id="41"/>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96066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CAMO.A.200, AMC1 CAMO.A.200(a)(1)(3)</w:t>
            </w:r>
          </w:p>
        </w:tc>
        <w:tc>
          <w:tcPr>
            <w:tcW w:w="851" w:type="dxa"/>
            <w:shd w:val="clear" w:color="auto" w:fill="F2F2F2"/>
          </w:tcPr>
          <w:p w:rsidR="004029FE" w:rsidRPr="0096066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7D79B8" w:rsidRDefault="004029FE" w:rsidP="00A9329B">
            <w:pPr>
              <w:autoSpaceDE w:val="0"/>
              <w:autoSpaceDN w:val="0"/>
              <w:adjustRightInd w:val="0"/>
              <w:rPr>
                <w:rFonts w:ascii="Calibri" w:hAnsi="Calibri" w:cs="Calibri"/>
                <w:i/>
                <w:iCs/>
                <w:lang w:val="en-GB"/>
              </w:rPr>
            </w:pPr>
            <w:r w:rsidRPr="007D79B8">
              <w:rPr>
                <w:rFonts w:ascii="Calibri" w:hAnsi="Calibri" w:cs="Calibri"/>
                <w:b/>
                <w:i/>
                <w:iCs/>
                <w:lang w:val="en-GB"/>
              </w:rPr>
              <w:t>Safety performance monitoring and measurement</w:t>
            </w:r>
            <w:r w:rsidRPr="007D79B8">
              <w:rPr>
                <w:rFonts w:ascii="Calibri" w:hAnsi="Calibri" w:cs="Calibri"/>
                <w:i/>
                <w:iCs/>
                <w:lang w:val="en-GB"/>
              </w:rPr>
              <w:t xml:space="preserve"> </w:t>
            </w:r>
          </w:p>
          <w:p w:rsidR="004029FE" w:rsidRPr="007D79B8" w:rsidRDefault="004029FE" w:rsidP="00A9329B">
            <w:pPr>
              <w:autoSpaceDE w:val="0"/>
              <w:autoSpaceDN w:val="0"/>
              <w:adjustRightInd w:val="0"/>
              <w:rPr>
                <w:rFonts w:ascii="Calibri" w:hAnsi="Calibri" w:cs="Calibri"/>
                <w:i/>
                <w:iCs/>
                <w:lang w:val="en-GB"/>
              </w:rPr>
            </w:pPr>
            <w:r w:rsidRPr="007D79B8">
              <w:rPr>
                <w:rFonts w:ascii="Calibri" w:hAnsi="Calibri" w:cs="Calibri"/>
                <w:i/>
                <w:iCs/>
                <w:lang w:val="en-GB"/>
              </w:rPr>
              <w:t xml:space="preserve">(1) Safety performance monitoring and measurement should be the process by which the safety performance of the organisation </w:t>
            </w:r>
            <w:proofErr w:type="gramStart"/>
            <w:r w:rsidRPr="007D79B8">
              <w:rPr>
                <w:rFonts w:ascii="Calibri" w:hAnsi="Calibri" w:cs="Calibri"/>
                <w:i/>
                <w:iCs/>
                <w:lang w:val="en-GB"/>
              </w:rPr>
              <w:t>is verified</w:t>
            </w:r>
            <w:proofErr w:type="gramEnd"/>
            <w:r w:rsidRPr="007D79B8">
              <w:rPr>
                <w:rFonts w:ascii="Calibri" w:hAnsi="Calibri" w:cs="Calibri"/>
                <w:i/>
                <w:iCs/>
                <w:lang w:val="en-GB"/>
              </w:rPr>
              <w:t xml:space="preserve"> in comparison with the safety policy and the safety objectives. </w:t>
            </w:r>
          </w:p>
          <w:p w:rsidR="004029FE" w:rsidRPr="007D79B8" w:rsidRDefault="004029FE" w:rsidP="00A9329B">
            <w:pPr>
              <w:autoSpaceDE w:val="0"/>
              <w:autoSpaceDN w:val="0"/>
              <w:adjustRightInd w:val="0"/>
              <w:rPr>
                <w:rFonts w:ascii="Calibri" w:hAnsi="Calibri" w:cs="Calibri"/>
                <w:i/>
                <w:iCs/>
                <w:lang w:val="en-GB"/>
              </w:rPr>
            </w:pPr>
            <w:r w:rsidRPr="007D79B8">
              <w:rPr>
                <w:rFonts w:ascii="Calibri" w:hAnsi="Calibri" w:cs="Calibri"/>
                <w:i/>
                <w:iCs/>
                <w:lang w:val="en-GB"/>
              </w:rPr>
              <w:t xml:space="preserve">(2) This process may include, as appropriate to the size, nature and complexity of the organisation: </w:t>
            </w:r>
          </w:p>
          <w:p w:rsidR="004029FE" w:rsidRPr="007D79B8" w:rsidRDefault="004029FE" w:rsidP="00A9329B">
            <w:pPr>
              <w:autoSpaceDE w:val="0"/>
              <w:autoSpaceDN w:val="0"/>
              <w:adjustRightInd w:val="0"/>
              <w:rPr>
                <w:rFonts w:ascii="Calibri" w:hAnsi="Calibri" w:cs="Calibri"/>
                <w:i/>
                <w:iCs/>
                <w:lang w:val="en-GB"/>
              </w:rPr>
            </w:pPr>
            <w:r w:rsidRPr="007D79B8">
              <w:rPr>
                <w:rFonts w:ascii="Calibri" w:hAnsi="Calibri" w:cs="Calibri"/>
                <w:i/>
                <w:iCs/>
                <w:lang w:val="en-GB"/>
              </w:rPr>
              <w:t>(</w:t>
            </w:r>
            <w:proofErr w:type="spellStart"/>
            <w:r w:rsidRPr="007D79B8">
              <w:rPr>
                <w:rFonts w:ascii="Calibri" w:hAnsi="Calibri" w:cs="Calibri"/>
                <w:i/>
                <w:iCs/>
                <w:lang w:val="en-GB"/>
              </w:rPr>
              <w:t>i</w:t>
            </w:r>
            <w:proofErr w:type="spellEnd"/>
            <w:r w:rsidRPr="007D79B8">
              <w:rPr>
                <w:rFonts w:ascii="Calibri" w:hAnsi="Calibri" w:cs="Calibri"/>
                <w:i/>
                <w:iCs/>
                <w:lang w:val="en-GB"/>
              </w:rPr>
              <w:t xml:space="preserve">) safety reporting, addressing also the status of compliance with the applicable requirements; </w:t>
            </w:r>
          </w:p>
          <w:p w:rsidR="004029FE" w:rsidRPr="007D79B8" w:rsidRDefault="004029FE" w:rsidP="00A9329B">
            <w:pPr>
              <w:autoSpaceDE w:val="0"/>
              <w:autoSpaceDN w:val="0"/>
              <w:adjustRightInd w:val="0"/>
              <w:rPr>
                <w:rFonts w:ascii="Calibri" w:hAnsi="Calibri" w:cs="Calibri"/>
                <w:i/>
                <w:iCs/>
                <w:lang w:val="en-GB"/>
              </w:rPr>
            </w:pPr>
            <w:r w:rsidRPr="007D79B8">
              <w:rPr>
                <w:rFonts w:ascii="Calibri" w:hAnsi="Calibri" w:cs="Calibri"/>
                <w:i/>
                <w:iCs/>
                <w:lang w:val="en-GB"/>
              </w:rPr>
              <w:t xml:space="preserve">(ii) safety reviews, including trends reviews, which would be conducted during the introduction of new products and their components, new equipment/technologies, the implementation of new or changed procedures, or in situations of organisational changes that may have an impact on safety; </w:t>
            </w:r>
          </w:p>
          <w:p w:rsidR="004029FE" w:rsidRPr="007D79B8" w:rsidRDefault="004029FE" w:rsidP="00A9329B">
            <w:pPr>
              <w:autoSpaceDE w:val="0"/>
              <w:autoSpaceDN w:val="0"/>
              <w:adjustRightInd w:val="0"/>
              <w:rPr>
                <w:rFonts w:ascii="Calibri" w:hAnsi="Calibri" w:cs="Calibri"/>
                <w:i/>
                <w:iCs/>
                <w:lang w:val="en-GB"/>
              </w:rPr>
            </w:pPr>
            <w:r w:rsidRPr="007D79B8">
              <w:rPr>
                <w:rFonts w:ascii="Calibri" w:hAnsi="Calibri" w:cs="Calibri"/>
                <w:i/>
                <w:iCs/>
                <w:lang w:val="en-GB"/>
              </w:rPr>
              <w:t xml:space="preserve">(iii) safety audits focusing on the integrity of the organisation’s management system, and on periodically assessing the status of safety risk controls; and </w:t>
            </w:r>
          </w:p>
          <w:p w:rsidR="004029FE" w:rsidRPr="007D79B8" w:rsidRDefault="004029FE" w:rsidP="00A9329B">
            <w:pPr>
              <w:autoSpaceDE w:val="0"/>
              <w:autoSpaceDN w:val="0"/>
              <w:adjustRightInd w:val="0"/>
              <w:rPr>
                <w:rFonts w:ascii="Calibri" w:hAnsi="Calibri" w:cs="Calibri"/>
                <w:sz w:val="20"/>
                <w:szCs w:val="20"/>
                <w:lang w:val="en-GB"/>
              </w:rPr>
            </w:pPr>
            <w:r w:rsidRPr="007D79B8">
              <w:rPr>
                <w:rFonts w:ascii="Calibri" w:hAnsi="Calibri" w:cs="Calibri"/>
                <w:i/>
                <w:iCs/>
                <w:lang w:val="en-GB"/>
              </w:rPr>
              <w:t>(iv) safety surveys, examining particular elements or procedures in a specific area, such as problem areas identified, or bottlenecks in daily continuing airworthiness management activities, perceptions and opinions of management personnel, and areas of dissent or confusion.</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454F92"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GB"/>
              </w:rPr>
              <w:t xml:space="preserve">2.5 </w:t>
            </w:r>
            <w:r w:rsidRPr="009B4E98">
              <w:rPr>
                <w:rFonts w:ascii="Calibri" w:hAnsi="Calibri" w:cs="Calibri"/>
                <w:b/>
                <w:bCs/>
                <w:lang w:val="en-GB"/>
              </w:rPr>
              <w:t>Change management</w:t>
            </w:r>
            <w:bookmarkStart w:id="42" w:name="abc201"/>
            <w:bookmarkEnd w:id="42"/>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9B4E9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CAMO.A.200, AMC1 CAMO.A.200(a)(3) GM2 CAMO.A.200(a)(3)</w:t>
            </w:r>
          </w:p>
        </w:tc>
        <w:tc>
          <w:tcPr>
            <w:tcW w:w="851" w:type="dxa"/>
            <w:shd w:val="clear" w:color="auto" w:fill="F2F2F2"/>
          </w:tcPr>
          <w:p w:rsidR="004029FE" w:rsidRPr="009B4E98" w:rsidRDefault="004029FE" w:rsidP="00A9329B">
            <w:pPr>
              <w:autoSpaceDE w:val="0"/>
              <w:autoSpaceDN w:val="0"/>
              <w:adjustRightInd w:val="0"/>
              <w:rPr>
                <w:rFonts w:ascii="Calibri" w:hAnsi="Calibri" w:cs="Calibri"/>
                <w:i/>
                <w:sz w:val="20"/>
                <w:szCs w:val="20"/>
                <w:lang w:val="en-GB"/>
              </w:rPr>
            </w:pPr>
          </w:p>
        </w:tc>
      </w:tr>
      <w:tr w:rsidR="004029FE" w:rsidRPr="007D79B8" w:rsidTr="00A9329B">
        <w:trPr>
          <w:cantSplit/>
        </w:trPr>
        <w:tc>
          <w:tcPr>
            <w:tcW w:w="14176" w:type="dxa"/>
            <w:tcBorders>
              <w:bottom w:val="dotted" w:sz="4" w:space="0" w:color="auto"/>
            </w:tcBorders>
          </w:tcPr>
          <w:p w:rsidR="004029FE" w:rsidRPr="007D79B8" w:rsidRDefault="004029FE" w:rsidP="00A9329B">
            <w:pPr>
              <w:autoSpaceDE w:val="0"/>
              <w:autoSpaceDN w:val="0"/>
              <w:adjustRightInd w:val="0"/>
              <w:rPr>
                <w:rFonts w:ascii="Calibri" w:hAnsi="Calibri" w:cs="Calibri"/>
                <w:b/>
                <w:i/>
                <w:iCs/>
                <w:lang w:val="en-GB"/>
              </w:rPr>
            </w:pPr>
            <w:r w:rsidRPr="007D79B8">
              <w:rPr>
                <w:rFonts w:ascii="Calibri" w:hAnsi="Calibri" w:cs="Calibri"/>
                <w:b/>
                <w:i/>
                <w:iCs/>
                <w:lang w:val="en-GB"/>
              </w:rPr>
              <w:t xml:space="preserve">Management of change </w:t>
            </w:r>
          </w:p>
          <w:p w:rsidR="004029FE" w:rsidRDefault="004029FE" w:rsidP="00A9329B">
            <w:pPr>
              <w:autoSpaceDE w:val="0"/>
              <w:autoSpaceDN w:val="0"/>
              <w:adjustRightInd w:val="0"/>
              <w:rPr>
                <w:rFonts w:ascii="Calibri" w:hAnsi="Calibri" w:cs="Calibri"/>
                <w:i/>
                <w:iCs/>
                <w:lang w:val="en-GB"/>
              </w:rPr>
            </w:pPr>
            <w:r w:rsidRPr="007D79B8">
              <w:rPr>
                <w:rFonts w:ascii="Calibri" w:hAnsi="Calibri" w:cs="Calibri"/>
                <w:i/>
                <w:iCs/>
                <w:lang w:val="en-GB"/>
              </w:rPr>
              <w:t xml:space="preserve">The organisation should manage the safety risks related to a change. The management of change should be a documented process to identify external and internal changes that may have an adverse effect on the safety of its continuing airworthiness management activities. It should make use of the organisation’s existing hazard identification, risk assessment and mitigation processes. </w:t>
            </w:r>
          </w:p>
          <w:p w:rsidR="004029FE" w:rsidRPr="007D79B8" w:rsidRDefault="004029FE" w:rsidP="00A9329B">
            <w:pPr>
              <w:autoSpaceDE w:val="0"/>
              <w:autoSpaceDN w:val="0"/>
              <w:adjustRightInd w:val="0"/>
              <w:rPr>
                <w:rFonts w:ascii="Calibri" w:hAnsi="Calibri" w:cs="Calibri"/>
                <w:b/>
                <w:color w:val="000000"/>
                <w:lang w:val="en-GB"/>
              </w:rPr>
            </w:pPr>
            <w:r w:rsidRPr="007D79B8">
              <w:rPr>
                <w:rFonts w:ascii="Calibri" w:hAnsi="Calibri" w:cs="Calibri"/>
                <w:b/>
                <w:color w:val="000000"/>
                <w:lang w:val="en-GB"/>
              </w:rPr>
              <w:t xml:space="preserve">Continuous improvement </w:t>
            </w:r>
          </w:p>
          <w:p w:rsidR="004029FE" w:rsidRPr="007D79B8" w:rsidRDefault="004029FE" w:rsidP="00A9329B">
            <w:pPr>
              <w:autoSpaceDE w:val="0"/>
              <w:autoSpaceDN w:val="0"/>
              <w:adjustRightInd w:val="0"/>
              <w:rPr>
                <w:rFonts w:ascii="Calibri" w:hAnsi="Calibri" w:cs="Calibri"/>
                <w:i/>
                <w:iCs/>
                <w:lang w:val="en-GB"/>
              </w:rPr>
            </w:pPr>
            <w:r w:rsidRPr="007D79B8">
              <w:rPr>
                <w:rFonts w:ascii="Calibri" w:hAnsi="Calibri" w:cs="Calibri"/>
                <w:i/>
                <w:iCs/>
                <w:lang w:val="en-GB"/>
              </w:rPr>
              <w:t xml:space="preserve">The organisation should continuously seek to improve its safety performance and the effectiveness of its management system. Continuous improvement may be achieved through: </w:t>
            </w:r>
          </w:p>
          <w:p w:rsidR="004029FE" w:rsidRPr="007D79B8" w:rsidRDefault="004029FE" w:rsidP="00A9329B">
            <w:pPr>
              <w:autoSpaceDE w:val="0"/>
              <w:autoSpaceDN w:val="0"/>
              <w:adjustRightInd w:val="0"/>
              <w:rPr>
                <w:rFonts w:ascii="Calibri" w:hAnsi="Calibri" w:cs="Calibri"/>
                <w:i/>
                <w:iCs/>
                <w:lang w:val="en-GB"/>
              </w:rPr>
            </w:pPr>
            <w:r w:rsidRPr="007D79B8">
              <w:rPr>
                <w:rFonts w:ascii="Calibri" w:hAnsi="Calibri" w:cs="Calibri"/>
                <w:i/>
                <w:iCs/>
                <w:lang w:val="en-GB"/>
              </w:rPr>
              <w:t xml:space="preserve">(1) audits carried out by external organisations; </w:t>
            </w:r>
          </w:p>
          <w:p w:rsidR="004029FE" w:rsidRPr="007D79B8" w:rsidRDefault="004029FE" w:rsidP="00A9329B">
            <w:pPr>
              <w:autoSpaceDE w:val="0"/>
              <w:autoSpaceDN w:val="0"/>
              <w:adjustRightInd w:val="0"/>
              <w:rPr>
                <w:rFonts w:ascii="Calibri" w:hAnsi="Calibri" w:cs="Calibri"/>
                <w:i/>
                <w:iCs/>
                <w:lang w:val="en-GB"/>
              </w:rPr>
            </w:pPr>
            <w:r w:rsidRPr="007D79B8">
              <w:rPr>
                <w:rFonts w:ascii="Calibri" w:hAnsi="Calibri" w:cs="Calibri"/>
                <w:i/>
                <w:iCs/>
                <w:lang w:val="en-GB"/>
              </w:rPr>
              <w:t xml:space="preserve">(2) assessments, including assessments of the effectiveness of the safety culture and management system, in particular to assess the effectiveness of the safety risk management processes; </w:t>
            </w:r>
          </w:p>
          <w:p w:rsidR="004029FE" w:rsidRPr="00794C58" w:rsidRDefault="004029FE" w:rsidP="00A9329B">
            <w:pPr>
              <w:autoSpaceDE w:val="0"/>
              <w:autoSpaceDN w:val="0"/>
              <w:adjustRightInd w:val="0"/>
              <w:rPr>
                <w:rFonts w:ascii="Calibri" w:hAnsi="Calibri" w:cs="Calibri"/>
                <w:i/>
                <w:iCs/>
                <w:lang w:val="en-GB"/>
              </w:rPr>
            </w:pPr>
            <w:r w:rsidRPr="007D79B8">
              <w:rPr>
                <w:rFonts w:ascii="Calibri" w:hAnsi="Calibri" w:cs="Calibri"/>
                <w:i/>
                <w:iCs/>
                <w:lang w:val="en-GB"/>
              </w:rPr>
              <w:t xml:space="preserve">(3) staff surveys, including cultural surveys, that can provide useful feedback on how engaged personnel are with the management system; </w:t>
            </w:r>
          </w:p>
          <w:p w:rsidR="004029FE" w:rsidRPr="00794C58"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(4) monitoring the recurrence of incidents and occurrences; </w:t>
            </w:r>
          </w:p>
          <w:p w:rsidR="004029FE" w:rsidRPr="00794C58"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(5) evaluation of safety performance indicators and review of all the available safety performance information; and </w:t>
            </w:r>
          </w:p>
          <w:p w:rsidR="004029FE" w:rsidRPr="007D79B8"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(6) </w:t>
            </w:r>
            <w:proofErr w:type="gramStart"/>
            <w:r w:rsidRPr="00794C58">
              <w:rPr>
                <w:rFonts w:ascii="Calibri" w:hAnsi="Calibri" w:cs="Calibri"/>
                <w:i/>
                <w:iCs/>
                <w:lang w:val="en-GB"/>
              </w:rPr>
              <w:t>identification</w:t>
            </w:r>
            <w:proofErr w:type="gramEnd"/>
            <w:r w:rsidRPr="00794C58">
              <w:rPr>
                <w:rFonts w:ascii="Calibri" w:hAnsi="Calibri" w:cs="Calibri"/>
                <w:i/>
                <w:iCs/>
                <w:lang w:val="en-GB"/>
              </w:rPr>
              <w:t xml:space="preserve"> of lessons learnt. </w:t>
            </w:r>
          </w:p>
        </w:tc>
        <w:tc>
          <w:tcPr>
            <w:tcW w:w="851" w:type="dxa"/>
            <w:tcBorders>
              <w:bottom w:val="dotted" w:sz="4" w:space="0" w:color="auto"/>
            </w:tcBorders>
          </w:tcPr>
          <w:p w:rsidR="004029FE" w:rsidRPr="007D79B8" w:rsidRDefault="004029FE" w:rsidP="00A9329B">
            <w:pPr>
              <w:autoSpaceDE w:val="0"/>
              <w:autoSpaceDN w:val="0"/>
              <w:adjustRightInd w:val="0"/>
              <w:rPr>
                <w:rFonts w:ascii="Calibri" w:hAnsi="Calibri" w:cs="Calibri"/>
                <w:i/>
                <w:iCs/>
                <w:lang w:val="en-GB"/>
              </w:rPr>
            </w:pPr>
          </w:p>
        </w:tc>
      </w:tr>
      <w:tr w:rsidR="004029FE" w:rsidRPr="00E40BD0"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b/>
                <w:bCs/>
                <w:lang w:val="en-GB"/>
              </w:rPr>
              <w:t xml:space="preserve">2.6 </w:t>
            </w:r>
            <w:r w:rsidRPr="00C37AA8">
              <w:rPr>
                <w:rFonts w:ascii="Calibri" w:hAnsi="Calibri" w:cs="Calibri"/>
                <w:b/>
                <w:bCs/>
                <w:lang w:val="en-GB"/>
              </w:rPr>
              <w:t>Safety training and promotio</w:t>
            </w:r>
            <w:bookmarkStart w:id="43" w:name="abc203"/>
            <w:bookmarkEnd w:id="43"/>
            <w:r>
              <w:rPr>
                <w:rFonts w:ascii="Calibri" w:hAnsi="Calibri" w:cs="Calibri"/>
                <w:b/>
                <w:bCs/>
                <w:lang w:val="en-GB"/>
              </w:rPr>
              <w:t>n</w:t>
            </w:r>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bottom w:val="single" w:sz="4" w:space="0" w:color="auto"/>
            </w:tcBorders>
            <w:shd w:val="clear" w:color="auto" w:fill="F2F2F2"/>
          </w:tcPr>
          <w:p w:rsidR="004029FE" w:rsidRPr="00C37AA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CAMO.A.200(a)(4)(5), AMC1 CAMO.A.200(a)(4), GM1 CAMO.A.200(a)(4), GM1 CAMO.A.(a)(5)</w:t>
            </w:r>
          </w:p>
        </w:tc>
        <w:tc>
          <w:tcPr>
            <w:tcW w:w="851" w:type="dxa"/>
            <w:tcBorders>
              <w:bottom w:val="single" w:sz="4" w:space="0" w:color="auto"/>
            </w:tcBorders>
            <w:shd w:val="clear" w:color="auto" w:fill="F2F2F2"/>
          </w:tcPr>
          <w:p w:rsidR="004029FE" w:rsidRPr="00C37AA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single" w:sz="4" w:space="0" w:color="auto"/>
            </w:tcBorders>
          </w:tcPr>
          <w:p w:rsidR="004029FE" w:rsidRPr="00794C58" w:rsidRDefault="004029FE" w:rsidP="00A9329B">
            <w:pPr>
              <w:autoSpaceDE w:val="0"/>
              <w:autoSpaceDN w:val="0"/>
              <w:adjustRightInd w:val="0"/>
              <w:rPr>
                <w:rFonts w:ascii="Calibri" w:hAnsi="Calibri" w:cs="Calibri"/>
                <w:i/>
                <w:iCs/>
                <w:lang w:val="en-GB"/>
              </w:rPr>
            </w:pPr>
            <w:r w:rsidRPr="00794C58">
              <w:rPr>
                <w:rFonts w:ascii="Calibri" w:hAnsi="Calibri" w:cs="Calibri"/>
                <w:b/>
                <w:bCs/>
                <w:i/>
                <w:iCs/>
                <w:lang w:val="en-GB"/>
              </w:rPr>
              <w:t xml:space="preserve">COMMUNICATION ON SAFETY </w:t>
            </w:r>
          </w:p>
          <w:p w:rsidR="004029FE" w:rsidRPr="00794C58"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(a) The organisation should establish communication about safety matters that: </w:t>
            </w:r>
          </w:p>
          <w:p w:rsidR="004029FE" w:rsidRPr="00794C58"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(1) ensures that all personnel are aware of the safety management activities, as appropriate, for their safety responsibilities; </w:t>
            </w:r>
          </w:p>
          <w:p w:rsidR="004029FE" w:rsidRPr="00794C58"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(2) conveys safety-critical information, especially related to assessed risks and analysed hazards; </w:t>
            </w:r>
          </w:p>
          <w:p w:rsidR="004029FE" w:rsidRPr="00794C58"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(3) explains why particular actions are taken; and </w:t>
            </w:r>
          </w:p>
          <w:p w:rsidR="004029FE" w:rsidRPr="00794C58"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(4) </w:t>
            </w:r>
            <w:proofErr w:type="gramStart"/>
            <w:r w:rsidRPr="00794C58">
              <w:rPr>
                <w:rFonts w:ascii="Calibri" w:hAnsi="Calibri" w:cs="Calibri"/>
                <w:i/>
                <w:iCs/>
                <w:lang w:val="en-GB"/>
              </w:rPr>
              <w:t>explains</w:t>
            </w:r>
            <w:proofErr w:type="gramEnd"/>
            <w:r w:rsidRPr="00794C58">
              <w:rPr>
                <w:rFonts w:ascii="Calibri" w:hAnsi="Calibri" w:cs="Calibri"/>
                <w:i/>
                <w:iCs/>
                <w:lang w:val="en-GB"/>
              </w:rPr>
              <w:t xml:space="preserve"> why safety procedures are introduced or changed. </w:t>
            </w:r>
          </w:p>
          <w:p w:rsidR="004029FE"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(b) Regular meetings with personnel at which information, actions, and procedures </w:t>
            </w:r>
            <w:proofErr w:type="gramStart"/>
            <w:r w:rsidRPr="00794C58">
              <w:rPr>
                <w:rFonts w:ascii="Calibri" w:hAnsi="Calibri" w:cs="Calibri"/>
                <w:i/>
                <w:iCs/>
                <w:lang w:val="en-GB"/>
              </w:rPr>
              <w:t>are discussed</w:t>
            </w:r>
            <w:proofErr w:type="gramEnd"/>
            <w:r w:rsidRPr="00794C58">
              <w:rPr>
                <w:rFonts w:ascii="Calibri" w:hAnsi="Calibri" w:cs="Calibri"/>
                <w:i/>
                <w:iCs/>
                <w:lang w:val="en-GB"/>
              </w:rPr>
              <w:t xml:space="preserve">, may be used to communicate safety matters. </w:t>
            </w:r>
          </w:p>
          <w:p w:rsidR="004029FE" w:rsidRPr="00794C58" w:rsidRDefault="004029FE" w:rsidP="00A9329B">
            <w:pPr>
              <w:autoSpaceDE w:val="0"/>
              <w:autoSpaceDN w:val="0"/>
              <w:adjustRightInd w:val="0"/>
              <w:rPr>
                <w:rFonts w:ascii="Calibri" w:hAnsi="Calibri" w:cs="Calibri"/>
                <w:b/>
                <w:i/>
                <w:iCs/>
                <w:lang w:val="en-GB"/>
              </w:rPr>
            </w:pPr>
            <w:r w:rsidRPr="00794C58">
              <w:rPr>
                <w:rFonts w:ascii="Calibri" w:hAnsi="Calibri" w:cs="Calibri"/>
                <w:b/>
                <w:i/>
                <w:iCs/>
                <w:lang w:val="en-GB"/>
              </w:rPr>
              <w:t xml:space="preserve">MANAGEMENT SYSTEM DOCUMENTATION </w:t>
            </w:r>
          </w:p>
          <w:p w:rsidR="004029FE" w:rsidRPr="00794C58"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(a) The organisation may document its safety policy, safety objectives and all its key management system processes in a separate manual (e.g. Safety Management Manual or Management System Manual) or in its CAME (cf. AMC1 CAMO.A.300, Part 2 ‘Management system procedures’). Organisations that hold multiple organisation certificates within the scope of Regulation (EU) 2018/1139 may prefer to use a separate manual in order to avoid duplication. That manual or the CAME, depending on the case, should be the key instrument for communicating the approach to the management system for the whole of the organisation. </w:t>
            </w:r>
          </w:p>
          <w:p w:rsidR="004029FE" w:rsidRPr="00794C58" w:rsidRDefault="004029FE" w:rsidP="00A9329B">
            <w:pPr>
              <w:autoSpaceDE w:val="0"/>
              <w:autoSpaceDN w:val="0"/>
              <w:adjustRightInd w:val="0"/>
              <w:rPr>
                <w:rFonts w:ascii="Calibri" w:hAnsi="Calibri" w:cs="Calibri"/>
                <w:i/>
                <w:iCs/>
                <w:lang w:val="en-GB"/>
              </w:rPr>
            </w:pPr>
            <w:r w:rsidRPr="00794C58">
              <w:rPr>
                <w:rFonts w:ascii="Calibri" w:hAnsi="Calibri" w:cs="Calibri"/>
                <w:i/>
                <w:iCs/>
                <w:lang w:val="en-GB"/>
              </w:rPr>
              <w:t xml:space="preserve">(b) The organisation may also choose to document some of the information that </w:t>
            </w:r>
            <w:proofErr w:type="gramStart"/>
            <w:r w:rsidRPr="00794C58">
              <w:rPr>
                <w:rFonts w:ascii="Calibri" w:hAnsi="Calibri" w:cs="Calibri"/>
                <w:i/>
                <w:iCs/>
                <w:lang w:val="en-GB"/>
              </w:rPr>
              <w:t>is required to be documented</w:t>
            </w:r>
            <w:proofErr w:type="gramEnd"/>
            <w:r w:rsidRPr="00794C58">
              <w:rPr>
                <w:rFonts w:ascii="Calibri" w:hAnsi="Calibri" w:cs="Calibri"/>
                <w:i/>
                <w:iCs/>
                <w:lang w:val="en-GB"/>
              </w:rPr>
              <w:t xml:space="preserve"> in separate documents (e.g. policy documents, procedures). In that case, it should ensure that the manual or the CAME contains adequate references to any document that is kept separately. Any such documents are to </w:t>
            </w:r>
            <w:proofErr w:type="gramStart"/>
            <w:r w:rsidRPr="00794C58">
              <w:rPr>
                <w:rFonts w:ascii="Calibri" w:hAnsi="Calibri" w:cs="Calibri"/>
                <w:i/>
                <w:iCs/>
                <w:lang w:val="en-GB"/>
              </w:rPr>
              <w:t>be considered</w:t>
            </w:r>
            <w:proofErr w:type="gramEnd"/>
            <w:r w:rsidRPr="00794C58">
              <w:rPr>
                <w:rFonts w:ascii="Calibri" w:hAnsi="Calibri" w:cs="Calibri"/>
                <w:i/>
                <w:iCs/>
                <w:lang w:val="en-GB"/>
              </w:rPr>
              <w:t xml:space="preserve"> as integral parts of the organisation’s management system documentation.</w:t>
            </w:r>
          </w:p>
        </w:tc>
        <w:tc>
          <w:tcPr>
            <w:tcW w:w="851" w:type="dxa"/>
            <w:tcBorders>
              <w:bottom w:val="single"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Pr="00D53C8B" w:rsidRDefault="004029FE" w:rsidP="00A9329B">
            <w:pPr>
              <w:autoSpaceDE w:val="0"/>
              <w:autoSpaceDN w:val="0"/>
              <w:adjustRightInd w:val="0"/>
              <w:rPr>
                <w:rFonts w:ascii="Calibri" w:hAnsi="Calibri" w:cs="Calibri"/>
                <w:b/>
                <w:bCs/>
                <w:lang w:val="en-GB"/>
              </w:rPr>
            </w:pPr>
            <w:r w:rsidRPr="00D53C8B">
              <w:rPr>
                <w:rFonts w:ascii="Calibri" w:hAnsi="Calibri" w:cs="Calibri"/>
                <w:b/>
                <w:bCs/>
                <w:lang w:val="en-GB"/>
              </w:rPr>
              <w:t>2.7 Immediate safety action and coordination with operator’s Emergency Response Plan (ERP)</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53C8B"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Pr="001107DB" w:rsidRDefault="004029FE" w:rsidP="00A9329B">
            <w:pPr>
              <w:autoSpaceDE w:val="0"/>
              <w:autoSpaceDN w:val="0"/>
              <w:adjustRightInd w:val="0"/>
              <w:rPr>
                <w:rFonts w:ascii="Calibri" w:hAnsi="Calibri" w:cs="Calibri"/>
                <w:bCs/>
                <w:i/>
                <w:sz w:val="20"/>
                <w:szCs w:val="20"/>
                <w:lang w:val="en-GB"/>
              </w:rPr>
            </w:pPr>
            <w:r w:rsidRPr="001107DB">
              <w:rPr>
                <w:rFonts w:ascii="Calibri" w:hAnsi="Calibri" w:cs="Calibri"/>
                <w:bCs/>
                <w:i/>
                <w:sz w:val="20"/>
                <w:szCs w:val="20"/>
                <w:lang w:val="en-GB"/>
              </w:rPr>
              <w:t>CAMO.A.155, AMC1 CAMO.A.200(a)(3)</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1107DB"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bottom w:val="dotted" w:sz="4" w:space="0" w:color="auto"/>
            </w:tcBorders>
          </w:tcPr>
          <w:p w:rsidR="004029FE" w:rsidRPr="00DC24DD" w:rsidRDefault="004029FE" w:rsidP="00A9329B">
            <w:pPr>
              <w:autoSpaceDE w:val="0"/>
              <w:autoSpaceDN w:val="0"/>
              <w:adjustRightInd w:val="0"/>
              <w:rPr>
                <w:rFonts w:ascii="Calibri" w:hAnsi="Calibri" w:cs="Calibri"/>
                <w:b/>
                <w:i/>
                <w:iCs/>
                <w:lang w:val="en-GB"/>
              </w:rPr>
            </w:pPr>
            <w:r w:rsidRPr="00DC24DD">
              <w:rPr>
                <w:rFonts w:ascii="Calibri" w:hAnsi="Calibri" w:cs="Calibri"/>
                <w:b/>
                <w:i/>
                <w:iCs/>
                <w:lang w:val="en-GB"/>
              </w:rPr>
              <w:t xml:space="preserve">Immediate safety action and coordination with the operator’s Emergency Response Plan (ERP) </w:t>
            </w:r>
          </w:p>
          <w:p w:rsidR="004029FE" w:rsidRPr="00DC24DD" w:rsidRDefault="004029FE" w:rsidP="00A9329B">
            <w:pPr>
              <w:autoSpaceDE w:val="0"/>
              <w:autoSpaceDN w:val="0"/>
              <w:adjustRightInd w:val="0"/>
              <w:rPr>
                <w:rFonts w:ascii="Calibri" w:hAnsi="Calibri" w:cs="Calibri"/>
                <w:i/>
                <w:iCs/>
                <w:lang w:val="en-GB"/>
              </w:rPr>
            </w:pPr>
            <w:r w:rsidRPr="00DC24DD">
              <w:rPr>
                <w:rFonts w:ascii="Calibri" w:hAnsi="Calibri" w:cs="Calibri"/>
                <w:i/>
                <w:iCs/>
                <w:lang w:val="en-GB"/>
              </w:rPr>
              <w:t xml:space="preserve">(1) A procedure should be implemented to enable the organisation to act promptly when it identifies safety concerns with the potential to have immediate effect on flight safety, including clear instructions on who to contact at the owner/operator, and how to contact them, including outside normal business hours. These provisions are without prejudice to the occurrence reporting required by point CAMO.A.160. </w:t>
            </w:r>
          </w:p>
          <w:p w:rsidR="004029FE" w:rsidRPr="00DC24DD" w:rsidRDefault="004029FE" w:rsidP="00A9329B">
            <w:pPr>
              <w:autoSpaceDE w:val="0"/>
              <w:autoSpaceDN w:val="0"/>
              <w:adjustRightInd w:val="0"/>
              <w:rPr>
                <w:rFonts w:ascii="Calibri" w:hAnsi="Calibri" w:cs="Calibri"/>
                <w:i/>
                <w:iCs/>
                <w:lang w:val="en-GB"/>
              </w:rPr>
            </w:pPr>
            <w:r w:rsidRPr="00DC24DD">
              <w:rPr>
                <w:rFonts w:ascii="Calibri" w:hAnsi="Calibri" w:cs="Calibri"/>
                <w:i/>
                <w:iCs/>
                <w:lang w:val="en-GB"/>
              </w:rPr>
              <w:t xml:space="preserve">(2) If applicable, a procedure should be implemented to enable the organisation to react promptly if the </w:t>
            </w:r>
            <w:proofErr w:type="gramStart"/>
            <w:r w:rsidRPr="00DC24DD">
              <w:rPr>
                <w:rFonts w:ascii="Calibri" w:hAnsi="Calibri" w:cs="Calibri"/>
                <w:i/>
                <w:iCs/>
                <w:lang w:val="en-GB"/>
              </w:rPr>
              <w:t>ERP is triggered by the operator</w:t>
            </w:r>
            <w:proofErr w:type="gramEnd"/>
            <w:r w:rsidRPr="00DC24DD">
              <w:rPr>
                <w:rFonts w:ascii="Calibri" w:hAnsi="Calibri" w:cs="Calibri"/>
                <w:i/>
                <w:iCs/>
                <w:lang w:val="en-GB"/>
              </w:rPr>
              <w:t xml:space="preserve"> and it requires the support of the CAMO.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D53C8B"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Pr="00D53C8B" w:rsidRDefault="004029FE" w:rsidP="00A9329B">
            <w:pPr>
              <w:autoSpaceDE w:val="0"/>
              <w:autoSpaceDN w:val="0"/>
              <w:adjustRightInd w:val="0"/>
              <w:rPr>
                <w:rFonts w:ascii="Calibri" w:hAnsi="Calibri" w:cs="Calibri"/>
                <w:bCs/>
                <w:i/>
                <w:sz w:val="20"/>
                <w:szCs w:val="20"/>
              </w:rPr>
            </w:pPr>
            <w:r>
              <w:rPr>
                <w:rFonts w:ascii="Calibri" w:hAnsi="Calibri" w:cs="Calibri"/>
                <w:b/>
                <w:bCs/>
                <w:lang w:val="en-GB"/>
              </w:rPr>
              <w:t>2.8</w:t>
            </w:r>
            <w:r w:rsidRPr="00E40BD0">
              <w:rPr>
                <w:rFonts w:ascii="Calibri" w:hAnsi="Calibri" w:cs="Calibri"/>
                <w:b/>
                <w:bCs/>
                <w:lang w:val="en-GB"/>
              </w:rPr>
              <w:t xml:space="preserve"> </w:t>
            </w:r>
            <w:r w:rsidRPr="00D70F42">
              <w:rPr>
                <w:rFonts w:ascii="Calibri" w:hAnsi="Calibri" w:cs="Calibri"/>
                <w:b/>
                <w:bCs/>
                <w:lang w:val="en-GB"/>
              </w:rPr>
              <w:t>Compliance monitoring</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53C8B" w:rsidRDefault="004029FE" w:rsidP="00A9329B">
            <w:pPr>
              <w:autoSpaceDE w:val="0"/>
              <w:autoSpaceDN w:val="0"/>
              <w:adjustRightInd w:val="0"/>
              <w:rPr>
                <w:rFonts w:ascii="Calibri" w:hAnsi="Calibri" w:cs="Calibri"/>
                <w:sz w:val="20"/>
                <w:szCs w:val="20"/>
              </w:rPr>
            </w:pPr>
          </w:p>
        </w:tc>
      </w:tr>
      <w:tr w:rsidR="004029FE" w:rsidRPr="00B30D7C" w:rsidTr="00A9329B">
        <w:trPr>
          <w:cantSplit/>
        </w:trPr>
        <w:tc>
          <w:tcPr>
            <w:tcW w:w="14176" w:type="dxa"/>
            <w:shd w:val="clear" w:color="auto" w:fill="F2F2F2"/>
          </w:tcPr>
          <w:p w:rsidR="004029FE" w:rsidRPr="00C37AA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CAMO.A.200(a)(6), AMC1 CAMO.A.200(a)(6)</w:t>
            </w:r>
          </w:p>
        </w:tc>
        <w:tc>
          <w:tcPr>
            <w:tcW w:w="851" w:type="dxa"/>
            <w:shd w:val="clear" w:color="auto" w:fill="F2F2F2"/>
          </w:tcPr>
          <w:p w:rsidR="004029FE" w:rsidRPr="00C37AA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1107DB" w:rsidRDefault="004029FE" w:rsidP="00A9329B">
            <w:pPr>
              <w:autoSpaceDE w:val="0"/>
              <w:autoSpaceDN w:val="0"/>
              <w:adjustRightInd w:val="0"/>
              <w:rPr>
                <w:rFonts w:ascii="Calibri" w:hAnsi="Calibri" w:cs="Calibri"/>
                <w:i/>
                <w:iCs/>
                <w:lang w:val="en-GB"/>
              </w:rPr>
            </w:pPr>
            <w:r w:rsidRPr="001107DB">
              <w:rPr>
                <w:rFonts w:ascii="Calibri" w:hAnsi="Calibri" w:cs="Calibri"/>
                <w:b/>
                <w:bCs/>
                <w:i/>
                <w:iCs/>
                <w:lang w:val="en-GB"/>
              </w:rPr>
              <w:t xml:space="preserve">COMPLIANCE MONITORING — GENERAL </w:t>
            </w:r>
          </w:p>
          <w:p w:rsidR="004029FE" w:rsidRPr="001107DB" w:rsidRDefault="004029FE" w:rsidP="00A9329B">
            <w:pPr>
              <w:autoSpaceDE w:val="0"/>
              <w:autoSpaceDN w:val="0"/>
              <w:adjustRightInd w:val="0"/>
              <w:rPr>
                <w:rFonts w:ascii="Calibri" w:hAnsi="Calibri" w:cs="Calibri"/>
                <w:i/>
                <w:iCs/>
                <w:lang w:val="en-GB"/>
              </w:rPr>
            </w:pPr>
            <w:r w:rsidRPr="001107DB">
              <w:rPr>
                <w:rFonts w:ascii="Calibri" w:hAnsi="Calibri" w:cs="Calibri"/>
                <w:i/>
                <w:iCs/>
                <w:lang w:val="en-GB"/>
              </w:rPr>
              <w:t xml:space="preserve">(a) The primary objectives of compliance monitoring are to provide an independent monitoring function on how the organisation ensures compliance with the applicable requirements, policies and procedures, and to request action where non-compliances </w:t>
            </w:r>
            <w:proofErr w:type="gramStart"/>
            <w:r w:rsidRPr="001107DB">
              <w:rPr>
                <w:rFonts w:ascii="Calibri" w:hAnsi="Calibri" w:cs="Calibri"/>
                <w:i/>
                <w:iCs/>
                <w:lang w:val="en-GB"/>
              </w:rPr>
              <w:t>are identified</w:t>
            </w:r>
            <w:proofErr w:type="gramEnd"/>
            <w:r w:rsidRPr="001107DB">
              <w:rPr>
                <w:rFonts w:ascii="Calibri" w:hAnsi="Calibri" w:cs="Calibri"/>
                <w:i/>
                <w:iCs/>
                <w:lang w:val="en-GB"/>
              </w:rPr>
              <w:t xml:space="preserve">. </w:t>
            </w:r>
          </w:p>
          <w:p w:rsidR="004029FE" w:rsidRPr="001107DB" w:rsidRDefault="004029FE" w:rsidP="00A9329B">
            <w:pPr>
              <w:autoSpaceDE w:val="0"/>
              <w:autoSpaceDN w:val="0"/>
              <w:adjustRightInd w:val="0"/>
              <w:rPr>
                <w:rFonts w:ascii="Calibri" w:hAnsi="Calibri" w:cs="Calibri"/>
                <w:i/>
                <w:iCs/>
                <w:lang w:val="en-GB"/>
              </w:rPr>
            </w:pPr>
            <w:r w:rsidRPr="001107DB">
              <w:rPr>
                <w:rFonts w:ascii="Calibri" w:hAnsi="Calibri" w:cs="Calibri"/>
                <w:i/>
                <w:iCs/>
                <w:lang w:val="en-GB"/>
              </w:rPr>
              <w:t xml:space="preserve">(b) The independence of the compliance monitoring should be established by always ensuring that </w:t>
            </w:r>
            <w:proofErr w:type="gramStart"/>
            <w:r w:rsidRPr="001107DB">
              <w:rPr>
                <w:rFonts w:ascii="Calibri" w:hAnsi="Calibri" w:cs="Calibri"/>
                <w:i/>
                <w:iCs/>
                <w:lang w:val="en-GB"/>
              </w:rPr>
              <w:t>audits and inspections are carried out by personnel who are not responsible for the functions, procedures or products that are audited or inspected</w:t>
            </w:r>
            <w:proofErr w:type="gramEnd"/>
            <w:r w:rsidRPr="001107DB">
              <w:rPr>
                <w:rFonts w:ascii="Calibri" w:hAnsi="Calibri" w:cs="Calibri"/>
                <w:i/>
                <w:iCs/>
                <w:lang w:val="en-GB"/>
              </w:rPr>
              <w:t xml:space="preserve">.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Pr="00D70F42" w:rsidRDefault="004029FE" w:rsidP="00A9329B">
            <w:pPr>
              <w:autoSpaceDE w:val="0"/>
              <w:autoSpaceDN w:val="0"/>
              <w:adjustRightInd w:val="0"/>
              <w:rPr>
                <w:rFonts w:ascii="Calibri" w:hAnsi="Calibri" w:cs="Calibri"/>
                <w:bCs/>
                <w:i/>
                <w:sz w:val="20"/>
                <w:szCs w:val="20"/>
                <w:lang w:val="en-GB"/>
              </w:rPr>
            </w:pPr>
            <w:r>
              <w:rPr>
                <w:rFonts w:ascii="Calibri" w:hAnsi="Calibri" w:cs="Calibri"/>
                <w:b/>
                <w:bCs/>
                <w:lang w:val="en-GB"/>
              </w:rPr>
              <w:t>2.8.1</w:t>
            </w:r>
            <w:r w:rsidRPr="00E40BD0">
              <w:rPr>
                <w:rFonts w:ascii="Calibri" w:hAnsi="Calibri" w:cs="Calibri"/>
                <w:b/>
                <w:bCs/>
                <w:lang w:val="en-GB"/>
              </w:rPr>
              <w:t xml:space="preserve"> </w:t>
            </w:r>
            <w:r w:rsidRPr="00D70F42">
              <w:rPr>
                <w:rFonts w:ascii="Calibri" w:hAnsi="Calibri" w:cs="Calibri"/>
                <w:b/>
                <w:bCs/>
                <w:lang w:val="en-GB"/>
              </w:rPr>
              <w:t>Audit plan and audit procedure</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70F42"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C37AA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CAMO.A.200(a)(6), AMC2 CAMO.A.200 (a)(6)</w:t>
            </w:r>
          </w:p>
        </w:tc>
        <w:tc>
          <w:tcPr>
            <w:tcW w:w="851" w:type="dxa"/>
            <w:shd w:val="clear" w:color="auto" w:fill="F2F2F2"/>
          </w:tcPr>
          <w:p w:rsidR="004029FE" w:rsidRPr="00C37AA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Default="004029FE" w:rsidP="00A9329B">
            <w:pPr>
              <w:autoSpaceDE w:val="0"/>
              <w:autoSpaceDN w:val="0"/>
              <w:adjustRightInd w:val="0"/>
              <w:rPr>
                <w:rFonts w:ascii="Calibri" w:hAnsi="Calibri" w:cs="Calibri"/>
                <w:i/>
                <w:iCs/>
                <w:lang w:val="en-GB"/>
              </w:rPr>
            </w:pPr>
            <w:r w:rsidRPr="008D0B4A">
              <w:rPr>
                <w:rFonts w:ascii="Calibri" w:hAnsi="Calibri" w:cs="Calibri"/>
                <w:i/>
                <w:iCs/>
                <w:lang w:val="en-GB"/>
              </w:rPr>
              <w:t xml:space="preserve">The organisation should establish an audit plan to show when and how often the activities as required by Part-M, Part-ML and Part-CAMO </w:t>
            </w:r>
            <w:proofErr w:type="gramStart"/>
            <w:r w:rsidRPr="008D0B4A">
              <w:rPr>
                <w:rFonts w:ascii="Calibri" w:hAnsi="Calibri" w:cs="Calibri"/>
                <w:i/>
                <w:iCs/>
                <w:lang w:val="en-GB"/>
              </w:rPr>
              <w:t>will be audited</w:t>
            </w:r>
            <w:proofErr w:type="gramEnd"/>
            <w:r w:rsidRPr="008D0B4A">
              <w:rPr>
                <w:rFonts w:ascii="Calibri" w:hAnsi="Calibri" w:cs="Calibri"/>
                <w:i/>
                <w:iCs/>
                <w:lang w:val="en-GB"/>
              </w:rPr>
              <w:t xml:space="preserve">. </w:t>
            </w:r>
          </w:p>
          <w:p w:rsidR="004029FE" w:rsidRPr="008D0B4A" w:rsidRDefault="004029FE" w:rsidP="00A9329B">
            <w:pPr>
              <w:autoSpaceDE w:val="0"/>
              <w:autoSpaceDN w:val="0"/>
              <w:adjustRightInd w:val="0"/>
              <w:rPr>
                <w:rFonts w:ascii="Calibri" w:hAnsi="Calibri" w:cs="Calibri"/>
                <w:i/>
                <w:iCs/>
                <w:lang w:val="en-GB"/>
              </w:rPr>
            </w:pPr>
            <w:r w:rsidRPr="008D0B4A">
              <w:rPr>
                <w:rFonts w:ascii="Calibri" w:hAnsi="Calibri" w:cs="Calibri"/>
                <w:i/>
                <w:iCs/>
                <w:lang w:val="en-GB"/>
              </w:rPr>
              <w:t xml:space="preserve">The audit plan should ensure that all aspects of Part-CAMO compliance </w:t>
            </w:r>
            <w:proofErr w:type="gramStart"/>
            <w:r w:rsidRPr="008D0B4A">
              <w:rPr>
                <w:rFonts w:ascii="Calibri" w:hAnsi="Calibri" w:cs="Calibri"/>
                <w:i/>
                <w:iCs/>
                <w:lang w:val="en-GB"/>
              </w:rPr>
              <w:t>are verified</w:t>
            </w:r>
            <w:proofErr w:type="gramEnd"/>
            <w:r w:rsidRPr="008D0B4A">
              <w:rPr>
                <w:rFonts w:ascii="Calibri" w:hAnsi="Calibri" w:cs="Calibri"/>
                <w:i/>
                <w:iCs/>
                <w:lang w:val="en-GB"/>
              </w:rPr>
              <w:t xml:space="preserve"> every year, including all the subcontracted activities, and the auditing may be carried out as a complete single exercise or subdivided over the annual period. The independent audit should not require each procedure to </w:t>
            </w:r>
            <w:proofErr w:type="gramStart"/>
            <w:r w:rsidRPr="008D0B4A">
              <w:rPr>
                <w:rFonts w:ascii="Calibri" w:hAnsi="Calibri" w:cs="Calibri"/>
                <w:i/>
                <w:iCs/>
                <w:lang w:val="en-GB"/>
              </w:rPr>
              <w:t>be verified</w:t>
            </w:r>
            <w:proofErr w:type="gramEnd"/>
            <w:r w:rsidRPr="008D0B4A">
              <w:rPr>
                <w:rFonts w:ascii="Calibri" w:hAnsi="Calibri" w:cs="Calibri"/>
                <w:i/>
                <w:iCs/>
                <w:lang w:val="en-GB"/>
              </w:rPr>
              <w:t xml:space="preserve"> against each product line when it can be shown that the particular procedure is common to more than one product line and the procedure has been verified every year without resultant findings. Where findings have been identified, the particular procedure should be verified against other product lines until the findings have been closed, after which the independent audit procedure may revert to a yearly interval for the particular procedure. </w:t>
            </w:r>
          </w:p>
          <w:p w:rsidR="004029FE" w:rsidRPr="008D0B4A" w:rsidRDefault="004029FE" w:rsidP="00A9329B">
            <w:pPr>
              <w:autoSpaceDE w:val="0"/>
              <w:autoSpaceDN w:val="0"/>
              <w:adjustRightInd w:val="0"/>
              <w:rPr>
                <w:rFonts w:ascii="Calibri" w:hAnsi="Calibri" w:cs="Calibri"/>
                <w:i/>
                <w:iCs/>
                <w:lang w:val="en-GB"/>
              </w:rPr>
            </w:pPr>
            <w:proofErr w:type="gramStart"/>
            <w:r w:rsidRPr="008D0B4A">
              <w:rPr>
                <w:rFonts w:ascii="Calibri" w:hAnsi="Calibri" w:cs="Calibri"/>
                <w:i/>
                <w:iCs/>
                <w:lang w:val="en-GB"/>
              </w:rPr>
              <w:t>Provided that</w:t>
            </w:r>
            <w:proofErr w:type="gramEnd"/>
            <w:r w:rsidRPr="008D0B4A">
              <w:rPr>
                <w:rFonts w:ascii="Calibri" w:hAnsi="Calibri" w:cs="Calibri"/>
                <w:i/>
                <w:iCs/>
                <w:lang w:val="en-GB"/>
              </w:rPr>
              <w:t xml:space="preserve"> there are no safety-related findings, the audit planning cycle specified in this AMC may be increased by up to 100 %, subject to a risk assessment and/or mitigation actions, and agreement by the competent authority. </w:t>
            </w:r>
          </w:p>
          <w:p w:rsidR="004029FE" w:rsidRPr="008D0B4A" w:rsidRDefault="004029FE" w:rsidP="00A9329B">
            <w:pPr>
              <w:autoSpaceDE w:val="0"/>
              <w:autoSpaceDN w:val="0"/>
              <w:adjustRightInd w:val="0"/>
              <w:rPr>
                <w:rFonts w:ascii="Calibri" w:hAnsi="Calibri" w:cs="Calibri"/>
                <w:i/>
                <w:iCs/>
                <w:lang w:val="en-GB"/>
              </w:rPr>
            </w:pPr>
            <w:r w:rsidRPr="008D0B4A">
              <w:rPr>
                <w:rFonts w:ascii="Calibri" w:hAnsi="Calibri" w:cs="Calibri"/>
                <w:i/>
                <w:iCs/>
                <w:lang w:val="en-GB"/>
              </w:rPr>
              <w:t xml:space="preserve">Where the organisation has more than one location approved, the audit plan should ensure that each location </w:t>
            </w:r>
            <w:proofErr w:type="gramStart"/>
            <w:r w:rsidRPr="008D0B4A">
              <w:rPr>
                <w:rFonts w:ascii="Calibri" w:hAnsi="Calibri" w:cs="Calibri"/>
                <w:i/>
                <w:iCs/>
                <w:lang w:val="en-GB"/>
              </w:rPr>
              <w:t>is audited</w:t>
            </w:r>
            <w:proofErr w:type="gramEnd"/>
            <w:r w:rsidRPr="008D0B4A">
              <w:rPr>
                <w:rFonts w:ascii="Calibri" w:hAnsi="Calibri" w:cs="Calibri"/>
                <w:i/>
                <w:iCs/>
                <w:lang w:val="en-GB"/>
              </w:rPr>
              <w:t xml:space="preserve"> every year or at an interval determined through a risk assessment agreed by the competent authority and not exceeding the applicable audit planning cycle. </w:t>
            </w:r>
          </w:p>
          <w:p w:rsidR="004029FE" w:rsidRPr="008D0B4A" w:rsidRDefault="004029FE" w:rsidP="00A9329B">
            <w:pPr>
              <w:autoSpaceDE w:val="0"/>
              <w:autoSpaceDN w:val="0"/>
              <w:adjustRightInd w:val="0"/>
              <w:rPr>
                <w:rFonts w:ascii="Calibri" w:hAnsi="Calibri" w:cs="Calibri"/>
                <w:i/>
                <w:iCs/>
                <w:lang w:val="en-GB"/>
              </w:rPr>
            </w:pPr>
            <w:r w:rsidRPr="008D0B4A">
              <w:rPr>
                <w:rFonts w:ascii="Calibri" w:hAnsi="Calibri" w:cs="Calibri"/>
                <w:i/>
                <w:iCs/>
                <w:lang w:val="en-GB"/>
              </w:rPr>
              <w:t xml:space="preserve">A report </w:t>
            </w:r>
            <w:proofErr w:type="gramStart"/>
            <w:r w:rsidRPr="008D0B4A">
              <w:rPr>
                <w:rFonts w:ascii="Calibri" w:hAnsi="Calibri" w:cs="Calibri"/>
                <w:i/>
                <w:iCs/>
                <w:lang w:val="en-GB"/>
              </w:rPr>
              <w:t>should be issued</w:t>
            </w:r>
            <w:proofErr w:type="gramEnd"/>
            <w:r w:rsidRPr="008D0B4A">
              <w:rPr>
                <w:rFonts w:ascii="Calibri" w:hAnsi="Calibri" w:cs="Calibri"/>
                <w:i/>
                <w:iCs/>
                <w:lang w:val="en-GB"/>
              </w:rPr>
              <w:t xml:space="preserve"> each time an audit is carried out describing what was checked and the resulting non-compliance findings against applicable requirements and procedures.</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Default="004029FE" w:rsidP="00A9329B">
            <w:pPr>
              <w:autoSpaceDE w:val="0"/>
              <w:autoSpaceDN w:val="0"/>
              <w:adjustRightInd w:val="0"/>
              <w:rPr>
                <w:rFonts w:ascii="Calibri" w:hAnsi="Calibri" w:cs="Calibri"/>
                <w:b/>
                <w:bCs/>
                <w:lang w:val="en-GB"/>
              </w:rPr>
            </w:pPr>
            <w:r>
              <w:rPr>
                <w:rFonts w:ascii="Calibri" w:hAnsi="Calibri" w:cs="Calibri"/>
                <w:b/>
                <w:bCs/>
                <w:lang w:val="en-GB"/>
              </w:rPr>
              <w:t xml:space="preserve">2.8.2 </w:t>
            </w:r>
            <w:r w:rsidRPr="00D70F42">
              <w:rPr>
                <w:rFonts w:ascii="Calibri" w:hAnsi="Calibri" w:cs="Calibri"/>
                <w:b/>
                <w:bCs/>
                <w:lang w:val="en-GB"/>
              </w:rPr>
              <w:t>Monitoring of continuing airworthiness management activities</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70F42"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C37AA8" w:rsidRDefault="004029FE" w:rsidP="00FB54B2">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CAMO.A.200(a)(6), CAMO.A.305(a)(4), GM1 CAMO.A305(a)(3),  AMC1 CAMO.A.305(a)(4);(a)(5) M.A.301, ML.A.301</w:t>
            </w:r>
          </w:p>
        </w:tc>
        <w:tc>
          <w:tcPr>
            <w:tcW w:w="851" w:type="dxa"/>
            <w:shd w:val="clear" w:color="auto" w:fill="F2F2F2"/>
          </w:tcPr>
          <w:p w:rsidR="004029FE" w:rsidRPr="00C37AA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7313E1" w:rsidRDefault="004029FE" w:rsidP="00A9329B">
            <w:pPr>
              <w:autoSpaceDE w:val="0"/>
              <w:autoSpaceDN w:val="0"/>
              <w:adjustRightInd w:val="0"/>
              <w:rPr>
                <w:rFonts w:ascii="Calibri" w:hAnsi="Calibri" w:cs="Calibri"/>
                <w:i/>
                <w:iCs/>
                <w:lang w:val="en-GB"/>
              </w:rPr>
            </w:pPr>
            <w:r w:rsidRPr="007313E1">
              <w:rPr>
                <w:rFonts w:ascii="Calibri" w:hAnsi="Calibri" w:cs="Calibri"/>
                <w:b/>
                <w:bCs/>
                <w:i/>
                <w:iCs/>
                <w:lang w:val="en-GB"/>
              </w:rPr>
              <w:t xml:space="preserve">RESPONSIBILITY FOR ENSURING COMPLIANCE </w:t>
            </w:r>
          </w:p>
          <w:p w:rsidR="004029FE" w:rsidRPr="007313E1" w:rsidRDefault="004029FE" w:rsidP="00A9329B">
            <w:pPr>
              <w:autoSpaceDE w:val="0"/>
              <w:autoSpaceDN w:val="0"/>
              <w:adjustRightInd w:val="0"/>
              <w:rPr>
                <w:rFonts w:ascii="Calibri" w:hAnsi="Calibri" w:cs="Calibri"/>
                <w:i/>
                <w:iCs/>
                <w:lang w:val="en-GB"/>
              </w:rPr>
            </w:pPr>
            <w:r w:rsidRPr="007313E1">
              <w:rPr>
                <w:rFonts w:ascii="Calibri" w:hAnsi="Calibri" w:cs="Calibri"/>
                <w:i/>
                <w:iCs/>
                <w:lang w:val="en-GB"/>
              </w:rPr>
              <w:t>NP CA are responsible, in the day-to-day continuing airworthiness management activities, for ensuring that the organisation personnel work in accordance with the applicable procedures and regulatory requirements.</w:t>
            </w:r>
          </w:p>
          <w:p w:rsidR="004029FE" w:rsidRPr="007313E1" w:rsidRDefault="004029FE" w:rsidP="00A9329B">
            <w:pPr>
              <w:autoSpaceDE w:val="0"/>
              <w:autoSpaceDN w:val="0"/>
              <w:adjustRightInd w:val="0"/>
              <w:rPr>
                <w:rFonts w:ascii="Calibri" w:hAnsi="Calibri" w:cs="Calibri"/>
                <w:b/>
                <w:i/>
                <w:iCs/>
                <w:lang w:val="en-GB"/>
              </w:rPr>
            </w:pPr>
            <w:r w:rsidRPr="007313E1">
              <w:rPr>
                <w:rFonts w:ascii="Calibri" w:hAnsi="Calibri" w:cs="Calibri"/>
                <w:b/>
                <w:i/>
                <w:iCs/>
                <w:lang w:val="en-GB"/>
              </w:rPr>
              <w:t xml:space="preserve">The compliance monitoring manager should ensure that: </w:t>
            </w:r>
          </w:p>
          <w:p w:rsidR="004029FE" w:rsidRPr="00784700"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784700">
              <w:rPr>
                <w:rFonts w:ascii="Calibri" w:hAnsi="Calibri" w:cs="Calibri"/>
                <w:i/>
                <w:iCs/>
                <w:lang w:val="en-GB"/>
              </w:rPr>
              <w:t xml:space="preserve">the activities of the organisation are monitored for compliance with the applicable requirements and any additional requirements as established by </w:t>
            </w:r>
            <w:r>
              <w:rPr>
                <w:rFonts w:ascii="Calibri" w:hAnsi="Calibri" w:cs="Calibri"/>
                <w:i/>
                <w:iCs/>
                <w:lang w:val="en-GB"/>
              </w:rPr>
              <w:t xml:space="preserve">the organisation, and that </w:t>
            </w:r>
            <w:r w:rsidRPr="007313E1">
              <w:rPr>
                <w:rFonts w:ascii="Calibri" w:hAnsi="Calibri" w:cs="Calibri"/>
                <w:i/>
                <w:iCs/>
                <w:lang w:val="en-GB"/>
              </w:rPr>
              <w:t>continuing airworthiness management</w:t>
            </w:r>
            <w:r w:rsidRPr="00784700">
              <w:rPr>
                <w:rFonts w:ascii="Calibri" w:hAnsi="Calibri" w:cs="Calibri"/>
                <w:i/>
                <w:iCs/>
                <w:lang w:val="en-GB"/>
              </w:rPr>
              <w:t xml:space="preserve"> activities are carried out properly under the supervision of the </w:t>
            </w:r>
            <w:r>
              <w:rPr>
                <w:rFonts w:ascii="Calibri" w:hAnsi="Calibri" w:cs="Calibri"/>
                <w:i/>
                <w:iCs/>
                <w:lang w:val="en-GB"/>
              </w:rPr>
              <w:t>NP CA.</w:t>
            </w:r>
          </w:p>
          <w:p w:rsidR="004029FE" w:rsidRPr="00784700"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784700">
              <w:rPr>
                <w:rFonts w:ascii="Calibri" w:hAnsi="Calibri" w:cs="Calibri"/>
                <w:i/>
                <w:iCs/>
                <w:lang w:val="en-GB"/>
              </w:rPr>
              <w:t xml:space="preserve">any contracted maintenance is monitored for compliance with the contract or work order;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Default="004029FE" w:rsidP="00A9329B">
            <w:pPr>
              <w:autoSpaceDE w:val="0"/>
              <w:autoSpaceDN w:val="0"/>
              <w:adjustRightInd w:val="0"/>
              <w:rPr>
                <w:rFonts w:ascii="Calibri" w:hAnsi="Calibri" w:cs="Calibri"/>
                <w:b/>
                <w:bCs/>
                <w:lang w:val="en-GB"/>
              </w:rPr>
            </w:pPr>
            <w:r>
              <w:rPr>
                <w:rFonts w:ascii="Calibri" w:hAnsi="Calibri" w:cs="Calibri"/>
                <w:b/>
                <w:bCs/>
                <w:lang w:val="en-GB"/>
              </w:rPr>
              <w:t xml:space="preserve">2.8.3 </w:t>
            </w:r>
            <w:r w:rsidRPr="00D70F42">
              <w:rPr>
                <w:rFonts w:ascii="Calibri" w:hAnsi="Calibri" w:cs="Calibri"/>
                <w:b/>
                <w:bCs/>
                <w:lang w:val="en-GB"/>
              </w:rPr>
              <w:t>Monitoring of the effectiveness of the maintenance programme(s)</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70F42"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B573F0"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 xml:space="preserve">CAMO.A.200(a)(6), </w:t>
            </w:r>
            <w:r w:rsidRPr="00B573F0">
              <w:rPr>
                <w:rFonts w:ascii="Calibri" w:hAnsi="Calibri" w:cs="Calibri"/>
                <w:bCs/>
                <w:i/>
                <w:sz w:val="20"/>
                <w:szCs w:val="20"/>
                <w:lang w:val="en-GB"/>
              </w:rPr>
              <w:t>CAMO.A.315, M.A.301(e), AMC M.</w:t>
            </w:r>
            <w:r>
              <w:rPr>
                <w:rFonts w:ascii="Calibri" w:hAnsi="Calibri" w:cs="Calibri"/>
                <w:bCs/>
                <w:i/>
                <w:sz w:val="20"/>
                <w:szCs w:val="20"/>
                <w:lang w:val="en-GB"/>
              </w:rPr>
              <w:t>A.301(e)</w:t>
            </w:r>
          </w:p>
        </w:tc>
        <w:tc>
          <w:tcPr>
            <w:tcW w:w="851" w:type="dxa"/>
            <w:shd w:val="clear" w:color="auto" w:fill="F2F2F2"/>
          </w:tcPr>
          <w:p w:rsidR="004029FE" w:rsidRPr="00B573F0"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B573F0" w:rsidRDefault="004029FE" w:rsidP="00A9329B">
            <w:pPr>
              <w:autoSpaceDE w:val="0"/>
              <w:autoSpaceDN w:val="0"/>
              <w:adjustRightInd w:val="0"/>
              <w:rPr>
                <w:rFonts w:ascii="Calibri" w:hAnsi="Calibri" w:cs="Calibri"/>
                <w:i/>
                <w:iCs/>
                <w:lang w:val="en-GB"/>
              </w:rPr>
            </w:pPr>
            <w:r w:rsidRPr="00B573F0">
              <w:rPr>
                <w:rFonts w:ascii="Calibri" w:hAnsi="Calibri" w:cs="Calibri"/>
                <w:i/>
                <w:iCs/>
                <w:lang w:val="en-GB"/>
              </w:rPr>
              <w:t>The CAMO managing the continuing airworthiness of the aircraft should have a system to analyse the effectiveness of the maintenance programme, with regard to spares, established defects, malfunctions and damage, and to amend the maintenance programme accordingly.</w:t>
            </w:r>
          </w:p>
        </w:tc>
        <w:tc>
          <w:tcPr>
            <w:tcW w:w="851" w:type="dxa"/>
            <w:tcBorders>
              <w:bottom w:val="dotted" w:sz="4" w:space="0" w:color="auto"/>
            </w:tcBorders>
          </w:tcPr>
          <w:p w:rsidR="004029FE" w:rsidRPr="00B573F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Default="004029FE" w:rsidP="00A9329B">
            <w:pPr>
              <w:autoSpaceDE w:val="0"/>
              <w:autoSpaceDN w:val="0"/>
              <w:adjustRightInd w:val="0"/>
              <w:rPr>
                <w:rFonts w:ascii="Calibri" w:hAnsi="Calibri" w:cs="Calibri"/>
                <w:b/>
                <w:bCs/>
                <w:lang w:val="en-GB"/>
              </w:rPr>
            </w:pPr>
            <w:r>
              <w:rPr>
                <w:rFonts w:ascii="Calibri" w:hAnsi="Calibri" w:cs="Calibri"/>
                <w:b/>
                <w:bCs/>
                <w:lang w:val="en-GB"/>
              </w:rPr>
              <w:t xml:space="preserve">2.8.4 </w:t>
            </w:r>
            <w:r w:rsidRPr="00D70F42">
              <w:rPr>
                <w:rFonts w:ascii="Calibri" w:hAnsi="Calibri" w:cs="Calibri"/>
                <w:b/>
                <w:bCs/>
                <w:lang w:val="en-GB"/>
              </w:rPr>
              <w:t>Monitoring that all maintenance is carried out by an appropriate maintenance organisatio</w:t>
            </w:r>
            <w:r>
              <w:rPr>
                <w:rFonts w:ascii="Calibri" w:hAnsi="Calibri" w:cs="Calibri"/>
                <w:b/>
                <w:bCs/>
                <w:lang w:val="en-GB"/>
              </w:rPr>
              <w:t>n</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70F42"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C37AA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CAMO.A.315(c), AMC1 CAMO.A.315(c), M.A.301(c), AMC M.A.301(c)</w:t>
            </w:r>
            <w:r w:rsidR="00A9329B">
              <w:rPr>
                <w:rFonts w:ascii="Calibri" w:hAnsi="Calibri" w:cs="Calibri"/>
                <w:bCs/>
                <w:i/>
                <w:sz w:val="20"/>
                <w:szCs w:val="20"/>
                <w:lang w:val="en-GB"/>
              </w:rPr>
              <w:t>,</w:t>
            </w:r>
            <w:r>
              <w:rPr>
                <w:rFonts w:ascii="Calibri" w:hAnsi="Calibri" w:cs="Calibri"/>
                <w:bCs/>
                <w:i/>
                <w:sz w:val="20"/>
                <w:szCs w:val="20"/>
                <w:lang w:val="en-GB"/>
              </w:rPr>
              <w:t xml:space="preserve"> </w:t>
            </w:r>
            <w:r w:rsidR="00A9329B">
              <w:rPr>
                <w:rFonts w:ascii="Calibri" w:hAnsi="Calibri" w:cs="Calibri"/>
                <w:bCs/>
                <w:i/>
                <w:sz w:val="20"/>
                <w:szCs w:val="20"/>
                <w:lang w:val="en-GB"/>
              </w:rPr>
              <w:t>M.A.801, ML.A.801, M.A.802, ML.A.802, M.A.803, ML.A.803</w:t>
            </w:r>
          </w:p>
        </w:tc>
        <w:tc>
          <w:tcPr>
            <w:tcW w:w="851" w:type="dxa"/>
            <w:shd w:val="clear" w:color="auto" w:fill="F2F2F2"/>
          </w:tcPr>
          <w:p w:rsidR="004029FE" w:rsidRPr="00C37AA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Default="004029FE" w:rsidP="00A9329B">
            <w:pPr>
              <w:autoSpaceDE w:val="0"/>
              <w:autoSpaceDN w:val="0"/>
              <w:adjustRightInd w:val="0"/>
              <w:rPr>
                <w:rFonts w:ascii="Calibri" w:hAnsi="Calibri" w:cs="Calibri"/>
                <w:i/>
                <w:iCs/>
                <w:lang w:val="en-GB"/>
              </w:rPr>
            </w:pPr>
            <w:r w:rsidRPr="009037BB">
              <w:rPr>
                <w:rFonts w:ascii="Calibri" w:hAnsi="Calibri" w:cs="Calibri"/>
                <w:i/>
                <w:iCs/>
                <w:lang w:val="en-GB"/>
              </w:rPr>
              <w:t>If the CAMO does not hold the appropriate maintenance organisation approval</w:t>
            </w:r>
            <w:r>
              <w:rPr>
                <w:rFonts w:ascii="Calibri" w:hAnsi="Calibri" w:cs="Calibri"/>
                <w:i/>
                <w:iCs/>
                <w:lang w:val="en-GB"/>
              </w:rPr>
              <w:t>,</w:t>
            </w:r>
            <w:r w:rsidRPr="009037BB">
              <w:rPr>
                <w:rFonts w:ascii="Calibri" w:hAnsi="Calibri" w:cs="Calibri"/>
                <w:i/>
                <w:iCs/>
                <w:lang w:val="en-GB"/>
              </w:rPr>
              <w:t xml:space="preserve"> then the CAMO should conclude a contract with the appropriate organisation(s). </w:t>
            </w:r>
          </w:p>
          <w:p w:rsidR="004029FE" w:rsidRPr="009037BB" w:rsidRDefault="004029FE" w:rsidP="00A9329B">
            <w:pPr>
              <w:autoSpaceDE w:val="0"/>
              <w:autoSpaceDN w:val="0"/>
              <w:adjustRightInd w:val="0"/>
              <w:rPr>
                <w:rFonts w:ascii="Calibri" w:hAnsi="Calibri" w:cs="Calibri"/>
                <w:i/>
                <w:iCs/>
                <w:lang w:val="en-GB"/>
              </w:rPr>
            </w:pPr>
            <w:r w:rsidRPr="009037BB">
              <w:rPr>
                <w:rFonts w:ascii="Calibri" w:hAnsi="Calibri" w:cs="Calibri"/>
                <w:i/>
                <w:iCs/>
                <w:lang w:val="en-GB"/>
              </w:rPr>
              <w:t>The CAMO should agree with the operator on the process to select a maintenance organisation before concluding any contract wi</w:t>
            </w:r>
            <w:r>
              <w:rPr>
                <w:rFonts w:ascii="Calibri" w:hAnsi="Calibri" w:cs="Calibri"/>
                <w:i/>
                <w:iCs/>
                <w:lang w:val="en-GB"/>
              </w:rPr>
              <w:t xml:space="preserve">th a maintenance organisation.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Default="004029FE" w:rsidP="00A9329B">
            <w:pPr>
              <w:autoSpaceDE w:val="0"/>
              <w:autoSpaceDN w:val="0"/>
              <w:adjustRightInd w:val="0"/>
              <w:rPr>
                <w:rFonts w:ascii="Calibri" w:hAnsi="Calibri" w:cs="Calibri"/>
                <w:b/>
                <w:bCs/>
                <w:lang w:val="en-GB"/>
              </w:rPr>
            </w:pPr>
            <w:r>
              <w:rPr>
                <w:rFonts w:ascii="Calibri" w:hAnsi="Calibri" w:cs="Calibri"/>
                <w:b/>
                <w:bCs/>
                <w:lang w:val="en-GB"/>
              </w:rPr>
              <w:t xml:space="preserve">2.8.5 </w:t>
            </w:r>
            <w:r w:rsidRPr="00D70F42">
              <w:rPr>
                <w:rFonts w:ascii="Calibri" w:hAnsi="Calibri" w:cs="Calibri"/>
                <w:b/>
                <w:bCs/>
                <w:lang w:val="en-GB"/>
              </w:rPr>
              <w:t>Monitoring that all contracted maintenance is carried out in accordance with the contract, including subcontractors used by the maintenance contractor</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70F42"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C37AA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CAMO.A.315(b)(5),(c)(d)(e), AMC1 CAMO.A.315(c), GM1 CAMO.A.315(b)(5)</w:t>
            </w:r>
          </w:p>
        </w:tc>
        <w:tc>
          <w:tcPr>
            <w:tcW w:w="851" w:type="dxa"/>
            <w:shd w:val="clear" w:color="auto" w:fill="F2F2F2"/>
          </w:tcPr>
          <w:p w:rsidR="004029FE" w:rsidRPr="00C37AA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9037BB" w:rsidRDefault="004029FE" w:rsidP="00A9329B">
            <w:pPr>
              <w:autoSpaceDE w:val="0"/>
              <w:autoSpaceDN w:val="0"/>
              <w:adjustRightInd w:val="0"/>
              <w:rPr>
                <w:rFonts w:ascii="Calibri" w:hAnsi="Calibri" w:cs="Calibri"/>
                <w:i/>
                <w:iCs/>
                <w:lang w:val="en-GB"/>
              </w:rPr>
            </w:pPr>
            <w:r w:rsidRPr="009037BB">
              <w:rPr>
                <w:rFonts w:ascii="Calibri" w:hAnsi="Calibri" w:cs="Calibri"/>
                <w:i/>
                <w:iCs/>
                <w:lang w:val="en-GB"/>
              </w:rPr>
              <w:t xml:space="preserve">The CAMO bears the responsibility for the airworthy condition of the aircraft for which it performs the continuing airworthiness management. Thus, it should be satisfied before the intended flight that all required maintenance </w:t>
            </w:r>
            <w:proofErr w:type="gramStart"/>
            <w:r w:rsidRPr="009037BB">
              <w:rPr>
                <w:rFonts w:ascii="Calibri" w:hAnsi="Calibri" w:cs="Calibri"/>
                <w:i/>
                <w:iCs/>
                <w:lang w:val="en-GB"/>
              </w:rPr>
              <w:t>has been properly carried out</w:t>
            </w:r>
            <w:proofErr w:type="gramEnd"/>
            <w:r w:rsidRPr="009037BB">
              <w:rPr>
                <w:rFonts w:ascii="Calibri" w:hAnsi="Calibri" w:cs="Calibri"/>
                <w:i/>
                <w:iCs/>
                <w:lang w:val="en-GB"/>
              </w:rPr>
              <w:t xml:space="preserve">. </w:t>
            </w:r>
          </w:p>
          <w:p w:rsidR="004029FE" w:rsidRPr="009037BB" w:rsidRDefault="004029FE" w:rsidP="00A9329B">
            <w:pPr>
              <w:autoSpaceDE w:val="0"/>
              <w:autoSpaceDN w:val="0"/>
              <w:adjustRightInd w:val="0"/>
              <w:rPr>
                <w:rFonts w:ascii="Calibri" w:hAnsi="Calibri" w:cs="Calibri"/>
                <w:i/>
                <w:iCs/>
                <w:lang w:val="en-GB"/>
              </w:rPr>
            </w:pPr>
            <w:r w:rsidRPr="009037BB">
              <w:rPr>
                <w:rFonts w:ascii="Calibri" w:hAnsi="Calibri" w:cs="Calibri"/>
                <w:i/>
                <w:iCs/>
                <w:lang w:val="en-GB"/>
              </w:rPr>
              <w:t xml:space="preserve">The fact that the CAMO has contracted a maintenance organisation should not prevent it from checking at the maintenance facilities on any aspect of the contracted work to fulfil its responsibility for the airworthiness of the aircraft. </w:t>
            </w:r>
          </w:p>
          <w:p w:rsidR="004029FE" w:rsidRPr="009037BB" w:rsidRDefault="004029FE" w:rsidP="00A9329B">
            <w:pPr>
              <w:autoSpaceDE w:val="0"/>
              <w:autoSpaceDN w:val="0"/>
              <w:adjustRightInd w:val="0"/>
              <w:rPr>
                <w:rFonts w:ascii="Calibri" w:hAnsi="Calibri" w:cs="Calibri"/>
                <w:i/>
                <w:iCs/>
                <w:lang w:val="en-GB"/>
              </w:rPr>
            </w:pPr>
            <w:r w:rsidRPr="009037BB">
              <w:rPr>
                <w:rFonts w:ascii="Calibri" w:hAnsi="Calibri" w:cs="Calibri"/>
                <w:i/>
                <w:iCs/>
                <w:lang w:val="en-GB"/>
              </w:rPr>
              <w:t xml:space="preserve">The contract between the CAMO and the maintenance organisation(s) should specify in detail the responsibilities and the work to </w:t>
            </w:r>
            <w:proofErr w:type="gramStart"/>
            <w:r w:rsidRPr="009037BB">
              <w:rPr>
                <w:rFonts w:ascii="Calibri" w:hAnsi="Calibri" w:cs="Calibri"/>
                <w:i/>
                <w:iCs/>
                <w:lang w:val="en-GB"/>
              </w:rPr>
              <w:t>be performed</w:t>
            </w:r>
            <w:proofErr w:type="gramEnd"/>
            <w:r w:rsidRPr="009037BB">
              <w:rPr>
                <w:rFonts w:ascii="Calibri" w:hAnsi="Calibri" w:cs="Calibri"/>
                <w:i/>
                <w:iCs/>
                <w:lang w:val="en-GB"/>
              </w:rPr>
              <w:t xml:space="preserve"> by each party. </w:t>
            </w:r>
          </w:p>
          <w:p w:rsidR="004029FE" w:rsidRDefault="004029FE" w:rsidP="00A9329B">
            <w:pPr>
              <w:autoSpaceDE w:val="0"/>
              <w:autoSpaceDN w:val="0"/>
              <w:adjustRightInd w:val="0"/>
              <w:rPr>
                <w:rFonts w:ascii="Calibri" w:hAnsi="Calibri" w:cs="Calibri"/>
                <w:i/>
                <w:iCs/>
                <w:lang w:val="en-GB"/>
              </w:rPr>
            </w:pPr>
            <w:r w:rsidRPr="009037BB">
              <w:rPr>
                <w:rFonts w:ascii="Calibri" w:hAnsi="Calibri" w:cs="Calibri"/>
                <w:i/>
                <w:iCs/>
                <w:lang w:val="en-GB"/>
              </w:rPr>
              <w:t xml:space="preserve">Both the specification of work and the assignment of responsibilities should be clear, unambiguous and sufficiently detailed to ensure that no misunderstanding arises between the parties concerned that could result in a situation where work that has an effect on the airworthiness or serviceability of aircraft is not or </w:t>
            </w:r>
            <w:proofErr w:type="gramStart"/>
            <w:r w:rsidRPr="009037BB">
              <w:rPr>
                <w:rFonts w:ascii="Calibri" w:hAnsi="Calibri" w:cs="Calibri"/>
                <w:i/>
                <w:iCs/>
                <w:lang w:val="en-GB"/>
              </w:rPr>
              <w:t>will not be properly performed</w:t>
            </w:r>
            <w:proofErr w:type="gramEnd"/>
            <w:r w:rsidRPr="009037BB">
              <w:rPr>
                <w:rFonts w:ascii="Calibri" w:hAnsi="Calibri" w:cs="Calibri"/>
                <w:i/>
                <w:iCs/>
                <w:lang w:val="en-GB"/>
              </w:rPr>
              <w:t xml:space="preserve">. </w:t>
            </w:r>
          </w:p>
          <w:p w:rsidR="004029FE" w:rsidRPr="00E40BD0" w:rsidRDefault="004029FE" w:rsidP="00A9329B">
            <w:pPr>
              <w:autoSpaceDE w:val="0"/>
              <w:autoSpaceDN w:val="0"/>
              <w:adjustRightInd w:val="0"/>
              <w:rPr>
                <w:rFonts w:ascii="Calibri" w:hAnsi="Calibri" w:cs="Calibri"/>
                <w:i/>
                <w:iCs/>
                <w:lang w:val="en-GB"/>
              </w:rPr>
            </w:pPr>
            <w:r w:rsidRPr="009037BB">
              <w:rPr>
                <w:rFonts w:ascii="Calibri" w:hAnsi="Calibri" w:cs="Calibri"/>
                <w:i/>
                <w:iCs/>
                <w:lang w:val="en-GB"/>
              </w:rPr>
              <w:t xml:space="preserve">Special attention should be paid to procedures and responsibilities to ensure that all maintenance work is performed, service bulletins are analysed and decisions are taken on their accomplishment, airworthiness directives are accomplished on time and that all work, including non-mandatory modifications, is carried out to approved data and to the latest standards.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D70F42"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Default="004029FE" w:rsidP="00A9329B">
            <w:pPr>
              <w:autoSpaceDE w:val="0"/>
              <w:autoSpaceDN w:val="0"/>
              <w:adjustRightInd w:val="0"/>
              <w:rPr>
                <w:rFonts w:ascii="Calibri" w:hAnsi="Calibri" w:cs="Calibri"/>
                <w:b/>
                <w:bCs/>
                <w:lang w:val="en-GB"/>
              </w:rPr>
            </w:pPr>
            <w:r>
              <w:rPr>
                <w:rFonts w:ascii="Calibri" w:hAnsi="Calibri" w:cs="Calibri"/>
                <w:b/>
                <w:bCs/>
                <w:lang w:val="en-GB"/>
              </w:rPr>
              <w:t xml:space="preserve">2.8.6 </w:t>
            </w:r>
            <w:r w:rsidRPr="00D70F42">
              <w:rPr>
                <w:rFonts w:ascii="Calibri" w:hAnsi="Calibri" w:cs="Calibri"/>
                <w:b/>
                <w:bCs/>
                <w:lang w:val="en-GB"/>
              </w:rPr>
              <w:t>Compliance monitoring personne</w:t>
            </w:r>
            <w:r>
              <w:rPr>
                <w:rFonts w:ascii="Calibri" w:hAnsi="Calibri" w:cs="Calibri"/>
                <w:b/>
                <w:bCs/>
                <w:lang w:val="en-GB"/>
              </w:rPr>
              <w:t>l</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70F42"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C37AA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CAMO.A.305(d), AMC1 CAMO.A.305(d)</w:t>
            </w:r>
          </w:p>
        </w:tc>
        <w:tc>
          <w:tcPr>
            <w:tcW w:w="851" w:type="dxa"/>
            <w:shd w:val="clear" w:color="auto" w:fill="F2F2F2"/>
          </w:tcPr>
          <w:p w:rsidR="004029FE" w:rsidRPr="00C37AA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657BD0" w:rsidRDefault="004029FE" w:rsidP="00A9329B">
            <w:pPr>
              <w:autoSpaceDE w:val="0"/>
              <w:autoSpaceDN w:val="0"/>
              <w:adjustRightInd w:val="0"/>
              <w:rPr>
                <w:rFonts w:ascii="Calibri" w:hAnsi="Calibri" w:cs="Calibri"/>
                <w:i/>
                <w:iCs/>
                <w:lang w:val="en-GB"/>
              </w:rPr>
            </w:pPr>
            <w:proofErr w:type="gramStart"/>
            <w:r w:rsidRPr="00657BD0">
              <w:rPr>
                <w:rFonts w:ascii="Calibri" w:hAnsi="Calibri" w:cs="Calibri"/>
                <w:i/>
                <w:iCs/>
                <w:lang w:val="en-GB"/>
              </w:rPr>
              <w:t>To implement a system to plan the availability of staff and to enable the competent authority to accept the number of persons and their qualifications, the organisation should make an analysis of the tasks to be performed, the way in which it intends to divide and/or combine these tasks, indicate how it intends to assign responsibilities and establish the number of man/hours and the qualifications needed to perform the tasks.</w:t>
            </w:r>
            <w:proofErr w:type="gramEnd"/>
            <w:r w:rsidRPr="00657BD0">
              <w:rPr>
                <w:rFonts w:ascii="Calibri" w:hAnsi="Calibri" w:cs="Calibri"/>
                <w:i/>
                <w:iCs/>
                <w:lang w:val="en-GB"/>
              </w:rPr>
              <w:t xml:space="preserve"> This analysis </w:t>
            </w:r>
            <w:proofErr w:type="gramStart"/>
            <w:r w:rsidRPr="00657BD0">
              <w:rPr>
                <w:rFonts w:ascii="Calibri" w:hAnsi="Calibri" w:cs="Calibri"/>
                <w:i/>
                <w:iCs/>
                <w:lang w:val="en-GB"/>
              </w:rPr>
              <w:t>should be kept up to date and reviewed in case of significant changes to the organisation</w:t>
            </w:r>
            <w:proofErr w:type="gramEnd"/>
            <w:r w:rsidRPr="00657BD0">
              <w:rPr>
                <w:rFonts w:ascii="Calibri" w:hAnsi="Calibri" w:cs="Calibri"/>
                <w:i/>
                <w:iCs/>
                <w:lang w:val="en-GB"/>
              </w:rPr>
              <w:t xml:space="preserve">. </w:t>
            </w:r>
          </w:p>
          <w:p w:rsidR="004029FE" w:rsidRPr="00657BD0" w:rsidRDefault="004029FE" w:rsidP="00A9329B">
            <w:pPr>
              <w:autoSpaceDE w:val="0"/>
              <w:autoSpaceDN w:val="0"/>
              <w:adjustRightInd w:val="0"/>
              <w:rPr>
                <w:rFonts w:ascii="Calibri" w:hAnsi="Calibri" w:cs="Calibri"/>
                <w:i/>
                <w:iCs/>
                <w:lang w:val="en-GB"/>
              </w:rPr>
            </w:pPr>
            <w:r w:rsidRPr="00657BD0">
              <w:rPr>
                <w:rFonts w:ascii="Calibri" w:hAnsi="Calibri" w:cs="Calibri"/>
                <w:i/>
                <w:iCs/>
                <w:lang w:val="en-GB"/>
              </w:rPr>
              <w:t xml:space="preserve">In addition, as part of its management system in accordance with point CAMO.A.200, the organisation should have a procedure to assess and mitigate risks: </w:t>
            </w:r>
          </w:p>
          <w:p w:rsidR="004029FE" w:rsidRPr="00657BD0"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657BD0">
              <w:rPr>
                <w:rFonts w:ascii="Calibri" w:hAnsi="Calibri" w:cs="Calibri"/>
                <w:i/>
                <w:iCs/>
                <w:lang w:val="en-GB"/>
              </w:rPr>
              <w:t xml:space="preserve">when actual staff availability is less than the planned staffing level for any particular work shift or period; </w:t>
            </w:r>
          </w:p>
          <w:p w:rsidR="004029FE" w:rsidRPr="00657BD0"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657BD0">
              <w:rPr>
                <w:rFonts w:ascii="Calibri" w:hAnsi="Calibri" w:cs="Calibri"/>
                <w:i/>
                <w:iCs/>
                <w:lang w:val="en-GB"/>
              </w:rPr>
              <w:t xml:space="preserve">in case of a temporary increase of the proportion of contracted staff </w:t>
            </w:r>
            <w:proofErr w:type="gramStart"/>
            <w:r w:rsidRPr="00657BD0">
              <w:rPr>
                <w:rFonts w:ascii="Calibri" w:hAnsi="Calibri" w:cs="Calibri"/>
                <w:i/>
                <w:iCs/>
                <w:lang w:val="en-GB"/>
              </w:rPr>
              <w:t>for the purpose of</w:t>
            </w:r>
            <w:proofErr w:type="gramEnd"/>
            <w:r w:rsidRPr="00657BD0">
              <w:rPr>
                <w:rFonts w:ascii="Calibri" w:hAnsi="Calibri" w:cs="Calibri"/>
                <w:i/>
                <w:iCs/>
                <w:lang w:val="en-GB"/>
              </w:rPr>
              <w:t xml:space="preserve"> meeting specific operational needs.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D70F42"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Default="004029FE" w:rsidP="00A9329B">
            <w:pPr>
              <w:autoSpaceDE w:val="0"/>
              <w:autoSpaceDN w:val="0"/>
              <w:adjustRightInd w:val="0"/>
              <w:rPr>
                <w:rFonts w:ascii="Calibri" w:hAnsi="Calibri" w:cs="Calibri"/>
                <w:b/>
                <w:bCs/>
                <w:lang w:val="en-GB"/>
              </w:rPr>
            </w:pPr>
            <w:r>
              <w:rPr>
                <w:rFonts w:ascii="Calibri" w:hAnsi="Calibri" w:cs="Calibri"/>
                <w:b/>
                <w:bCs/>
                <w:lang w:val="en-GB"/>
              </w:rPr>
              <w:t xml:space="preserve">2.9 </w:t>
            </w:r>
            <w:r w:rsidRPr="00D70F42">
              <w:rPr>
                <w:rFonts w:ascii="Calibri" w:hAnsi="Calibri" w:cs="Calibri"/>
                <w:b/>
                <w:bCs/>
                <w:lang w:val="en-GB"/>
              </w:rPr>
              <w:t>Control of personnel competenc</w:t>
            </w:r>
            <w:r>
              <w:rPr>
                <w:rFonts w:ascii="Calibri" w:hAnsi="Calibri" w:cs="Calibri"/>
                <w:b/>
                <w:bCs/>
                <w:lang w:val="en-GB"/>
              </w:rPr>
              <w:t>y</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70F42"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890CAA" w:rsidRDefault="004029FE" w:rsidP="00A9329B">
            <w:pPr>
              <w:autoSpaceDE w:val="0"/>
              <w:autoSpaceDN w:val="0"/>
              <w:adjustRightInd w:val="0"/>
              <w:rPr>
                <w:rFonts w:ascii="Calibri" w:hAnsi="Calibri" w:cs="Calibri"/>
                <w:bCs/>
                <w:i/>
                <w:sz w:val="20"/>
                <w:szCs w:val="20"/>
                <w:lang w:val="en-GB"/>
              </w:rPr>
            </w:pPr>
            <w:r w:rsidRPr="00890CAA">
              <w:rPr>
                <w:rFonts w:ascii="Calibri" w:hAnsi="Calibri" w:cs="Calibri"/>
                <w:bCs/>
                <w:i/>
                <w:sz w:val="20"/>
                <w:szCs w:val="20"/>
                <w:lang w:val="en-GB"/>
              </w:rPr>
              <w:t>CAMO.A.220(c), CAMO.A.305(g), AMC1 CAMO.A.305(g)</w:t>
            </w:r>
          </w:p>
        </w:tc>
        <w:tc>
          <w:tcPr>
            <w:tcW w:w="851" w:type="dxa"/>
            <w:shd w:val="clear" w:color="auto" w:fill="F2F2F2"/>
          </w:tcPr>
          <w:p w:rsidR="004029FE" w:rsidRPr="00890CAA"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7B46D0" w:rsidRDefault="004029FE" w:rsidP="00A9329B">
            <w:pPr>
              <w:autoSpaceDE w:val="0"/>
              <w:autoSpaceDN w:val="0"/>
              <w:adjustRightInd w:val="0"/>
              <w:rPr>
                <w:rFonts w:ascii="Calibri" w:hAnsi="Calibri" w:cs="Calibri"/>
                <w:i/>
                <w:iCs/>
                <w:lang w:val="en-GB"/>
              </w:rPr>
            </w:pPr>
            <w:r w:rsidRPr="007B46D0">
              <w:rPr>
                <w:rFonts w:ascii="Calibri" w:hAnsi="Calibri" w:cs="Calibri"/>
                <w:i/>
                <w:iCs/>
                <w:lang w:val="en-GB"/>
              </w:rPr>
              <w:t xml:space="preserve">Competency should be assessed by the evaluation of: </w:t>
            </w:r>
          </w:p>
          <w:p w:rsidR="004029FE" w:rsidRPr="007B46D0"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7B46D0">
              <w:rPr>
                <w:rFonts w:ascii="Calibri" w:hAnsi="Calibri" w:cs="Calibri"/>
                <w:i/>
                <w:iCs/>
                <w:lang w:val="en-GB"/>
              </w:rPr>
              <w:t xml:space="preserve">on-the-job performance and/or testing of knowledge by appropriately qualified personnel; </w:t>
            </w:r>
          </w:p>
          <w:p w:rsidR="004029FE" w:rsidRPr="007B46D0"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7B46D0">
              <w:rPr>
                <w:rFonts w:ascii="Calibri" w:hAnsi="Calibri" w:cs="Calibri"/>
                <w:i/>
                <w:iCs/>
                <w:lang w:val="en-GB"/>
              </w:rPr>
              <w:t xml:space="preserve">records for basic, organisational, and/or product type and differences training; and </w:t>
            </w:r>
          </w:p>
          <w:p w:rsidR="004029FE" w:rsidRPr="007B46D0"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7B46D0">
              <w:rPr>
                <w:rFonts w:ascii="Calibri" w:hAnsi="Calibri" w:cs="Calibri"/>
                <w:i/>
                <w:iCs/>
                <w:lang w:val="en-GB"/>
              </w:rPr>
              <w:t xml:space="preserve">experience records. </w:t>
            </w:r>
          </w:p>
          <w:p w:rsidR="004029FE" w:rsidRPr="007B46D0" w:rsidRDefault="004029FE" w:rsidP="00A9329B">
            <w:pPr>
              <w:autoSpaceDE w:val="0"/>
              <w:autoSpaceDN w:val="0"/>
              <w:adjustRightInd w:val="0"/>
              <w:rPr>
                <w:rFonts w:ascii="Calibri" w:hAnsi="Calibri" w:cs="Calibri"/>
                <w:i/>
                <w:iCs/>
                <w:lang w:val="en-GB"/>
              </w:rPr>
            </w:pPr>
          </w:p>
          <w:p w:rsidR="004029FE" w:rsidRPr="007B46D0" w:rsidRDefault="004029FE" w:rsidP="00A9329B">
            <w:pPr>
              <w:autoSpaceDE w:val="0"/>
              <w:autoSpaceDN w:val="0"/>
              <w:adjustRightInd w:val="0"/>
              <w:rPr>
                <w:rFonts w:ascii="Calibri" w:hAnsi="Calibri" w:cs="Calibri"/>
                <w:i/>
                <w:iCs/>
                <w:lang w:val="en-GB"/>
              </w:rPr>
            </w:pPr>
            <w:r w:rsidRPr="007B46D0">
              <w:rPr>
                <w:rFonts w:ascii="Calibri" w:hAnsi="Calibri" w:cs="Calibri"/>
                <w:i/>
                <w:iCs/>
                <w:lang w:val="en-GB"/>
              </w:rPr>
              <w:t xml:space="preserve">Validation of the above could include a confirmation check with the organisation(s) that issued such document(s). For that purpose, experience/training may be recorded in a document such as a </w:t>
            </w:r>
            <w:proofErr w:type="gramStart"/>
            <w:r w:rsidRPr="007B46D0">
              <w:rPr>
                <w:rFonts w:ascii="Calibri" w:hAnsi="Calibri" w:cs="Calibri"/>
                <w:i/>
                <w:iCs/>
                <w:lang w:val="en-GB"/>
              </w:rPr>
              <w:t>log book</w:t>
            </w:r>
            <w:proofErr w:type="gramEnd"/>
            <w:r w:rsidRPr="007B46D0">
              <w:rPr>
                <w:rFonts w:ascii="Calibri" w:hAnsi="Calibri" w:cs="Calibri"/>
                <w:i/>
                <w:iCs/>
                <w:lang w:val="en-GB"/>
              </w:rPr>
              <w:t xml:space="preserve">. </w:t>
            </w:r>
          </w:p>
          <w:p w:rsidR="004029FE" w:rsidRPr="007B46D0" w:rsidRDefault="004029FE" w:rsidP="00A9329B">
            <w:pPr>
              <w:autoSpaceDE w:val="0"/>
              <w:autoSpaceDN w:val="0"/>
              <w:adjustRightInd w:val="0"/>
              <w:rPr>
                <w:rFonts w:ascii="Calibri" w:hAnsi="Calibri" w:cs="Calibri"/>
                <w:i/>
                <w:iCs/>
                <w:lang w:val="en-GB"/>
              </w:rPr>
            </w:pPr>
            <w:r w:rsidRPr="007B46D0">
              <w:rPr>
                <w:rFonts w:ascii="Calibri" w:hAnsi="Calibri" w:cs="Calibri"/>
                <w:i/>
                <w:iCs/>
                <w:lang w:val="en-GB"/>
              </w:rPr>
              <w:t xml:space="preserve">As a result of this assessment, an individual’s qualification should determine: </w:t>
            </w:r>
          </w:p>
          <w:p w:rsidR="004029FE" w:rsidRPr="007B46D0"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7B46D0">
              <w:rPr>
                <w:rFonts w:ascii="Calibri" w:hAnsi="Calibri" w:cs="Calibri"/>
                <w:i/>
                <w:iCs/>
                <w:lang w:val="en-GB"/>
              </w:rPr>
              <w:t xml:space="preserve">which level of ongoing supervision would be required and whether unsupervised work could be permitted; </w:t>
            </w:r>
          </w:p>
          <w:p w:rsidR="004029FE" w:rsidRPr="007B46D0"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7B46D0">
              <w:rPr>
                <w:rFonts w:ascii="Calibri" w:hAnsi="Calibri" w:cs="Calibri"/>
                <w:i/>
                <w:iCs/>
                <w:lang w:val="en-GB"/>
              </w:rPr>
              <w:t xml:space="preserve">whether there is a need for additional training. </w:t>
            </w:r>
          </w:p>
          <w:p w:rsidR="004029FE" w:rsidRPr="007B46D0" w:rsidRDefault="004029FE" w:rsidP="00A9329B">
            <w:pPr>
              <w:autoSpaceDE w:val="0"/>
              <w:autoSpaceDN w:val="0"/>
              <w:adjustRightInd w:val="0"/>
              <w:rPr>
                <w:rFonts w:ascii="Calibri" w:hAnsi="Calibri" w:cs="Calibri"/>
                <w:i/>
                <w:iCs/>
                <w:lang w:val="en-GB"/>
              </w:rPr>
            </w:pPr>
          </w:p>
          <w:p w:rsidR="004029FE" w:rsidRPr="007B46D0" w:rsidRDefault="004029FE" w:rsidP="00A9329B">
            <w:pPr>
              <w:autoSpaceDE w:val="0"/>
              <w:autoSpaceDN w:val="0"/>
              <w:adjustRightInd w:val="0"/>
              <w:rPr>
                <w:rFonts w:ascii="Calibri" w:hAnsi="Calibri" w:cs="Calibri"/>
                <w:i/>
                <w:iCs/>
                <w:lang w:val="en-GB"/>
              </w:rPr>
            </w:pPr>
            <w:r w:rsidRPr="007B46D0">
              <w:rPr>
                <w:rFonts w:ascii="Calibri" w:hAnsi="Calibri" w:cs="Calibri"/>
                <w:i/>
                <w:iCs/>
                <w:lang w:val="en-GB"/>
              </w:rPr>
              <w:t xml:space="preserve">A record should be kept of each individual’s qualifications and competency assessment (refer also to point CAMO.A.220(c)). This should include copies of all documents that attest to their qualifications, such as an authorisation held, as applicable.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D70F42"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Default="004029FE" w:rsidP="00A9329B">
            <w:pPr>
              <w:autoSpaceDE w:val="0"/>
              <w:autoSpaceDN w:val="0"/>
              <w:adjustRightInd w:val="0"/>
              <w:rPr>
                <w:rFonts w:ascii="Calibri" w:hAnsi="Calibri" w:cs="Calibri"/>
                <w:b/>
                <w:bCs/>
                <w:lang w:val="en-GB"/>
              </w:rPr>
            </w:pPr>
            <w:r>
              <w:rPr>
                <w:rFonts w:ascii="Calibri" w:hAnsi="Calibri" w:cs="Calibri"/>
                <w:b/>
                <w:bCs/>
                <w:lang w:val="en-GB"/>
              </w:rPr>
              <w:t>2.10 Management system record-keeping</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70F42" w:rsidRDefault="004029FE" w:rsidP="00A9329B">
            <w:pPr>
              <w:autoSpaceDE w:val="0"/>
              <w:autoSpaceDN w:val="0"/>
              <w:adjustRightInd w:val="0"/>
              <w:rPr>
                <w:rFonts w:ascii="Calibri" w:hAnsi="Calibri" w:cs="Calibri"/>
                <w:sz w:val="20"/>
                <w:szCs w:val="20"/>
                <w:lang w:val="en-GB"/>
              </w:rPr>
            </w:pPr>
          </w:p>
        </w:tc>
      </w:tr>
      <w:tr w:rsidR="004029FE" w:rsidRPr="00C37AA8" w:rsidTr="00A9329B">
        <w:trPr>
          <w:cantSplit/>
        </w:trPr>
        <w:tc>
          <w:tcPr>
            <w:tcW w:w="14176" w:type="dxa"/>
            <w:shd w:val="clear" w:color="auto" w:fill="F2F2F2"/>
          </w:tcPr>
          <w:p w:rsidR="004029FE" w:rsidRPr="00C37AA8" w:rsidRDefault="004029FE" w:rsidP="00A9329B">
            <w:pPr>
              <w:autoSpaceDE w:val="0"/>
              <w:autoSpaceDN w:val="0"/>
              <w:adjustRightInd w:val="0"/>
              <w:rPr>
                <w:rFonts w:ascii="Calibri" w:hAnsi="Calibri" w:cs="Calibri"/>
                <w:bCs/>
                <w:i/>
                <w:sz w:val="20"/>
                <w:szCs w:val="20"/>
                <w:lang w:val="en-GB"/>
              </w:rPr>
            </w:pPr>
            <w:r>
              <w:rPr>
                <w:rFonts w:ascii="Calibri" w:hAnsi="Calibri" w:cs="Calibri"/>
                <w:bCs/>
                <w:i/>
                <w:sz w:val="20"/>
                <w:szCs w:val="20"/>
                <w:lang w:val="en-GB"/>
              </w:rPr>
              <w:t>CAMO.A.220(b)</w:t>
            </w:r>
          </w:p>
        </w:tc>
        <w:tc>
          <w:tcPr>
            <w:tcW w:w="851" w:type="dxa"/>
            <w:shd w:val="clear" w:color="auto" w:fill="F2F2F2"/>
          </w:tcPr>
          <w:p w:rsidR="004029FE" w:rsidRPr="00C37AA8"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4D73DA" w:rsidRDefault="004029FE" w:rsidP="00A9329B">
            <w:pPr>
              <w:autoSpaceDE w:val="0"/>
              <w:autoSpaceDN w:val="0"/>
              <w:adjustRightInd w:val="0"/>
              <w:rPr>
                <w:rFonts w:ascii="Calibri" w:hAnsi="Calibri" w:cs="Calibri"/>
                <w:i/>
                <w:iCs/>
                <w:lang w:val="en-GB"/>
              </w:rPr>
            </w:pPr>
            <w:r w:rsidRPr="004D73DA">
              <w:rPr>
                <w:rFonts w:ascii="Calibri" w:hAnsi="Calibri" w:cs="Calibri"/>
                <w:i/>
                <w:iCs/>
                <w:lang w:val="en-GB"/>
              </w:rPr>
              <w:t xml:space="preserve">Management system, contracting and subcontracting records </w:t>
            </w:r>
          </w:p>
          <w:p w:rsidR="004029FE" w:rsidRDefault="004029FE" w:rsidP="00A9329B">
            <w:pPr>
              <w:autoSpaceDE w:val="0"/>
              <w:autoSpaceDN w:val="0"/>
              <w:adjustRightInd w:val="0"/>
              <w:rPr>
                <w:rFonts w:ascii="Calibri" w:hAnsi="Calibri" w:cs="Calibri"/>
                <w:i/>
                <w:iCs/>
                <w:lang w:val="en-GB"/>
              </w:rPr>
            </w:pPr>
            <w:r w:rsidRPr="004D73DA">
              <w:rPr>
                <w:rFonts w:ascii="Calibri" w:hAnsi="Calibri" w:cs="Calibri"/>
                <w:i/>
                <w:iCs/>
                <w:lang w:val="en-GB"/>
              </w:rPr>
              <w:t xml:space="preserve">The organisation shall ensure that the </w:t>
            </w:r>
            <w:r>
              <w:rPr>
                <w:rFonts w:ascii="Calibri" w:hAnsi="Calibri" w:cs="Calibri"/>
                <w:i/>
                <w:iCs/>
                <w:lang w:val="en-GB"/>
              </w:rPr>
              <w:t>following records are retained:</w:t>
            </w:r>
          </w:p>
          <w:p w:rsidR="004029FE" w:rsidRPr="004D73DA"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4D73DA">
              <w:rPr>
                <w:rFonts w:ascii="Calibri" w:hAnsi="Calibri" w:cs="Calibri"/>
                <w:i/>
                <w:iCs/>
                <w:lang w:val="en-GB"/>
              </w:rPr>
              <w:t xml:space="preserve">records of management system key processes as defined in point CAMO.A.200; </w:t>
            </w:r>
          </w:p>
          <w:p w:rsidR="004029FE" w:rsidRPr="004D73DA"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4D73DA">
              <w:rPr>
                <w:rFonts w:ascii="Calibri" w:hAnsi="Calibri" w:cs="Calibri"/>
                <w:i/>
                <w:iCs/>
                <w:lang w:val="en-GB"/>
              </w:rPr>
              <w:t xml:space="preserve">contracts, both for contracting and subcontracting, as defined in point CAMO.A.205; </w:t>
            </w:r>
          </w:p>
          <w:p w:rsidR="004029FE" w:rsidRPr="004D73DA"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4D73DA">
              <w:rPr>
                <w:rFonts w:ascii="Calibri" w:hAnsi="Calibri" w:cs="Calibri"/>
                <w:i/>
                <w:iCs/>
                <w:lang w:val="en-GB"/>
              </w:rPr>
              <w:t xml:space="preserve">Management system records, as well as any contracts pursuant to point CAMO.A.205, </w:t>
            </w:r>
            <w:proofErr w:type="gramStart"/>
            <w:r w:rsidRPr="004D73DA">
              <w:rPr>
                <w:rFonts w:ascii="Calibri" w:hAnsi="Calibri" w:cs="Calibri"/>
                <w:i/>
                <w:iCs/>
                <w:lang w:val="en-GB"/>
              </w:rPr>
              <w:t>shall be kept</w:t>
            </w:r>
            <w:proofErr w:type="gramEnd"/>
            <w:r w:rsidRPr="004D73DA">
              <w:rPr>
                <w:rFonts w:ascii="Calibri" w:hAnsi="Calibri" w:cs="Calibri"/>
                <w:i/>
                <w:iCs/>
                <w:lang w:val="en-GB"/>
              </w:rPr>
              <w:t xml:space="preserve"> for a minimum period of 5 years.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D70F42" w:rsidTr="00A9329B">
        <w:trPr>
          <w:cantSplit/>
        </w:trPr>
        <w:tc>
          <w:tcPr>
            <w:tcW w:w="14176" w:type="dxa"/>
            <w:tcBorders>
              <w:top w:val="dotted" w:sz="4" w:space="0" w:color="auto"/>
              <w:left w:val="single" w:sz="4" w:space="0" w:color="auto"/>
              <w:bottom w:val="single" w:sz="4" w:space="0" w:color="auto"/>
              <w:right w:val="single" w:sz="4" w:space="0" w:color="auto"/>
            </w:tcBorders>
            <w:shd w:val="clear" w:color="auto" w:fill="F2F2F2"/>
          </w:tcPr>
          <w:p w:rsidR="004029FE" w:rsidRDefault="004029FE" w:rsidP="00A9329B">
            <w:pPr>
              <w:autoSpaceDE w:val="0"/>
              <w:autoSpaceDN w:val="0"/>
              <w:adjustRightInd w:val="0"/>
              <w:rPr>
                <w:rFonts w:ascii="Calibri" w:hAnsi="Calibri" w:cs="Calibri"/>
                <w:b/>
                <w:bCs/>
                <w:lang w:val="en-GB"/>
              </w:rPr>
            </w:pPr>
            <w:r>
              <w:rPr>
                <w:rFonts w:ascii="Calibri" w:hAnsi="Calibri" w:cs="Calibri"/>
                <w:b/>
                <w:bCs/>
                <w:lang w:val="en-GB"/>
              </w:rPr>
              <w:t>2.11 Occurrence reporting</w:t>
            </w:r>
          </w:p>
        </w:tc>
        <w:tc>
          <w:tcPr>
            <w:tcW w:w="851" w:type="dxa"/>
            <w:tcBorders>
              <w:top w:val="dotted" w:sz="4" w:space="0" w:color="auto"/>
              <w:left w:val="single" w:sz="4" w:space="0" w:color="auto"/>
              <w:bottom w:val="single" w:sz="4" w:space="0" w:color="auto"/>
              <w:right w:val="single" w:sz="4" w:space="0" w:color="auto"/>
            </w:tcBorders>
            <w:shd w:val="clear" w:color="auto" w:fill="F2F2F2"/>
          </w:tcPr>
          <w:p w:rsidR="004029FE" w:rsidRPr="00D70F42" w:rsidRDefault="004029FE" w:rsidP="00A9329B">
            <w:pPr>
              <w:autoSpaceDE w:val="0"/>
              <w:autoSpaceDN w:val="0"/>
              <w:adjustRightInd w:val="0"/>
              <w:rPr>
                <w:rFonts w:ascii="Calibri" w:hAnsi="Calibri" w:cs="Calibri"/>
                <w:sz w:val="20"/>
                <w:szCs w:val="20"/>
                <w:lang w:val="en-GB"/>
              </w:rPr>
            </w:pPr>
          </w:p>
        </w:tc>
      </w:tr>
      <w:tr w:rsidR="004029FE" w:rsidRPr="008F71D7" w:rsidTr="00A9329B">
        <w:trPr>
          <w:cantSplit/>
        </w:trPr>
        <w:tc>
          <w:tcPr>
            <w:tcW w:w="14176" w:type="dxa"/>
            <w:shd w:val="clear" w:color="auto" w:fill="F2F2F2"/>
          </w:tcPr>
          <w:p w:rsidR="004029FE" w:rsidRPr="008F71D7" w:rsidRDefault="004029FE" w:rsidP="00A9329B">
            <w:pPr>
              <w:autoSpaceDE w:val="0"/>
              <w:autoSpaceDN w:val="0"/>
              <w:adjustRightInd w:val="0"/>
              <w:rPr>
                <w:rFonts w:ascii="Calibri" w:hAnsi="Calibri" w:cs="Calibri"/>
                <w:bCs/>
                <w:i/>
                <w:sz w:val="20"/>
                <w:szCs w:val="20"/>
              </w:rPr>
            </w:pPr>
            <w:r w:rsidRPr="008F71D7">
              <w:rPr>
                <w:rFonts w:ascii="Calibri" w:hAnsi="Calibri" w:cs="Calibri"/>
                <w:bCs/>
                <w:i/>
                <w:sz w:val="20"/>
                <w:szCs w:val="20"/>
              </w:rPr>
              <w:t>CAMO.A.160, AMC1 CAMO.A.160, AMC 20-8</w:t>
            </w:r>
          </w:p>
        </w:tc>
        <w:tc>
          <w:tcPr>
            <w:tcW w:w="851" w:type="dxa"/>
            <w:shd w:val="clear" w:color="auto" w:fill="F2F2F2"/>
          </w:tcPr>
          <w:p w:rsidR="004029FE" w:rsidRPr="008F71D7" w:rsidRDefault="004029FE" w:rsidP="00A9329B">
            <w:pPr>
              <w:autoSpaceDE w:val="0"/>
              <w:autoSpaceDN w:val="0"/>
              <w:adjustRightInd w:val="0"/>
              <w:rPr>
                <w:rFonts w:ascii="Calibri" w:hAnsi="Calibri" w:cs="Calibri"/>
                <w:i/>
                <w:sz w:val="20"/>
                <w:szCs w:val="20"/>
              </w:rPr>
            </w:pPr>
          </w:p>
        </w:tc>
      </w:tr>
      <w:tr w:rsidR="004029FE" w:rsidRPr="00B30D7C" w:rsidTr="00A9329B">
        <w:trPr>
          <w:cantSplit/>
        </w:trPr>
        <w:tc>
          <w:tcPr>
            <w:tcW w:w="14176" w:type="dxa"/>
            <w:tcBorders>
              <w:bottom w:val="dotted" w:sz="4" w:space="0" w:color="auto"/>
            </w:tcBorders>
          </w:tcPr>
          <w:p w:rsidR="004029FE" w:rsidRPr="00B8356E" w:rsidRDefault="004029FE" w:rsidP="00A9329B">
            <w:pPr>
              <w:autoSpaceDE w:val="0"/>
              <w:autoSpaceDN w:val="0"/>
              <w:adjustRightInd w:val="0"/>
              <w:rPr>
                <w:rFonts w:ascii="Calibri" w:hAnsi="Calibri" w:cs="Calibri"/>
                <w:i/>
                <w:iCs/>
                <w:lang w:val="en-GB"/>
              </w:rPr>
            </w:pPr>
            <w:r w:rsidRPr="00B8356E">
              <w:rPr>
                <w:rFonts w:ascii="Calibri" w:hAnsi="Calibri" w:cs="Calibri"/>
                <w:b/>
                <w:bCs/>
                <w:i/>
                <w:iCs/>
                <w:lang w:val="en-GB"/>
              </w:rPr>
              <w:t xml:space="preserve">GENERAL </w:t>
            </w:r>
          </w:p>
          <w:p w:rsidR="004029FE" w:rsidRPr="00B8356E" w:rsidRDefault="004029FE" w:rsidP="00A9329B">
            <w:pPr>
              <w:autoSpaceDE w:val="0"/>
              <w:autoSpaceDN w:val="0"/>
              <w:adjustRightInd w:val="0"/>
              <w:rPr>
                <w:rFonts w:ascii="Calibri" w:hAnsi="Calibri" w:cs="Calibri"/>
                <w:i/>
                <w:iCs/>
                <w:lang w:val="en-GB"/>
              </w:rPr>
            </w:pPr>
            <w:r>
              <w:rPr>
                <w:rFonts w:ascii="Calibri" w:hAnsi="Calibri" w:cs="Calibri"/>
                <w:i/>
                <w:iCs/>
                <w:lang w:val="en-GB"/>
              </w:rPr>
              <w:t>T</w:t>
            </w:r>
            <w:r w:rsidRPr="00B8356E">
              <w:rPr>
                <w:rFonts w:ascii="Calibri" w:hAnsi="Calibri" w:cs="Calibri"/>
                <w:i/>
                <w:iCs/>
                <w:lang w:val="en-GB"/>
              </w:rPr>
              <w:t xml:space="preserve">he organisation holds one or more additional organisation certificates within the scope of Regulation (EU) 2018/1139 and its delegated and implementing acts: </w:t>
            </w:r>
          </w:p>
          <w:p w:rsidR="004029FE" w:rsidRPr="00B8356E"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B8356E">
              <w:rPr>
                <w:rFonts w:ascii="Calibri" w:hAnsi="Calibri" w:cs="Calibri"/>
                <w:i/>
                <w:iCs/>
                <w:lang w:val="en-GB"/>
              </w:rPr>
              <w:t xml:space="preserve">the organisation may establish an integrated occurrence reporting system covering all certificate(s) held; and </w:t>
            </w:r>
          </w:p>
          <w:p w:rsidR="004029FE" w:rsidRPr="00B8356E"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B8356E">
              <w:rPr>
                <w:rFonts w:ascii="Calibri" w:hAnsi="Calibri" w:cs="Calibri"/>
                <w:i/>
                <w:iCs/>
                <w:lang w:val="en-GB"/>
              </w:rPr>
              <w:t xml:space="preserve">single reports for occurrences should only be provided if the following conditions are met: </w:t>
            </w:r>
          </w:p>
          <w:p w:rsidR="004029FE" w:rsidRPr="00B8356E"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B8356E">
              <w:rPr>
                <w:rFonts w:ascii="Calibri" w:hAnsi="Calibri" w:cs="Calibri"/>
                <w:i/>
                <w:iCs/>
                <w:lang w:val="en-GB"/>
              </w:rPr>
              <w:t xml:space="preserve">the report includes all relevant information from the perspective of the different organisation certificates held; </w:t>
            </w:r>
          </w:p>
          <w:p w:rsidR="004029FE" w:rsidRPr="00B8356E"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B8356E">
              <w:rPr>
                <w:rFonts w:ascii="Calibri" w:hAnsi="Calibri" w:cs="Calibri"/>
                <w:i/>
                <w:iCs/>
                <w:lang w:val="en-GB"/>
              </w:rPr>
              <w:t xml:space="preserve">the report addresses all relevant specific mandatory data fields and clearly identifies all certificate holders for which the report is made; </w:t>
            </w:r>
          </w:p>
          <w:p w:rsidR="004029FE" w:rsidRPr="00B8356E"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B8356E">
              <w:rPr>
                <w:rFonts w:ascii="Calibri" w:hAnsi="Calibri" w:cs="Calibri"/>
                <w:i/>
                <w:iCs/>
                <w:lang w:val="en-GB"/>
              </w:rPr>
              <w:t xml:space="preserve">the competent authority for all certificates is the same and such single reporting was agreed with that competent authority. </w:t>
            </w:r>
          </w:p>
          <w:p w:rsidR="004029FE" w:rsidRPr="00B8356E" w:rsidRDefault="004029FE" w:rsidP="00A9329B">
            <w:pPr>
              <w:autoSpaceDE w:val="0"/>
              <w:autoSpaceDN w:val="0"/>
              <w:adjustRightInd w:val="0"/>
              <w:rPr>
                <w:rFonts w:ascii="Calibri" w:hAnsi="Calibri" w:cs="Calibri"/>
                <w:i/>
                <w:iCs/>
                <w:lang w:val="en-GB"/>
              </w:rPr>
            </w:pPr>
            <w:r>
              <w:rPr>
                <w:rFonts w:ascii="Calibri" w:hAnsi="Calibri" w:cs="Calibri"/>
                <w:i/>
                <w:iCs/>
                <w:lang w:val="en-GB"/>
              </w:rPr>
              <w:t>-</w:t>
            </w:r>
            <w:r w:rsidRPr="00B8356E">
              <w:rPr>
                <w:rFonts w:ascii="Calibri" w:hAnsi="Calibri" w:cs="Calibri"/>
                <w:i/>
                <w:iCs/>
                <w:lang w:val="en-GB"/>
              </w:rPr>
              <w:t xml:space="preserve">The organisation should assign responsibility to one or more suitably qualified persons with clearly defined authority, for coordinating action on airworthiness occurrences and for initiating any necessary further investigation and follow-up activity. </w:t>
            </w:r>
          </w:p>
          <w:p w:rsidR="004029FE" w:rsidRDefault="004029FE" w:rsidP="00A9329B">
            <w:pPr>
              <w:autoSpaceDE w:val="0"/>
              <w:autoSpaceDN w:val="0"/>
              <w:adjustRightInd w:val="0"/>
              <w:rPr>
                <w:rFonts w:ascii="Calibri" w:hAnsi="Calibri" w:cs="Calibri"/>
                <w:b/>
                <w:bCs/>
                <w:color w:val="000000"/>
                <w:sz w:val="22"/>
                <w:szCs w:val="22"/>
                <w:lang w:val="en-GB"/>
              </w:rPr>
            </w:pPr>
            <w:r>
              <w:rPr>
                <w:rFonts w:ascii="Calibri" w:hAnsi="Calibri" w:cs="Calibri"/>
                <w:i/>
                <w:iCs/>
                <w:lang w:val="en-GB"/>
              </w:rPr>
              <w:t>-</w:t>
            </w:r>
            <w:r w:rsidRPr="00B8356E">
              <w:rPr>
                <w:rFonts w:ascii="Calibri" w:hAnsi="Calibri" w:cs="Calibri"/>
                <w:i/>
                <w:iCs/>
                <w:lang w:val="en-GB"/>
              </w:rPr>
              <w:t xml:space="preserve">If more than one person </w:t>
            </w:r>
            <w:proofErr w:type="gramStart"/>
            <w:r w:rsidRPr="00B8356E">
              <w:rPr>
                <w:rFonts w:ascii="Calibri" w:hAnsi="Calibri" w:cs="Calibri"/>
                <w:i/>
                <w:iCs/>
                <w:lang w:val="en-GB"/>
              </w:rPr>
              <w:t>are assigned</w:t>
            </w:r>
            <w:proofErr w:type="gramEnd"/>
            <w:r w:rsidRPr="00B8356E">
              <w:rPr>
                <w:rFonts w:ascii="Calibri" w:hAnsi="Calibri" w:cs="Calibri"/>
                <w:i/>
                <w:iCs/>
                <w:lang w:val="en-GB"/>
              </w:rPr>
              <w:t xml:space="preserve"> such responsibility, the organisation should identify a single person to act as the main focal point for ensuring a single reporting channel is established with the accountable manager. This should in particular apply to organisations holding one or more additional organisation certificates within the scope of Regulation (EU) 2018/1139 and its delegated and implementing acts where the occurrence reporting system is fully integrated with that required under the additional certificate(s) held</w:t>
            </w:r>
            <w:r w:rsidRPr="008F71D7">
              <w:rPr>
                <w:rFonts w:ascii="Calibri" w:hAnsi="Calibri" w:cs="Calibri"/>
                <w:b/>
                <w:bCs/>
                <w:color w:val="000000"/>
                <w:sz w:val="22"/>
                <w:szCs w:val="22"/>
                <w:lang w:val="en-GB"/>
              </w:rPr>
              <w:t xml:space="preserve"> </w:t>
            </w:r>
          </w:p>
          <w:p w:rsidR="004029FE" w:rsidRPr="008F71D7" w:rsidRDefault="004029FE" w:rsidP="00A9329B">
            <w:pPr>
              <w:autoSpaceDE w:val="0"/>
              <w:autoSpaceDN w:val="0"/>
              <w:adjustRightInd w:val="0"/>
              <w:rPr>
                <w:rFonts w:ascii="Calibri" w:hAnsi="Calibri" w:cs="Calibri"/>
                <w:i/>
                <w:iCs/>
                <w:lang w:val="en-GB"/>
              </w:rPr>
            </w:pPr>
            <w:r w:rsidRPr="008F71D7">
              <w:rPr>
                <w:rFonts w:ascii="Calibri" w:hAnsi="Calibri" w:cs="Calibri"/>
                <w:b/>
                <w:bCs/>
                <w:i/>
                <w:iCs/>
                <w:lang w:val="en-GB"/>
              </w:rPr>
              <w:t xml:space="preserve">MANDATORY REPORTING – GENERAL </w:t>
            </w:r>
          </w:p>
          <w:p w:rsidR="004029FE" w:rsidRPr="008F71D7" w:rsidRDefault="004029FE" w:rsidP="00A9329B">
            <w:pPr>
              <w:autoSpaceDE w:val="0"/>
              <w:autoSpaceDN w:val="0"/>
              <w:adjustRightInd w:val="0"/>
              <w:rPr>
                <w:rFonts w:ascii="Calibri" w:hAnsi="Calibri" w:cs="Calibri"/>
                <w:i/>
                <w:iCs/>
                <w:lang w:val="en-GB"/>
              </w:rPr>
            </w:pPr>
            <w:r w:rsidRPr="008F71D7">
              <w:rPr>
                <w:rFonts w:ascii="Calibri" w:hAnsi="Calibri" w:cs="Calibri"/>
                <w:i/>
                <w:iCs/>
                <w:lang w:val="en-GB"/>
              </w:rPr>
              <w:t xml:space="preserve">For organisations having their principal place of business in a Member State, Regulation (EU) 2015/1018 lays down a list classifying occurrences in civil aviation to </w:t>
            </w:r>
            <w:proofErr w:type="gramStart"/>
            <w:r w:rsidRPr="008F71D7">
              <w:rPr>
                <w:rFonts w:ascii="Calibri" w:hAnsi="Calibri" w:cs="Calibri"/>
                <w:i/>
                <w:iCs/>
                <w:lang w:val="en-GB"/>
              </w:rPr>
              <w:t>be mandatorily reported</w:t>
            </w:r>
            <w:proofErr w:type="gramEnd"/>
            <w:r w:rsidRPr="008F71D7">
              <w:rPr>
                <w:rFonts w:ascii="Calibri" w:hAnsi="Calibri" w:cs="Calibri"/>
                <w:i/>
                <w:iCs/>
                <w:lang w:val="en-GB"/>
              </w:rPr>
              <w:t xml:space="preserve">. This list should not be understood as being an exhaustive collection of all issues that may pose a significant risk to aviation safety and therefore reporting should not be limited to items listed in that Regulation. </w:t>
            </w:r>
          </w:p>
          <w:p w:rsidR="004029FE" w:rsidRPr="008F71D7" w:rsidRDefault="004029FE" w:rsidP="00A9329B">
            <w:pPr>
              <w:autoSpaceDE w:val="0"/>
              <w:autoSpaceDN w:val="0"/>
              <w:adjustRightInd w:val="0"/>
              <w:rPr>
                <w:rFonts w:ascii="Calibri" w:hAnsi="Calibri" w:cs="Calibri"/>
                <w:i/>
                <w:iCs/>
                <w:lang w:val="en-GB"/>
              </w:rPr>
            </w:pPr>
            <w:r w:rsidRPr="008F71D7">
              <w:rPr>
                <w:rFonts w:ascii="Calibri" w:hAnsi="Calibri" w:cs="Calibri"/>
                <w:i/>
                <w:iCs/>
                <w:lang w:val="en-GB"/>
              </w:rPr>
              <w:t>AMC-20 ‘General Acceptable Means of Compliance for Airworthiness of Products, Parts and Appliances’ provides further details on occurrence reporting (AMC 20-8).</w:t>
            </w:r>
          </w:p>
          <w:p w:rsidR="004029FE" w:rsidRPr="00B8356E" w:rsidRDefault="004029FE" w:rsidP="00A9329B">
            <w:pPr>
              <w:autoSpaceDE w:val="0"/>
              <w:autoSpaceDN w:val="0"/>
              <w:adjustRightInd w:val="0"/>
              <w:rPr>
                <w:rFonts w:ascii="Calibri" w:hAnsi="Calibri" w:cs="Calibri"/>
                <w:i/>
                <w:iCs/>
                <w:lang w:val="en-GB"/>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bl>
    <w:p w:rsidR="004029FE" w:rsidRPr="009F309C" w:rsidRDefault="004029FE" w:rsidP="004029FE">
      <w:pPr>
        <w:rPr>
          <w:lang w:val="en-GB"/>
        </w:rPr>
      </w:pPr>
      <w:r w:rsidRPr="009F309C">
        <w:rPr>
          <w:lang w:val="en-GB"/>
        </w:rP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D70F42" w:rsidTr="00A9329B">
        <w:trPr>
          <w:cantSplit/>
          <w:tblHeader/>
        </w:trPr>
        <w:tc>
          <w:tcPr>
            <w:tcW w:w="14176" w:type="dxa"/>
            <w:shd w:val="clear" w:color="auto" w:fill="A6A6A6"/>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GB"/>
              </w:rPr>
              <w:t>PART 3 CONTRACTED MAINTENANCE</w:t>
            </w:r>
          </w:p>
        </w:tc>
        <w:tc>
          <w:tcPr>
            <w:tcW w:w="851" w:type="dxa"/>
            <w:shd w:val="clear" w:color="auto" w:fill="A6A6A6"/>
          </w:tcPr>
          <w:p w:rsidR="004029FE" w:rsidRPr="00E40BD0" w:rsidRDefault="004029FE" w:rsidP="00A9329B">
            <w:pPr>
              <w:autoSpaceDE w:val="0"/>
              <w:autoSpaceDN w:val="0"/>
              <w:adjustRightInd w:val="0"/>
              <w:rPr>
                <w:rFonts w:ascii="Calibri" w:hAnsi="Calibri" w:cs="Calibri"/>
                <w:b/>
                <w:bCs/>
                <w:lang w:val="en-GB"/>
              </w:rPr>
            </w:pPr>
          </w:p>
        </w:tc>
      </w:tr>
      <w:tr w:rsidR="004029FE" w:rsidRPr="00D70F42" w:rsidTr="00A9329B">
        <w:trPr>
          <w:cantSplit/>
        </w:trPr>
        <w:tc>
          <w:tcPr>
            <w:tcW w:w="14176" w:type="dxa"/>
            <w:shd w:val="clear" w:color="auto" w:fill="F2F2F2"/>
          </w:tcPr>
          <w:p w:rsidR="004029FE" w:rsidRPr="00766280" w:rsidRDefault="004029FE" w:rsidP="00A9329B">
            <w:pPr>
              <w:autoSpaceDE w:val="0"/>
              <w:autoSpaceDN w:val="0"/>
              <w:adjustRightInd w:val="0"/>
              <w:rPr>
                <w:rFonts w:asciiTheme="minorHAnsi" w:hAnsiTheme="minorHAnsi" w:cstheme="minorHAnsi"/>
                <w:b/>
                <w:bCs/>
                <w:lang w:val="en-GB"/>
              </w:rPr>
            </w:pPr>
            <w:r w:rsidRPr="00E40BD0">
              <w:rPr>
                <w:rFonts w:asciiTheme="minorHAnsi" w:hAnsiTheme="minorHAnsi" w:cstheme="minorHAnsi"/>
                <w:b/>
                <w:lang w:val="en-US"/>
              </w:rPr>
              <w:t xml:space="preserve">3.1 </w:t>
            </w:r>
            <w:bookmarkStart w:id="44" w:name="abc205"/>
            <w:bookmarkEnd w:id="44"/>
            <w:proofErr w:type="spellStart"/>
            <w:r w:rsidRPr="00766280">
              <w:rPr>
                <w:rFonts w:asciiTheme="minorHAnsi" w:hAnsiTheme="minorHAnsi" w:cstheme="minorHAnsi"/>
                <w:b/>
              </w:rPr>
              <w:t>Maintenance</w:t>
            </w:r>
            <w:proofErr w:type="spellEnd"/>
            <w:r w:rsidRPr="00766280">
              <w:rPr>
                <w:rFonts w:asciiTheme="minorHAnsi" w:hAnsiTheme="minorHAnsi" w:cstheme="minorHAnsi"/>
                <w:b/>
              </w:rPr>
              <w:t xml:space="preserve"> </w:t>
            </w:r>
            <w:proofErr w:type="spellStart"/>
            <w:r w:rsidRPr="00766280">
              <w:rPr>
                <w:rFonts w:asciiTheme="minorHAnsi" w:hAnsiTheme="minorHAnsi" w:cstheme="minorHAnsi"/>
                <w:b/>
              </w:rPr>
              <w:t>contractor</w:t>
            </w:r>
            <w:proofErr w:type="spellEnd"/>
            <w:r w:rsidRPr="00766280">
              <w:rPr>
                <w:rFonts w:asciiTheme="minorHAnsi" w:hAnsiTheme="minorHAnsi" w:cstheme="minorHAnsi"/>
                <w:b/>
              </w:rPr>
              <w:t xml:space="preserve"> </w:t>
            </w:r>
            <w:proofErr w:type="spellStart"/>
            <w:r w:rsidRPr="00766280">
              <w:rPr>
                <w:rFonts w:asciiTheme="minorHAnsi" w:hAnsiTheme="minorHAnsi" w:cstheme="minorHAnsi"/>
                <w:b/>
              </w:rPr>
              <w:t>selection</w:t>
            </w:r>
            <w:proofErr w:type="spellEnd"/>
            <w:r w:rsidRPr="00766280">
              <w:rPr>
                <w:rFonts w:asciiTheme="minorHAnsi" w:hAnsiTheme="minorHAnsi" w:cstheme="minorHAnsi"/>
                <w:b/>
              </w:rPr>
              <w:t xml:space="preserve"> </w:t>
            </w:r>
            <w:proofErr w:type="spellStart"/>
            <w:r w:rsidRPr="00766280">
              <w:rPr>
                <w:rFonts w:asciiTheme="minorHAnsi" w:hAnsiTheme="minorHAnsi" w:cstheme="minorHAnsi"/>
                <w:b/>
              </w:rPr>
              <w:t>procedure</w:t>
            </w:r>
            <w:proofErr w:type="spellEnd"/>
            <w:r w:rsidRPr="00766280">
              <w:rPr>
                <w:rFonts w:asciiTheme="minorHAnsi" w:hAnsiTheme="minorHAnsi" w:cstheme="minorHAnsi"/>
                <w:b/>
              </w:rPr>
              <w:t xml:space="preserve"> </w:t>
            </w:r>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766280" w:rsidRDefault="004029FE" w:rsidP="00A9329B">
            <w:pPr>
              <w:autoSpaceDE w:val="0"/>
              <w:autoSpaceDN w:val="0"/>
              <w:adjustRightInd w:val="0"/>
              <w:rPr>
                <w:rFonts w:asciiTheme="minorHAnsi" w:hAnsiTheme="minorHAnsi" w:cstheme="minorHAnsi"/>
                <w:i/>
                <w:sz w:val="20"/>
                <w:szCs w:val="20"/>
                <w:lang w:val="en-US"/>
              </w:rPr>
            </w:pPr>
            <w:r>
              <w:rPr>
                <w:rFonts w:asciiTheme="minorHAnsi" w:hAnsiTheme="minorHAnsi" w:cstheme="minorHAnsi"/>
                <w:i/>
                <w:sz w:val="20"/>
                <w:szCs w:val="20"/>
                <w:lang w:val="en-US"/>
              </w:rPr>
              <w:t>CAMO.A.205, CAMO.A.315(c)(d)(e), AMC1 CAMO.A.315(c), Appendix IV to AMC1 CAMO.A.315(c), GM1 CAMO.A.315(d)</w:t>
            </w:r>
          </w:p>
        </w:tc>
        <w:tc>
          <w:tcPr>
            <w:tcW w:w="851" w:type="dxa"/>
            <w:shd w:val="clear" w:color="auto" w:fill="F2F2F2"/>
          </w:tcPr>
          <w:p w:rsidR="004029FE" w:rsidRPr="00766280"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E40BD0" w:rsidRDefault="004029FE" w:rsidP="004029FE">
            <w:pPr>
              <w:pStyle w:val="Liststycke"/>
              <w:numPr>
                <w:ilvl w:val="0"/>
                <w:numId w:val="42"/>
              </w:numPr>
              <w:autoSpaceDE w:val="0"/>
              <w:autoSpaceDN w:val="0"/>
              <w:adjustRightInd w:val="0"/>
              <w:rPr>
                <w:rFonts w:ascii="Calibri" w:hAnsi="Calibri" w:cs="Calibri"/>
                <w:b/>
                <w:lang w:val="en-GB"/>
              </w:rPr>
            </w:pPr>
            <w:r w:rsidRPr="00E40BD0">
              <w:rPr>
                <w:rFonts w:ascii="Calibri" w:hAnsi="Calibri" w:cs="Calibri"/>
                <w:b/>
                <w:lang w:val="en-GB"/>
              </w:rPr>
              <w:t xml:space="preserve">Procedures for the development of maintenance contracts </w:t>
            </w: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(This paragraph should explain the procedures that the organisation follows to develop the maintenance contract. The CAMO processes to implement the different </w:t>
            </w:r>
            <w:r>
              <w:rPr>
                <w:rFonts w:ascii="Calibri" w:hAnsi="Calibri" w:cs="Calibri"/>
                <w:i/>
                <w:iCs/>
                <w:lang w:val="en-GB"/>
              </w:rPr>
              <w:t xml:space="preserve">elements described in Appendix </w:t>
            </w:r>
            <w:r w:rsidRPr="00E40BD0">
              <w:rPr>
                <w:rFonts w:ascii="Calibri" w:hAnsi="Calibri" w:cs="Calibri"/>
                <w:i/>
                <w:iCs/>
                <w:lang w:val="en-GB"/>
              </w:rPr>
              <w:t>I</w:t>
            </w:r>
            <w:r>
              <w:rPr>
                <w:rFonts w:ascii="Calibri" w:hAnsi="Calibri" w:cs="Calibri"/>
                <w:i/>
                <w:iCs/>
                <w:lang w:val="en-GB"/>
              </w:rPr>
              <w:t>V</w:t>
            </w:r>
            <w:r w:rsidRPr="00E40BD0">
              <w:rPr>
                <w:rFonts w:ascii="Calibri" w:hAnsi="Calibri" w:cs="Calibri"/>
                <w:i/>
                <w:iCs/>
                <w:lang w:val="en-GB"/>
              </w:rPr>
              <w:t xml:space="preserve"> to AMC</w:t>
            </w:r>
            <w:r>
              <w:rPr>
                <w:rFonts w:ascii="Calibri" w:hAnsi="Calibri" w:cs="Calibri"/>
                <w:i/>
                <w:iCs/>
                <w:lang w:val="en-GB"/>
              </w:rPr>
              <w:t>1</w:t>
            </w:r>
            <w:r w:rsidRPr="00E40BD0">
              <w:rPr>
                <w:rFonts w:ascii="Calibri" w:hAnsi="Calibri" w:cs="Calibri"/>
                <w:i/>
                <w:iCs/>
                <w:lang w:val="en-GB"/>
              </w:rPr>
              <w:t xml:space="preserve"> </w:t>
            </w:r>
            <w:r>
              <w:rPr>
                <w:rFonts w:ascii="Calibri" w:hAnsi="Calibri" w:cs="Calibri"/>
                <w:i/>
                <w:iCs/>
                <w:lang w:val="en-GB"/>
              </w:rPr>
              <w:t>CAMO</w:t>
            </w:r>
            <w:r w:rsidRPr="00E40BD0">
              <w:rPr>
                <w:rFonts w:ascii="Calibri" w:hAnsi="Calibri" w:cs="Calibri"/>
                <w:i/>
                <w:iCs/>
                <w:lang w:val="en-GB"/>
              </w:rPr>
              <w:t>.A.</w:t>
            </w:r>
            <w:r>
              <w:rPr>
                <w:rFonts w:ascii="Calibri" w:hAnsi="Calibri" w:cs="Calibri"/>
                <w:i/>
                <w:iCs/>
                <w:lang w:val="en-GB"/>
              </w:rPr>
              <w:t>315</w:t>
            </w:r>
            <w:r w:rsidRPr="00E40BD0">
              <w:rPr>
                <w:rFonts w:ascii="Calibri" w:hAnsi="Calibri" w:cs="Calibri"/>
                <w:i/>
                <w:iCs/>
                <w:lang w:val="en-GB"/>
              </w:rPr>
              <w:t xml:space="preserve">(c) </w:t>
            </w:r>
            <w:proofErr w:type="gramStart"/>
            <w:r w:rsidRPr="00E40BD0">
              <w:rPr>
                <w:rFonts w:ascii="Calibri" w:hAnsi="Calibri" w:cs="Calibri"/>
                <w:i/>
                <w:iCs/>
                <w:lang w:val="en-GB"/>
              </w:rPr>
              <w:t>should be explained</w:t>
            </w:r>
            <w:proofErr w:type="gramEnd"/>
            <w:r w:rsidRPr="00E40BD0">
              <w:rPr>
                <w:rFonts w:ascii="Calibri" w:hAnsi="Calibri" w:cs="Calibri"/>
                <w:i/>
                <w:iCs/>
                <w:lang w:val="en-GB"/>
              </w:rPr>
              <w:t xml:space="preserve">. </w:t>
            </w: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In particular, it should cover responsibilities, tasks and interaction with the maintenance organisation and with the owner/operator. </w:t>
            </w:r>
          </w:p>
          <w:p w:rsidR="004029FE" w:rsidRPr="00A85BCD"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This paragraph should also describe, when necessary, the use of work orders for unscheduled line maintenance and compone</w:t>
            </w:r>
            <w:r>
              <w:rPr>
                <w:rFonts w:ascii="Calibri" w:hAnsi="Calibri" w:cs="Calibri"/>
                <w:i/>
                <w:iCs/>
                <w:lang w:val="en-GB"/>
              </w:rPr>
              <w:t xml:space="preserve">nt maintenance as per </w:t>
            </w:r>
            <w:proofErr w:type="gramStart"/>
            <w:r>
              <w:rPr>
                <w:rFonts w:ascii="Calibri" w:hAnsi="Calibri" w:cs="Calibri"/>
                <w:i/>
                <w:iCs/>
                <w:lang w:val="en-GB"/>
              </w:rPr>
              <w:t>CAMO.A</w:t>
            </w:r>
            <w:r w:rsidRPr="00E40BD0">
              <w:rPr>
                <w:rFonts w:ascii="Calibri" w:hAnsi="Calibri" w:cs="Calibri"/>
                <w:i/>
                <w:iCs/>
                <w:lang w:val="en-GB"/>
              </w:rPr>
              <w:t>.</w:t>
            </w:r>
            <w:r>
              <w:rPr>
                <w:rFonts w:ascii="Calibri" w:hAnsi="Calibri" w:cs="Calibri"/>
                <w:i/>
                <w:iCs/>
                <w:lang w:val="en-GB"/>
              </w:rPr>
              <w:t>315(</w:t>
            </w:r>
            <w:proofErr w:type="gramEnd"/>
            <w:r>
              <w:rPr>
                <w:rFonts w:ascii="Calibri" w:hAnsi="Calibri" w:cs="Calibri"/>
                <w:i/>
                <w:iCs/>
                <w:lang w:val="en-GB"/>
              </w:rPr>
              <w:t>d).</w:t>
            </w:r>
          </w:p>
          <w:p w:rsidR="004029FE"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The organisation may develop a work order template to ensure that the a</w:t>
            </w:r>
            <w:r>
              <w:rPr>
                <w:rFonts w:ascii="Calibri" w:hAnsi="Calibri" w:cs="Calibri"/>
                <w:i/>
                <w:iCs/>
                <w:lang w:val="en-GB"/>
              </w:rPr>
              <w:t xml:space="preserve">pplicable elements of Appendix </w:t>
            </w:r>
            <w:r w:rsidRPr="00E40BD0">
              <w:rPr>
                <w:rFonts w:ascii="Calibri" w:hAnsi="Calibri" w:cs="Calibri"/>
                <w:i/>
                <w:iCs/>
                <w:lang w:val="en-GB"/>
              </w:rPr>
              <w:t>I</w:t>
            </w:r>
            <w:r>
              <w:rPr>
                <w:rFonts w:ascii="Calibri" w:hAnsi="Calibri" w:cs="Calibri"/>
                <w:i/>
                <w:iCs/>
                <w:lang w:val="en-GB"/>
              </w:rPr>
              <w:t>V</w:t>
            </w:r>
            <w:r w:rsidRPr="00E40BD0">
              <w:rPr>
                <w:rFonts w:ascii="Calibri" w:hAnsi="Calibri" w:cs="Calibri"/>
                <w:i/>
                <w:iCs/>
                <w:lang w:val="en-GB"/>
              </w:rPr>
              <w:t xml:space="preserve"> to AMC</w:t>
            </w:r>
            <w:r>
              <w:rPr>
                <w:rFonts w:ascii="Calibri" w:hAnsi="Calibri" w:cs="Calibri"/>
                <w:i/>
                <w:iCs/>
                <w:lang w:val="en-GB"/>
              </w:rPr>
              <w:t>1</w:t>
            </w:r>
            <w:r w:rsidRPr="00E40BD0">
              <w:rPr>
                <w:rFonts w:ascii="Calibri" w:hAnsi="Calibri" w:cs="Calibri"/>
                <w:i/>
                <w:iCs/>
                <w:lang w:val="en-GB"/>
              </w:rPr>
              <w:t xml:space="preserve"> </w:t>
            </w:r>
            <w:r>
              <w:rPr>
                <w:rFonts w:ascii="Calibri" w:hAnsi="Calibri" w:cs="Calibri"/>
                <w:i/>
                <w:iCs/>
                <w:lang w:val="en-GB"/>
              </w:rPr>
              <w:t>CAMO</w:t>
            </w:r>
            <w:r w:rsidRPr="00E40BD0">
              <w:rPr>
                <w:rFonts w:ascii="Calibri" w:hAnsi="Calibri" w:cs="Calibri"/>
                <w:i/>
                <w:iCs/>
                <w:lang w:val="en-GB"/>
              </w:rPr>
              <w:t>.A.</w:t>
            </w:r>
            <w:r>
              <w:rPr>
                <w:rFonts w:ascii="Calibri" w:hAnsi="Calibri" w:cs="Calibri"/>
                <w:i/>
                <w:iCs/>
                <w:lang w:val="en-GB"/>
              </w:rPr>
              <w:t>315</w:t>
            </w:r>
            <w:r w:rsidRPr="00E40BD0">
              <w:rPr>
                <w:rFonts w:ascii="Calibri" w:hAnsi="Calibri" w:cs="Calibri"/>
                <w:i/>
                <w:iCs/>
                <w:lang w:val="en-GB"/>
              </w:rPr>
              <w:t>(c) are considered. Such a template should be included in Part 5.1.</w:t>
            </w:r>
          </w:p>
          <w:p w:rsidR="004029FE" w:rsidRPr="004F2458" w:rsidRDefault="004029FE" w:rsidP="00A9329B">
            <w:pPr>
              <w:autoSpaceDE w:val="0"/>
              <w:autoSpaceDN w:val="0"/>
              <w:adjustRightInd w:val="0"/>
              <w:rPr>
                <w:rFonts w:ascii="Calibri" w:hAnsi="Calibri" w:cs="Calibri"/>
                <w:i/>
                <w:iCs/>
                <w:lang w:val="en-GB"/>
              </w:rPr>
            </w:pPr>
            <w:r w:rsidRPr="004F2458">
              <w:rPr>
                <w:rFonts w:ascii="Calibri" w:hAnsi="Calibri" w:cs="Calibri"/>
                <w:i/>
                <w:iCs/>
                <w:lang w:val="en-GB"/>
              </w:rPr>
              <w:t xml:space="preserve">The organisation shall ensure that human factors and human performance limitations </w:t>
            </w:r>
            <w:proofErr w:type="gramStart"/>
            <w:r w:rsidRPr="004F2458">
              <w:rPr>
                <w:rFonts w:ascii="Calibri" w:hAnsi="Calibri" w:cs="Calibri"/>
                <w:i/>
                <w:iCs/>
                <w:lang w:val="en-GB"/>
              </w:rPr>
              <w:t>are taken</w:t>
            </w:r>
            <w:proofErr w:type="gramEnd"/>
            <w:r w:rsidRPr="004F2458">
              <w:rPr>
                <w:rFonts w:ascii="Calibri" w:hAnsi="Calibri" w:cs="Calibri"/>
                <w:i/>
                <w:iCs/>
                <w:lang w:val="en-GB"/>
              </w:rPr>
              <w:t xml:space="preserve"> into account during continuing airworthiness management, including all contracted and subcontracted activities.</w:t>
            </w:r>
          </w:p>
          <w:p w:rsidR="004029FE" w:rsidRPr="00E40BD0" w:rsidRDefault="004029FE" w:rsidP="004029FE">
            <w:pPr>
              <w:pStyle w:val="Liststycke"/>
              <w:numPr>
                <w:ilvl w:val="0"/>
                <w:numId w:val="42"/>
              </w:numPr>
              <w:autoSpaceDE w:val="0"/>
              <w:autoSpaceDN w:val="0"/>
              <w:adjustRightInd w:val="0"/>
              <w:rPr>
                <w:rFonts w:ascii="Calibri" w:hAnsi="Calibri" w:cs="Calibri"/>
                <w:b/>
                <w:lang w:val="en-GB"/>
              </w:rPr>
            </w:pPr>
            <w:r w:rsidRPr="00E40BD0">
              <w:rPr>
                <w:rFonts w:ascii="Calibri" w:hAnsi="Calibri" w:cs="Calibri"/>
                <w:b/>
                <w:lang w:val="en-GB"/>
              </w:rPr>
              <w:t xml:space="preserve">Maintenance contractor selection procedure </w:t>
            </w:r>
          </w:p>
          <w:p w:rsidR="004029FE" w:rsidRPr="00E40BD0" w:rsidRDefault="004029FE" w:rsidP="00A9329B">
            <w:pPr>
              <w:autoSpaceDE w:val="0"/>
              <w:autoSpaceDN w:val="0"/>
              <w:adjustRightInd w:val="0"/>
              <w:rPr>
                <w:rFonts w:ascii="Calibri" w:hAnsi="Calibri" w:cs="Calibri"/>
                <w:i/>
                <w:iCs/>
                <w:color w:val="000000"/>
                <w:lang w:val="en-US"/>
              </w:rPr>
            </w:pPr>
            <w:r w:rsidRPr="00E40BD0">
              <w:rPr>
                <w:rFonts w:ascii="Calibri" w:hAnsi="Calibri" w:cs="Calibri"/>
                <w:i/>
                <w:iCs/>
                <w:color w:val="000000"/>
                <w:lang w:val="en-US"/>
              </w:rPr>
              <w:t xml:space="preserve">(This paragraph should explain how a maintenance contractor </w:t>
            </w:r>
            <w:proofErr w:type="gramStart"/>
            <w:r w:rsidRPr="00E40BD0">
              <w:rPr>
                <w:rFonts w:ascii="Calibri" w:hAnsi="Calibri" w:cs="Calibri"/>
                <w:i/>
                <w:iCs/>
                <w:color w:val="000000"/>
                <w:lang w:val="en-US"/>
              </w:rPr>
              <w:t>is selected</w:t>
            </w:r>
            <w:proofErr w:type="gramEnd"/>
            <w:r w:rsidRPr="00E40BD0">
              <w:rPr>
                <w:rFonts w:ascii="Calibri" w:hAnsi="Calibri" w:cs="Calibri"/>
                <w:i/>
                <w:iCs/>
                <w:color w:val="000000"/>
                <w:lang w:val="en-US"/>
              </w:rPr>
              <w:t xml:space="preserve"> by the CAMO. Selection should not be limited to the verification that the contractor </w:t>
            </w:r>
            <w:proofErr w:type="gramStart"/>
            <w:r w:rsidRPr="00E40BD0">
              <w:rPr>
                <w:rFonts w:ascii="Calibri" w:hAnsi="Calibri" w:cs="Calibri"/>
                <w:i/>
                <w:iCs/>
                <w:color w:val="000000"/>
                <w:lang w:val="en-US"/>
              </w:rPr>
              <w:t>is appropriately approved</w:t>
            </w:r>
            <w:proofErr w:type="gramEnd"/>
            <w:r w:rsidRPr="00E40BD0">
              <w:rPr>
                <w:rFonts w:ascii="Calibri" w:hAnsi="Calibri" w:cs="Calibri"/>
                <w:i/>
                <w:iCs/>
                <w:color w:val="000000"/>
                <w:lang w:val="en-US"/>
              </w:rPr>
              <w:t xml:space="preserve"> for the specific type of aircraft, but also that the contractor has the industrial capacity to undertake the required maintenance. </w:t>
            </w:r>
          </w:p>
          <w:p w:rsidR="004029FE" w:rsidRPr="00E40BD0" w:rsidRDefault="004029FE" w:rsidP="00A9329B">
            <w:pPr>
              <w:autoSpaceDE w:val="0"/>
              <w:autoSpaceDN w:val="0"/>
              <w:adjustRightInd w:val="0"/>
              <w:rPr>
                <w:rFonts w:ascii="Calibri" w:hAnsi="Calibri" w:cs="Calibri"/>
                <w:color w:val="000000"/>
                <w:lang w:val="en-US"/>
              </w:rPr>
            </w:pPr>
            <w:r w:rsidRPr="00E40BD0">
              <w:rPr>
                <w:rFonts w:ascii="Calibri" w:hAnsi="Calibri" w:cs="Calibri"/>
                <w:i/>
                <w:iCs/>
                <w:color w:val="000000"/>
                <w:lang w:val="en-US"/>
              </w:rPr>
              <w:t xml:space="preserve">The selection procedure should preferably include a contract review process in order to ensure that: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i/>
                <w:iCs/>
                <w:szCs w:val="24"/>
                <w:lang w:val="en-GB"/>
              </w:rPr>
            </w:pPr>
            <w:r w:rsidRPr="00E40BD0">
              <w:rPr>
                <w:rFonts w:ascii="Calibri" w:hAnsi="Calibri" w:cs="Calibri"/>
                <w:i/>
                <w:iCs/>
                <w:szCs w:val="24"/>
                <w:lang w:val="en-GB"/>
              </w:rPr>
              <w:t xml:space="preserve">the contract is comprehensive and that it has no gaps or unclear areas,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i/>
                <w:iCs/>
                <w:szCs w:val="24"/>
                <w:lang w:val="en-GB"/>
              </w:rPr>
            </w:pPr>
            <w:proofErr w:type="gramStart"/>
            <w:r w:rsidRPr="00E40BD0">
              <w:rPr>
                <w:rFonts w:ascii="Calibri" w:hAnsi="Calibri" w:cs="Calibri"/>
                <w:i/>
                <w:iCs/>
                <w:szCs w:val="24"/>
                <w:lang w:val="en-GB"/>
              </w:rPr>
              <w:t>everyone</w:t>
            </w:r>
            <w:proofErr w:type="gramEnd"/>
            <w:r w:rsidRPr="00E40BD0">
              <w:rPr>
                <w:rFonts w:ascii="Calibri" w:hAnsi="Calibri" w:cs="Calibri"/>
                <w:i/>
                <w:iCs/>
                <w:szCs w:val="24"/>
                <w:lang w:val="en-GB"/>
              </w:rPr>
              <w:t xml:space="preserve"> involved in the contract (both at the continuing airworthiness management organisation and at the maintenance contractor) agrees with the terms of the contract and fully understands their responsibilities.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i/>
                <w:iCs/>
                <w:szCs w:val="24"/>
                <w:lang w:val="en-GB"/>
              </w:rPr>
            </w:pPr>
            <w:proofErr w:type="gramStart"/>
            <w:r w:rsidRPr="00E40BD0">
              <w:rPr>
                <w:rFonts w:ascii="Calibri" w:hAnsi="Calibri" w:cs="Calibri"/>
                <w:i/>
                <w:iCs/>
                <w:szCs w:val="24"/>
                <w:lang w:val="en-GB"/>
              </w:rPr>
              <w:t>that</w:t>
            </w:r>
            <w:proofErr w:type="gramEnd"/>
            <w:r w:rsidRPr="00E40BD0">
              <w:rPr>
                <w:rFonts w:ascii="Calibri" w:hAnsi="Calibri" w:cs="Calibri"/>
                <w:i/>
                <w:iCs/>
                <w:szCs w:val="24"/>
                <w:lang w:val="en-GB"/>
              </w:rPr>
              <w:t xml:space="preserve"> functional responsibilities of all parties are clearly identified. </w:t>
            </w:r>
          </w:p>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color w:val="000000"/>
                <w:lang w:val="en-US"/>
              </w:rPr>
              <w:t xml:space="preserve">The CAMO should agree with the operator on the process to select a maintenance </w:t>
            </w:r>
            <w:proofErr w:type="spellStart"/>
            <w:r w:rsidRPr="00E40BD0">
              <w:rPr>
                <w:rFonts w:ascii="Calibri" w:hAnsi="Calibri" w:cs="Calibri"/>
                <w:i/>
                <w:iCs/>
                <w:color w:val="000000"/>
                <w:lang w:val="en-US"/>
              </w:rPr>
              <w:t>organisation</w:t>
            </w:r>
            <w:proofErr w:type="spellEnd"/>
            <w:r w:rsidRPr="00E40BD0">
              <w:rPr>
                <w:rFonts w:ascii="Calibri" w:hAnsi="Calibri" w:cs="Calibri"/>
                <w:i/>
                <w:iCs/>
                <w:color w:val="000000"/>
                <w:lang w:val="en-US"/>
              </w:rPr>
              <w:t xml:space="preserve"> before concluding any contract with a maintenance </w:t>
            </w:r>
            <w:proofErr w:type="spellStart"/>
            <w:r w:rsidRPr="00E40BD0">
              <w:rPr>
                <w:rFonts w:ascii="Calibri" w:hAnsi="Calibri" w:cs="Calibri"/>
                <w:i/>
                <w:iCs/>
                <w:color w:val="000000"/>
                <w:lang w:val="en-US"/>
              </w:rPr>
              <w:t>organisation</w:t>
            </w:r>
            <w:proofErr w:type="spellEnd"/>
            <w:r w:rsidRPr="00E40BD0">
              <w:rPr>
                <w:rFonts w:ascii="Calibri" w:hAnsi="Calibri" w:cs="Calibri"/>
                <w:i/>
                <w:iCs/>
                <w:color w:val="000000"/>
                <w:lang w:val="en-US"/>
              </w:rPr>
              <w:t>.)</w:t>
            </w:r>
          </w:p>
          <w:p w:rsidR="004029FE" w:rsidRPr="0036776E" w:rsidRDefault="004029FE" w:rsidP="00A9329B">
            <w:pPr>
              <w:autoSpaceDE w:val="0"/>
              <w:autoSpaceDN w:val="0"/>
              <w:adjustRightInd w:val="0"/>
              <w:rPr>
                <w:rFonts w:ascii="Calibri" w:hAnsi="Calibri" w:cs="Calibri"/>
                <w:sz w:val="20"/>
                <w:szCs w:val="20"/>
                <w:lang w:val="en-GB"/>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766280" w:rsidTr="00A9329B">
        <w:trPr>
          <w:cantSplit/>
        </w:trPr>
        <w:tc>
          <w:tcPr>
            <w:tcW w:w="14176" w:type="dxa"/>
            <w:shd w:val="clear" w:color="auto" w:fill="F2F2F2"/>
          </w:tcPr>
          <w:p w:rsidR="004029FE" w:rsidRPr="00766280" w:rsidRDefault="004029FE" w:rsidP="00A9329B">
            <w:pPr>
              <w:autoSpaceDE w:val="0"/>
              <w:autoSpaceDN w:val="0"/>
              <w:adjustRightInd w:val="0"/>
              <w:rPr>
                <w:rFonts w:ascii="Calibri" w:hAnsi="Calibri" w:cs="Calibri"/>
                <w:b/>
                <w:sz w:val="20"/>
                <w:szCs w:val="20"/>
                <w:lang w:val="en-GB"/>
              </w:rPr>
            </w:pPr>
            <w:r>
              <w:rPr>
                <w:rFonts w:asciiTheme="minorHAnsi" w:hAnsiTheme="minorHAnsi" w:cstheme="minorHAnsi"/>
                <w:b/>
                <w:lang w:val="en-GB"/>
              </w:rPr>
              <w:t>3.2 Product</w:t>
            </w:r>
            <w:r w:rsidRPr="00766280">
              <w:rPr>
                <w:rFonts w:asciiTheme="minorHAnsi" w:hAnsiTheme="minorHAnsi" w:cstheme="minorHAnsi"/>
                <w:b/>
                <w:lang w:val="en-GB"/>
              </w:rPr>
              <w:t xml:space="preserve"> audit of aircraft</w:t>
            </w:r>
            <w:bookmarkStart w:id="45" w:name="abc207"/>
            <w:bookmarkEnd w:id="45"/>
          </w:p>
        </w:tc>
        <w:tc>
          <w:tcPr>
            <w:tcW w:w="851" w:type="dxa"/>
            <w:shd w:val="clear" w:color="auto" w:fill="F2F2F2"/>
          </w:tcPr>
          <w:p w:rsidR="004029FE" w:rsidRPr="00766280" w:rsidRDefault="004029FE" w:rsidP="00A9329B">
            <w:pPr>
              <w:autoSpaceDE w:val="0"/>
              <w:autoSpaceDN w:val="0"/>
              <w:adjustRightInd w:val="0"/>
              <w:rPr>
                <w:rFonts w:ascii="Calibri" w:hAnsi="Calibri" w:cs="Calibri"/>
                <w:b/>
                <w:sz w:val="20"/>
                <w:szCs w:val="20"/>
                <w:lang w:val="en-GB"/>
              </w:rPr>
            </w:pPr>
          </w:p>
        </w:tc>
      </w:tr>
      <w:tr w:rsidR="004029FE" w:rsidRPr="00766280" w:rsidTr="00A9329B">
        <w:trPr>
          <w:cantSplit/>
        </w:trPr>
        <w:tc>
          <w:tcPr>
            <w:tcW w:w="14176" w:type="dxa"/>
            <w:shd w:val="clear" w:color="auto" w:fill="F2F2F2"/>
          </w:tcPr>
          <w:p w:rsidR="004029FE" w:rsidRPr="00766280" w:rsidRDefault="004029FE" w:rsidP="00A9329B">
            <w:pPr>
              <w:autoSpaceDE w:val="0"/>
              <w:autoSpaceDN w:val="0"/>
              <w:adjustRightInd w:val="0"/>
              <w:rPr>
                <w:rFonts w:asciiTheme="minorHAnsi" w:hAnsiTheme="minorHAnsi" w:cstheme="minorHAnsi"/>
                <w:i/>
                <w:sz w:val="20"/>
                <w:szCs w:val="20"/>
                <w:lang w:val="en-GB"/>
              </w:rPr>
            </w:pPr>
            <w:r>
              <w:rPr>
                <w:rFonts w:asciiTheme="minorHAnsi" w:hAnsiTheme="minorHAnsi" w:cstheme="minorHAnsi"/>
                <w:i/>
                <w:sz w:val="20"/>
                <w:szCs w:val="20"/>
                <w:lang w:val="en-GB"/>
              </w:rPr>
              <w:t>CAMO.A.315</w:t>
            </w:r>
          </w:p>
        </w:tc>
        <w:tc>
          <w:tcPr>
            <w:tcW w:w="851" w:type="dxa"/>
            <w:shd w:val="clear" w:color="auto" w:fill="F2F2F2"/>
          </w:tcPr>
          <w:p w:rsidR="004029FE" w:rsidRPr="00766280" w:rsidRDefault="004029FE" w:rsidP="00A9329B">
            <w:pPr>
              <w:autoSpaceDE w:val="0"/>
              <w:autoSpaceDN w:val="0"/>
              <w:adjustRightInd w:val="0"/>
              <w:rPr>
                <w:rFonts w:ascii="Calibri" w:hAnsi="Calibri" w:cs="Calibri"/>
                <w:i/>
                <w:sz w:val="20"/>
                <w:szCs w:val="20"/>
                <w:lang w:val="en-GB"/>
              </w:rPr>
            </w:pPr>
          </w:p>
        </w:tc>
      </w:tr>
      <w:tr w:rsidR="004029FE" w:rsidRPr="00B30D7C"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i/>
                <w:iCs/>
                <w:color w:val="000000"/>
                <w:lang w:val="en-US"/>
              </w:rPr>
            </w:pPr>
            <w:r w:rsidRPr="00E40BD0">
              <w:rPr>
                <w:rFonts w:ascii="Calibri" w:hAnsi="Calibri" w:cs="Calibri"/>
                <w:i/>
                <w:iCs/>
                <w:color w:val="000000"/>
                <w:lang w:val="en-US"/>
              </w:rPr>
              <w:t>(This paragraph should set out the pro</w:t>
            </w:r>
            <w:r>
              <w:rPr>
                <w:rFonts w:ascii="Calibri" w:hAnsi="Calibri" w:cs="Calibri"/>
                <w:i/>
                <w:iCs/>
                <w:color w:val="000000"/>
                <w:lang w:val="en-US"/>
              </w:rPr>
              <w:t>cedure when performing a product</w:t>
            </w:r>
            <w:r w:rsidRPr="00E40BD0">
              <w:rPr>
                <w:rFonts w:ascii="Calibri" w:hAnsi="Calibri" w:cs="Calibri"/>
                <w:i/>
                <w:iCs/>
                <w:color w:val="000000"/>
                <w:lang w:val="en-US"/>
              </w:rPr>
              <w:t xml:space="preserve"> audit of an aircraft. It should set out the differences between an ai</w:t>
            </w:r>
            <w:r>
              <w:rPr>
                <w:rFonts w:ascii="Calibri" w:hAnsi="Calibri" w:cs="Calibri"/>
                <w:i/>
                <w:iCs/>
                <w:color w:val="000000"/>
                <w:lang w:val="en-US"/>
              </w:rPr>
              <w:t>rworthiness review and a product</w:t>
            </w:r>
            <w:r w:rsidRPr="00E40BD0">
              <w:rPr>
                <w:rFonts w:ascii="Calibri" w:hAnsi="Calibri" w:cs="Calibri"/>
                <w:i/>
                <w:iCs/>
                <w:color w:val="000000"/>
                <w:lang w:val="en-US"/>
              </w:rPr>
              <w:t xml:space="preserve"> audit. </w:t>
            </w:r>
          </w:p>
          <w:p w:rsidR="004029FE" w:rsidRPr="00E40BD0" w:rsidRDefault="004029FE" w:rsidP="00A9329B">
            <w:pPr>
              <w:autoSpaceDE w:val="0"/>
              <w:autoSpaceDN w:val="0"/>
              <w:adjustRightInd w:val="0"/>
              <w:rPr>
                <w:rFonts w:ascii="Calibri" w:hAnsi="Calibri" w:cs="Calibri"/>
                <w:i/>
                <w:iCs/>
                <w:color w:val="000000"/>
                <w:lang w:val="en-US"/>
              </w:rPr>
            </w:pPr>
            <w:r w:rsidRPr="00E40BD0">
              <w:rPr>
                <w:rFonts w:ascii="Calibri" w:hAnsi="Calibri" w:cs="Calibri"/>
                <w:i/>
                <w:iCs/>
                <w:color w:val="000000"/>
                <w:lang w:val="en-US"/>
              </w:rPr>
              <w:t xml:space="preserve">This procedure may include: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i/>
                <w:iCs/>
                <w:szCs w:val="24"/>
                <w:lang w:val="en-GB"/>
              </w:rPr>
            </w:pPr>
            <w:r w:rsidRPr="00E40BD0">
              <w:rPr>
                <w:rFonts w:ascii="Calibri" w:hAnsi="Calibri" w:cs="Calibri"/>
                <w:i/>
                <w:iCs/>
                <w:szCs w:val="24"/>
                <w:lang w:val="en-GB"/>
              </w:rPr>
              <w:t xml:space="preserve">compliance with approved procedures;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i/>
                <w:iCs/>
                <w:szCs w:val="24"/>
                <w:lang w:val="en-GB"/>
              </w:rPr>
            </w:pPr>
            <w:r w:rsidRPr="00E40BD0">
              <w:rPr>
                <w:rFonts w:ascii="Calibri" w:hAnsi="Calibri" w:cs="Calibri"/>
                <w:i/>
                <w:iCs/>
                <w:szCs w:val="24"/>
                <w:lang w:val="en-GB"/>
              </w:rPr>
              <w:t xml:space="preserve">contracted maintenance is carried out in accordance with the contract;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sz w:val="20"/>
                <w:szCs w:val="20"/>
                <w:lang w:val="en-GB"/>
              </w:rPr>
            </w:pPr>
            <w:proofErr w:type="gramStart"/>
            <w:r w:rsidRPr="00E40BD0">
              <w:rPr>
                <w:rFonts w:ascii="Calibri" w:hAnsi="Calibri" w:cs="Calibri"/>
                <w:i/>
                <w:iCs/>
                <w:szCs w:val="24"/>
                <w:lang w:val="en-GB"/>
              </w:rPr>
              <w:t>continued</w:t>
            </w:r>
            <w:proofErr w:type="gramEnd"/>
            <w:r w:rsidRPr="00E40BD0">
              <w:rPr>
                <w:rFonts w:ascii="Calibri" w:hAnsi="Calibri" w:cs="Calibri"/>
                <w:i/>
                <w:iCs/>
                <w:szCs w:val="24"/>
                <w:lang w:val="en-GB"/>
              </w:rPr>
              <w:t xml:space="preserve"> compliance with Part-M</w:t>
            </w:r>
            <w:r>
              <w:rPr>
                <w:rFonts w:ascii="Calibri" w:hAnsi="Calibri" w:cs="Calibri"/>
                <w:i/>
                <w:iCs/>
                <w:szCs w:val="24"/>
                <w:lang w:val="en-GB"/>
              </w:rPr>
              <w:t>, Part-ML as applicable</w:t>
            </w:r>
            <w:r w:rsidRPr="00E40BD0">
              <w:rPr>
                <w:rFonts w:ascii="Calibri" w:hAnsi="Calibri" w:cs="Calibri"/>
                <w:i/>
                <w:iCs/>
                <w:szCs w:val="24"/>
                <w:lang w:val="en-GB"/>
              </w:rPr>
              <w:t xml:space="preserve">.) </w:t>
            </w:r>
            <w:r w:rsidRPr="00E40BD0">
              <w:rPr>
                <w:rFonts w:ascii="Calibri" w:hAnsi="Calibri" w:cs="Calibri"/>
                <w:sz w:val="20"/>
                <w:szCs w:val="20"/>
                <w:lang w:val="en-GB"/>
              </w:rPr>
              <w:t xml:space="preserve">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i/>
                <w:iCs/>
                <w:sz w:val="20"/>
                <w:szCs w:val="20"/>
                <w:lang w:val="en-US"/>
              </w:rPr>
            </w:pPr>
          </w:p>
          <w:p w:rsidR="004029FE" w:rsidRPr="00E40BD0" w:rsidRDefault="004029FE" w:rsidP="00A9329B">
            <w:pPr>
              <w:pStyle w:val="Ingetavstnd"/>
              <w:rPr>
                <w:rFonts w:ascii="Calibri" w:hAnsi="Calibri" w:cs="Calibri"/>
                <w:b/>
                <w:i/>
                <w:sz w:val="20"/>
                <w:szCs w:val="20"/>
              </w:rPr>
            </w:pPr>
            <w:r w:rsidRPr="00E40BD0">
              <w:rPr>
                <w:rFonts w:ascii="Calibri" w:hAnsi="Calibri" w:cs="Calibri"/>
                <w:b/>
                <w:i/>
                <w:sz w:val="20"/>
                <w:szCs w:val="20"/>
              </w:rPr>
              <w:t>Syfte (Varför):</w:t>
            </w:r>
          </w:p>
          <w:p w:rsidR="004029FE" w:rsidRPr="00E40BD0" w:rsidRDefault="004029FE" w:rsidP="004029FE">
            <w:pPr>
              <w:pStyle w:val="Ingetavstnd"/>
              <w:numPr>
                <w:ilvl w:val="0"/>
                <w:numId w:val="31"/>
              </w:numPr>
              <w:rPr>
                <w:rFonts w:ascii="Calibri" w:hAnsi="Calibri" w:cs="Calibri"/>
                <w:i/>
                <w:sz w:val="20"/>
                <w:szCs w:val="20"/>
              </w:rPr>
            </w:pPr>
            <w:r w:rsidRPr="00E40BD0">
              <w:rPr>
                <w:rFonts w:ascii="Calibri" w:hAnsi="Calibri" w:cs="Calibri"/>
                <w:i/>
                <w:sz w:val="20"/>
                <w:szCs w:val="20"/>
              </w:rPr>
              <w:t xml:space="preserve">Hur organisationen </w:t>
            </w:r>
            <w:r w:rsidRPr="00E40BD0">
              <w:rPr>
                <w:rFonts w:ascii="Calibri" w:hAnsi="Calibri" w:cs="Calibri"/>
                <w:b/>
                <w:i/>
                <w:sz w:val="20"/>
                <w:szCs w:val="20"/>
              </w:rPr>
              <w:t>kontinuerligt</w:t>
            </w:r>
            <w:r w:rsidRPr="00E40BD0">
              <w:rPr>
                <w:rFonts w:ascii="Calibri" w:hAnsi="Calibri" w:cs="Calibri"/>
                <w:i/>
                <w:sz w:val="20"/>
                <w:szCs w:val="20"/>
              </w:rPr>
              <w:t xml:space="preserve"> har kontroll på att rutinerna säkerställer att luftfartygen är luftvärdiga och uppfyller organisationens standard.</w:t>
            </w:r>
          </w:p>
          <w:p w:rsidR="004029FE" w:rsidRPr="00E40BD0" w:rsidRDefault="004029FE" w:rsidP="00A9329B">
            <w:pPr>
              <w:pStyle w:val="Ingetavstnd"/>
              <w:rPr>
                <w:rFonts w:ascii="Calibri" w:hAnsi="Calibri" w:cs="Calibri"/>
                <w:i/>
                <w:sz w:val="20"/>
                <w:szCs w:val="20"/>
              </w:rPr>
            </w:pPr>
          </w:p>
          <w:p w:rsidR="004029FE" w:rsidRPr="00E40BD0" w:rsidRDefault="004029FE" w:rsidP="00A9329B">
            <w:pPr>
              <w:pStyle w:val="Ingetavstnd"/>
              <w:rPr>
                <w:rFonts w:ascii="Calibri" w:hAnsi="Calibri" w:cs="Calibri"/>
                <w:i/>
                <w:sz w:val="20"/>
                <w:szCs w:val="20"/>
              </w:rPr>
            </w:pPr>
            <w:r w:rsidRPr="00E40BD0">
              <w:rPr>
                <w:rFonts w:ascii="Calibri" w:hAnsi="Calibri" w:cs="Calibri"/>
                <w:b/>
                <w:i/>
                <w:sz w:val="20"/>
                <w:szCs w:val="20"/>
              </w:rPr>
              <w:t xml:space="preserve">Ansvarig </w:t>
            </w:r>
            <w:r w:rsidRPr="00E40BD0">
              <w:rPr>
                <w:rFonts w:ascii="Calibri" w:hAnsi="Calibri" w:cs="Calibri"/>
                <w:i/>
                <w:sz w:val="20"/>
                <w:szCs w:val="20"/>
              </w:rPr>
              <w:t xml:space="preserve">för uppgiften: </w:t>
            </w:r>
          </w:p>
          <w:p w:rsidR="004029FE" w:rsidRPr="00E40BD0" w:rsidRDefault="004029FE" w:rsidP="004029FE">
            <w:pPr>
              <w:pStyle w:val="Ingetavstnd"/>
              <w:numPr>
                <w:ilvl w:val="0"/>
                <w:numId w:val="32"/>
              </w:numPr>
              <w:rPr>
                <w:rFonts w:ascii="Calibri" w:hAnsi="Calibri" w:cs="Calibri"/>
                <w:i/>
                <w:sz w:val="20"/>
                <w:szCs w:val="20"/>
              </w:rPr>
            </w:pPr>
            <w:r w:rsidRPr="00E40BD0">
              <w:rPr>
                <w:rFonts w:ascii="Calibri" w:hAnsi="Calibri" w:cs="Calibri"/>
                <w:i/>
                <w:sz w:val="20"/>
                <w:szCs w:val="20"/>
              </w:rPr>
              <w:t>NPCA/CAM</w:t>
            </w:r>
          </w:p>
          <w:p w:rsidR="004029FE" w:rsidRPr="00E40BD0" w:rsidRDefault="004029FE" w:rsidP="00A9329B">
            <w:pPr>
              <w:pStyle w:val="Ingetavstnd"/>
              <w:rPr>
                <w:rFonts w:ascii="Calibri" w:hAnsi="Calibri" w:cs="Calibri"/>
                <w:i/>
                <w:sz w:val="20"/>
                <w:szCs w:val="20"/>
              </w:rPr>
            </w:pPr>
          </w:p>
          <w:p w:rsidR="004029FE" w:rsidRPr="00E40BD0" w:rsidRDefault="004029FE" w:rsidP="00A9329B">
            <w:pPr>
              <w:pStyle w:val="Ingetavstnd"/>
              <w:rPr>
                <w:rFonts w:ascii="Calibri" w:hAnsi="Calibri" w:cs="Calibri"/>
                <w:i/>
                <w:sz w:val="20"/>
                <w:szCs w:val="20"/>
              </w:rPr>
            </w:pPr>
            <w:r w:rsidRPr="00E40BD0">
              <w:rPr>
                <w:rFonts w:ascii="Calibri" w:hAnsi="Calibri" w:cs="Calibri"/>
                <w:b/>
                <w:i/>
                <w:sz w:val="20"/>
                <w:szCs w:val="20"/>
              </w:rPr>
              <w:t xml:space="preserve">Vad </w:t>
            </w:r>
            <w:r w:rsidRPr="00E40BD0">
              <w:rPr>
                <w:rFonts w:ascii="Calibri" w:hAnsi="Calibri" w:cs="Calibri"/>
                <w:i/>
                <w:sz w:val="20"/>
                <w:szCs w:val="20"/>
              </w:rPr>
              <w:t>ska kontrolleras:</w:t>
            </w:r>
          </w:p>
          <w:p w:rsidR="004029FE" w:rsidRPr="00E40BD0" w:rsidRDefault="004029FE" w:rsidP="004029FE">
            <w:pPr>
              <w:pStyle w:val="Ingetavstnd"/>
              <w:numPr>
                <w:ilvl w:val="0"/>
                <w:numId w:val="31"/>
              </w:numPr>
              <w:rPr>
                <w:rFonts w:ascii="Calibri" w:hAnsi="Calibri" w:cs="Calibri"/>
                <w:i/>
                <w:sz w:val="20"/>
                <w:szCs w:val="20"/>
              </w:rPr>
            </w:pPr>
            <w:r w:rsidRPr="00E40BD0">
              <w:rPr>
                <w:rFonts w:ascii="Calibri" w:hAnsi="Calibri" w:cs="Calibri"/>
                <w:i/>
                <w:sz w:val="20"/>
                <w:szCs w:val="20"/>
              </w:rPr>
              <w:t>Luftfartygens fysiska status.</w:t>
            </w:r>
          </w:p>
          <w:p w:rsidR="004029FE" w:rsidRPr="00E40BD0" w:rsidRDefault="004029FE" w:rsidP="00A9329B">
            <w:pPr>
              <w:autoSpaceDE w:val="0"/>
              <w:autoSpaceDN w:val="0"/>
              <w:adjustRightInd w:val="0"/>
              <w:rPr>
                <w:rFonts w:ascii="Calibri" w:hAnsi="Calibri" w:cs="Calibri"/>
                <w:i/>
                <w:iCs/>
                <w:sz w:val="20"/>
                <w:szCs w:val="20"/>
                <w:lang w:val="en-US"/>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bl>
    <w:p w:rsidR="004029FE" w:rsidRPr="00E40BD0" w:rsidRDefault="004029FE" w:rsidP="004029FE">
      <w:pPr>
        <w:autoSpaceDE w:val="0"/>
        <w:autoSpaceDN w:val="0"/>
        <w:adjustRightInd w:val="0"/>
        <w:rPr>
          <w:b/>
          <w:bCs/>
          <w:lang w:val="en-GB"/>
        </w:rPr>
      </w:pPr>
      <w:r w:rsidRPr="00E40BD0">
        <w:rPr>
          <w:b/>
          <w:bCs/>
          <w:lang w:val="en-GB"/>
        </w:rP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E40BD0" w:rsidTr="00A9329B">
        <w:trPr>
          <w:tblHeader/>
        </w:trPr>
        <w:tc>
          <w:tcPr>
            <w:tcW w:w="14176" w:type="dxa"/>
            <w:shd w:val="clear" w:color="auto" w:fill="A6A6A6"/>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GB"/>
              </w:rPr>
              <w:t>PART 4 AIRWORTHINESS REVIEW PROCEDURES</w:t>
            </w:r>
          </w:p>
        </w:tc>
        <w:tc>
          <w:tcPr>
            <w:tcW w:w="851" w:type="dxa"/>
            <w:shd w:val="clear" w:color="auto" w:fill="A6A6A6"/>
          </w:tcPr>
          <w:p w:rsidR="004029FE" w:rsidRPr="00E40BD0" w:rsidRDefault="004029FE" w:rsidP="00A9329B">
            <w:pPr>
              <w:autoSpaceDE w:val="0"/>
              <w:autoSpaceDN w:val="0"/>
              <w:adjustRightInd w:val="0"/>
              <w:rPr>
                <w:rFonts w:ascii="Calibri" w:hAnsi="Calibri" w:cs="Calibri"/>
                <w:b/>
                <w:bCs/>
                <w:lang w:val="en-GB"/>
              </w:rPr>
            </w:pPr>
          </w:p>
        </w:tc>
      </w:tr>
      <w:tr w:rsidR="004029FE" w:rsidRPr="00E40BD0" w:rsidTr="00A9329B">
        <w:tc>
          <w:tcPr>
            <w:tcW w:w="14176" w:type="dxa"/>
            <w:shd w:val="clear" w:color="auto" w:fill="F2F2F2"/>
          </w:tcPr>
          <w:p w:rsidR="004029FE" w:rsidRPr="00E40BD0" w:rsidRDefault="004029FE" w:rsidP="00A9329B">
            <w:pPr>
              <w:autoSpaceDE w:val="0"/>
              <w:autoSpaceDN w:val="0"/>
              <w:adjustRightInd w:val="0"/>
              <w:rPr>
                <w:rFonts w:asciiTheme="minorHAnsi" w:hAnsiTheme="minorHAnsi" w:cstheme="minorHAnsi"/>
                <w:b/>
              </w:rPr>
            </w:pPr>
            <w:r w:rsidRPr="00E40BD0">
              <w:rPr>
                <w:rFonts w:asciiTheme="minorHAnsi" w:hAnsiTheme="minorHAnsi" w:cstheme="minorHAnsi"/>
                <w:b/>
              </w:rPr>
              <w:t xml:space="preserve">4.1 </w:t>
            </w:r>
            <w:proofErr w:type="spellStart"/>
            <w:r w:rsidRPr="00E40BD0">
              <w:rPr>
                <w:rFonts w:asciiTheme="minorHAnsi" w:hAnsiTheme="minorHAnsi" w:cstheme="minorHAnsi"/>
                <w:b/>
              </w:rPr>
              <w:t>Airworthiness</w:t>
            </w:r>
            <w:proofErr w:type="spellEnd"/>
            <w:r w:rsidRPr="00E40BD0">
              <w:rPr>
                <w:rFonts w:asciiTheme="minorHAnsi" w:hAnsiTheme="minorHAnsi" w:cstheme="minorHAnsi"/>
                <w:b/>
              </w:rPr>
              <w:t xml:space="preserve"> </w:t>
            </w:r>
            <w:proofErr w:type="spellStart"/>
            <w:r w:rsidRPr="00E40BD0">
              <w:rPr>
                <w:rFonts w:asciiTheme="minorHAnsi" w:hAnsiTheme="minorHAnsi" w:cstheme="minorHAnsi"/>
                <w:b/>
              </w:rPr>
              <w:t>review</w:t>
            </w:r>
            <w:proofErr w:type="spellEnd"/>
            <w:r w:rsidRPr="00E40BD0">
              <w:rPr>
                <w:rFonts w:asciiTheme="minorHAnsi" w:hAnsiTheme="minorHAnsi" w:cstheme="minorHAnsi"/>
                <w:b/>
              </w:rPr>
              <w:t xml:space="preserve"> </w:t>
            </w:r>
            <w:proofErr w:type="spellStart"/>
            <w:r w:rsidRPr="00E40BD0">
              <w:rPr>
                <w:rFonts w:asciiTheme="minorHAnsi" w:hAnsiTheme="minorHAnsi" w:cstheme="minorHAnsi"/>
                <w:b/>
              </w:rPr>
              <w:t>staff</w:t>
            </w:r>
            <w:bookmarkStart w:id="46" w:name="abc209"/>
            <w:bookmarkEnd w:id="46"/>
            <w:proofErr w:type="spellEnd"/>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AA2793" w:rsidTr="00A9329B">
        <w:tc>
          <w:tcPr>
            <w:tcW w:w="14176" w:type="dxa"/>
            <w:shd w:val="clear" w:color="auto" w:fill="F2F2F2"/>
          </w:tcPr>
          <w:p w:rsidR="004029FE" w:rsidRPr="00AA2793" w:rsidRDefault="004029FE" w:rsidP="00A9329B">
            <w:pPr>
              <w:autoSpaceDE w:val="0"/>
              <w:autoSpaceDN w:val="0"/>
              <w:adjustRightInd w:val="0"/>
              <w:rPr>
                <w:rFonts w:asciiTheme="minorHAnsi" w:hAnsiTheme="minorHAnsi" w:cstheme="minorHAnsi"/>
                <w:i/>
                <w:sz w:val="20"/>
                <w:szCs w:val="20"/>
              </w:rPr>
            </w:pPr>
            <w:r>
              <w:rPr>
                <w:rFonts w:asciiTheme="minorHAnsi" w:hAnsiTheme="minorHAnsi" w:cstheme="minorHAnsi"/>
                <w:i/>
                <w:sz w:val="20"/>
                <w:szCs w:val="20"/>
              </w:rPr>
              <w:t>CAMO.A.310(a)(b)</w:t>
            </w:r>
          </w:p>
        </w:tc>
        <w:tc>
          <w:tcPr>
            <w:tcW w:w="851" w:type="dxa"/>
            <w:shd w:val="clear" w:color="auto" w:fill="F2F2F2"/>
          </w:tcPr>
          <w:p w:rsidR="004029FE" w:rsidRPr="00AA2793" w:rsidRDefault="004029FE" w:rsidP="00A9329B">
            <w:pPr>
              <w:autoSpaceDE w:val="0"/>
              <w:autoSpaceDN w:val="0"/>
              <w:adjustRightInd w:val="0"/>
              <w:rPr>
                <w:rFonts w:ascii="Calibri" w:hAnsi="Calibri" w:cs="Calibri"/>
                <w:i/>
                <w:sz w:val="20"/>
                <w:szCs w:val="20"/>
                <w:lang w:val="en-GB"/>
              </w:rPr>
            </w:pPr>
          </w:p>
        </w:tc>
      </w:tr>
      <w:tr w:rsidR="004029FE" w:rsidRPr="00B30D7C" w:rsidTr="00A9329B">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(This paragraph should establish the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i/>
                <w:iCs/>
                <w:szCs w:val="24"/>
                <w:lang w:val="en-GB"/>
              </w:rPr>
            </w:pPr>
            <w:proofErr w:type="gramStart"/>
            <w:r w:rsidRPr="00E40BD0">
              <w:rPr>
                <w:rFonts w:ascii="Calibri" w:hAnsi="Calibri" w:cs="Calibri"/>
                <w:i/>
                <w:iCs/>
                <w:szCs w:val="24"/>
                <w:lang w:val="en-GB"/>
              </w:rPr>
              <w:t>working</w:t>
            </w:r>
            <w:proofErr w:type="gramEnd"/>
            <w:r w:rsidRPr="00E40BD0">
              <w:rPr>
                <w:rFonts w:ascii="Calibri" w:hAnsi="Calibri" w:cs="Calibri"/>
                <w:i/>
                <w:iCs/>
                <w:szCs w:val="24"/>
                <w:lang w:val="en-GB"/>
              </w:rPr>
              <w:t xml:space="preserve"> procedures for the assessment of the airworthiness review staff. </w:t>
            </w:r>
          </w:p>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The assessment addresses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i/>
                <w:iCs/>
                <w:szCs w:val="24"/>
                <w:lang w:val="en-GB"/>
              </w:rPr>
            </w:pPr>
            <w:r w:rsidRPr="00E40BD0">
              <w:rPr>
                <w:rFonts w:ascii="Calibri" w:hAnsi="Calibri" w:cs="Calibri"/>
                <w:i/>
                <w:iCs/>
                <w:szCs w:val="24"/>
                <w:lang w:val="en-GB"/>
              </w:rPr>
              <w:t xml:space="preserve">experience,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i/>
                <w:iCs/>
                <w:szCs w:val="24"/>
                <w:lang w:val="en-GB"/>
              </w:rPr>
            </w:pPr>
            <w:r w:rsidRPr="00E40BD0">
              <w:rPr>
                <w:rFonts w:ascii="Calibri" w:hAnsi="Calibri" w:cs="Calibri"/>
                <w:i/>
                <w:iCs/>
                <w:szCs w:val="24"/>
                <w:lang w:val="en-GB"/>
              </w:rPr>
              <w:t xml:space="preserve">qualification,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i/>
                <w:iCs/>
                <w:szCs w:val="24"/>
                <w:lang w:val="en-GB"/>
              </w:rPr>
            </w:pPr>
            <w:proofErr w:type="gramStart"/>
            <w:r w:rsidRPr="00E40BD0">
              <w:rPr>
                <w:rFonts w:ascii="Calibri" w:hAnsi="Calibri" w:cs="Calibri"/>
                <w:i/>
                <w:iCs/>
                <w:szCs w:val="24"/>
                <w:lang w:val="en-GB"/>
              </w:rPr>
              <w:t>training</w:t>
            </w:r>
            <w:proofErr w:type="gramEnd"/>
            <w:r w:rsidRPr="00E40BD0">
              <w:rPr>
                <w:rFonts w:ascii="Calibri" w:hAnsi="Calibri" w:cs="Calibri"/>
                <w:i/>
                <w:iCs/>
                <w:szCs w:val="24"/>
                <w:lang w:val="en-GB"/>
              </w:rPr>
              <w:t xml:space="preserve"> etc. </w:t>
            </w:r>
          </w:p>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A description should be given regarding the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i/>
                <w:iCs/>
                <w:szCs w:val="24"/>
                <w:lang w:val="en-GB"/>
              </w:rPr>
            </w:pPr>
            <w:r w:rsidRPr="00E40BD0">
              <w:rPr>
                <w:rFonts w:ascii="Calibri" w:hAnsi="Calibri" w:cs="Calibri"/>
                <w:i/>
                <w:iCs/>
                <w:szCs w:val="24"/>
                <w:lang w:val="en-GB"/>
              </w:rPr>
              <w:t xml:space="preserve">issue of authorisations for the airworthiness review staff and </w:t>
            </w:r>
          </w:p>
          <w:p w:rsidR="004029FE" w:rsidRPr="00E40BD0" w:rsidRDefault="004029FE" w:rsidP="004029FE">
            <w:pPr>
              <w:pStyle w:val="Liststycke"/>
              <w:numPr>
                <w:ilvl w:val="0"/>
                <w:numId w:val="41"/>
              </w:numPr>
              <w:autoSpaceDE w:val="0"/>
              <w:autoSpaceDN w:val="0"/>
              <w:adjustRightInd w:val="0"/>
              <w:spacing w:after="120"/>
              <w:ind w:left="714" w:hanging="357"/>
              <w:rPr>
                <w:rFonts w:ascii="Calibri" w:hAnsi="Calibri" w:cs="Calibri"/>
                <w:sz w:val="20"/>
                <w:szCs w:val="20"/>
                <w:lang w:val="en-GB"/>
              </w:rPr>
            </w:pPr>
            <w:proofErr w:type="gramStart"/>
            <w:r w:rsidRPr="00E40BD0">
              <w:rPr>
                <w:rFonts w:ascii="Calibri" w:hAnsi="Calibri" w:cs="Calibri"/>
                <w:i/>
                <w:iCs/>
                <w:szCs w:val="24"/>
                <w:lang w:val="en-GB"/>
              </w:rPr>
              <w:t>how</w:t>
            </w:r>
            <w:proofErr w:type="gramEnd"/>
            <w:r w:rsidRPr="00E40BD0">
              <w:rPr>
                <w:rFonts w:ascii="Calibri" w:hAnsi="Calibri" w:cs="Calibri"/>
                <w:i/>
                <w:iCs/>
                <w:szCs w:val="24"/>
                <w:lang w:val="en-GB"/>
              </w:rPr>
              <w:t xml:space="preserve"> records are kept and maintained.)</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trHeight w:val="3609"/>
        </w:trPr>
        <w:tc>
          <w:tcPr>
            <w:tcW w:w="14176"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
                <w:bCs/>
                <w:i/>
                <w:sz w:val="20"/>
                <w:szCs w:val="20"/>
              </w:rPr>
              <w:t>TS tillägg 3:</w:t>
            </w:r>
          </w:p>
          <w:p w:rsidR="004029FE" w:rsidRPr="00E40BD0" w:rsidRDefault="004029FE" w:rsidP="00A9329B">
            <w:pPr>
              <w:autoSpaceDE w:val="0"/>
              <w:autoSpaceDN w:val="0"/>
              <w:adjustRightInd w:val="0"/>
              <w:rPr>
                <w:rFonts w:ascii="Calibri" w:hAnsi="Calibri" w:cs="Calibri"/>
                <w:bCs/>
                <w:i/>
                <w:sz w:val="20"/>
                <w:szCs w:val="20"/>
              </w:rPr>
            </w:pPr>
            <w:r w:rsidRPr="00E40BD0">
              <w:rPr>
                <w:rFonts w:ascii="Calibri" w:hAnsi="Calibri" w:cs="Calibri"/>
                <w:b/>
                <w:i/>
                <w:sz w:val="20"/>
                <w:szCs w:val="20"/>
              </w:rPr>
              <w:t xml:space="preserve">Luftvärdighetsgranskare ska ha utbildning på relevanta typer av luftfartyg som motsvarar de luftfartyg som finns i tillståndets </w:t>
            </w:r>
            <w:proofErr w:type="spellStart"/>
            <w:r w:rsidRPr="00E40BD0">
              <w:rPr>
                <w:rFonts w:ascii="Calibri" w:hAnsi="Calibri" w:cs="Calibri"/>
                <w:b/>
                <w:i/>
                <w:sz w:val="20"/>
                <w:szCs w:val="20"/>
              </w:rPr>
              <w:t>scope</w:t>
            </w:r>
            <w:proofErr w:type="spellEnd"/>
            <w:r w:rsidRPr="00E40BD0">
              <w:rPr>
                <w:rFonts w:ascii="Calibri" w:hAnsi="Calibri" w:cs="Calibri"/>
                <w:b/>
                <w:i/>
                <w:sz w:val="20"/>
                <w:szCs w:val="20"/>
              </w:rPr>
              <w:t>.</w:t>
            </w:r>
            <w:r w:rsidRPr="00E40BD0">
              <w:rPr>
                <w:rFonts w:ascii="Calibri" w:hAnsi="Calibri" w:cs="Calibri"/>
                <w:bCs/>
                <w:i/>
                <w:sz w:val="20"/>
                <w:szCs w:val="20"/>
              </w:rPr>
              <w:t xml:space="preserve"> </w:t>
            </w: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 xml:space="preserve">Har tillståndet gruppbehörighet ska Luftvärdighetsgranskare ha Del-66 </w:t>
            </w:r>
            <w:proofErr w:type="spellStart"/>
            <w:r w:rsidRPr="00E40BD0">
              <w:rPr>
                <w:rFonts w:ascii="Calibri" w:hAnsi="Calibri" w:cs="Calibri"/>
                <w:i/>
                <w:sz w:val="20"/>
                <w:szCs w:val="20"/>
              </w:rPr>
              <w:t>licens,Gen-fam</w:t>
            </w:r>
            <w:proofErr w:type="spellEnd"/>
            <w:r w:rsidRPr="00E40BD0">
              <w:rPr>
                <w:rFonts w:ascii="Calibri" w:hAnsi="Calibri" w:cs="Calibri"/>
                <w:i/>
                <w:sz w:val="20"/>
                <w:szCs w:val="20"/>
              </w:rPr>
              <w:t xml:space="preserve"> kurs eller dokumenterad bedömning vid uppvisande av kunskap (annat sätt) på minst ett luftfartyg i varje grupp. Med relevanta typer menas också att struktur, </w:t>
            </w:r>
            <w:proofErr w:type="spellStart"/>
            <w:r w:rsidRPr="00E40BD0">
              <w:rPr>
                <w:rFonts w:ascii="Calibri" w:hAnsi="Calibri" w:cs="Calibri"/>
                <w:i/>
                <w:sz w:val="20"/>
                <w:szCs w:val="20"/>
              </w:rPr>
              <w:t>avionik</w:t>
            </w:r>
            <w:proofErr w:type="spellEnd"/>
            <w:r w:rsidRPr="00E40BD0">
              <w:rPr>
                <w:rFonts w:ascii="Calibri" w:hAnsi="Calibri" w:cs="Calibri"/>
                <w:i/>
                <w:sz w:val="20"/>
                <w:szCs w:val="20"/>
              </w:rPr>
              <w:t xml:space="preserve"> system och motor ska tas med som del av auktorisation.</w:t>
            </w:r>
          </w:p>
          <w:p w:rsidR="004029FE" w:rsidRPr="00E40BD0" w:rsidRDefault="004029FE" w:rsidP="00A9329B">
            <w:pPr>
              <w:autoSpaceDE w:val="0"/>
              <w:autoSpaceDN w:val="0"/>
              <w:adjustRightInd w:val="0"/>
              <w:rPr>
                <w:rFonts w:ascii="Calibri" w:hAnsi="Calibri" w:cs="Calibri"/>
                <w:i/>
                <w:sz w:val="20"/>
                <w:szCs w:val="20"/>
              </w:rPr>
            </w:pPr>
          </w:p>
          <w:p w:rsidR="004029FE" w:rsidRPr="00E40BD0" w:rsidRDefault="004029FE" w:rsidP="004029FE">
            <w:pPr>
              <w:pStyle w:val="Liststycke"/>
              <w:numPr>
                <w:ilvl w:val="0"/>
                <w:numId w:val="47"/>
              </w:numPr>
              <w:rPr>
                <w:rFonts w:ascii="Calibri" w:hAnsi="Calibri" w:cs="Calibri"/>
                <w:bCs/>
                <w:i/>
                <w:sz w:val="20"/>
                <w:szCs w:val="20"/>
              </w:rPr>
            </w:pPr>
            <w:r w:rsidRPr="00E40BD0">
              <w:rPr>
                <w:rFonts w:ascii="Calibri" w:hAnsi="Calibri" w:cs="Calibri"/>
                <w:bCs/>
                <w:i/>
                <w:sz w:val="20"/>
                <w:szCs w:val="20"/>
              </w:rPr>
              <w:t xml:space="preserve">”Grundprincip” utbildning på minst en luftfartygstyp i grupp. </w:t>
            </w:r>
          </w:p>
          <w:p w:rsidR="004029FE" w:rsidRPr="00E40BD0" w:rsidRDefault="004029FE" w:rsidP="004029FE">
            <w:pPr>
              <w:pStyle w:val="Liststycke"/>
              <w:numPr>
                <w:ilvl w:val="0"/>
                <w:numId w:val="19"/>
              </w:numPr>
              <w:ind w:left="720"/>
              <w:rPr>
                <w:rFonts w:ascii="Calibri" w:eastAsia="Times New Roman" w:hAnsi="Calibri" w:cs="Calibri"/>
                <w:bCs/>
                <w:i/>
                <w:sz w:val="20"/>
                <w:szCs w:val="20"/>
                <w:lang w:val="en-US" w:eastAsia="sv-SE"/>
              </w:rPr>
            </w:pPr>
            <w:proofErr w:type="spellStart"/>
            <w:r>
              <w:rPr>
                <w:rFonts w:ascii="Calibri" w:eastAsia="Times New Roman" w:hAnsi="Calibri" w:cs="Calibri"/>
                <w:bCs/>
                <w:i/>
                <w:sz w:val="20"/>
                <w:szCs w:val="20"/>
                <w:lang w:val="en-US" w:eastAsia="sv-SE"/>
              </w:rPr>
              <w:t>Tänk</w:t>
            </w:r>
            <w:proofErr w:type="spellEnd"/>
            <w:r>
              <w:rPr>
                <w:rFonts w:ascii="Calibri" w:eastAsia="Times New Roman" w:hAnsi="Calibri" w:cs="Calibri"/>
                <w:bCs/>
                <w:i/>
                <w:sz w:val="20"/>
                <w:szCs w:val="20"/>
                <w:lang w:val="en-US" w:eastAsia="sv-SE"/>
              </w:rPr>
              <w:t xml:space="preserve"> </w:t>
            </w:r>
            <w:proofErr w:type="spellStart"/>
            <w:r>
              <w:rPr>
                <w:rFonts w:ascii="Calibri" w:eastAsia="Times New Roman" w:hAnsi="Calibri" w:cs="Calibri"/>
                <w:bCs/>
                <w:i/>
                <w:sz w:val="20"/>
                <w:szCs w:val="20"/>
                <w:lang w:val="en-US" w:eastAsia="sv-SE"/>
              </w:rPr>
              <w:t>även</w:t>
            </w:r>
            <w:proofErr w:type="spellEnd"/>
            <w:r>
              <w:rPr>
                <w:rFonts w:ascii="Calibri" w:eastAsia="Times New Roman" w:hAnsi="Calibri" w:cs="Calibri"/>
                <w:bCs/>
                <w:i/>
                <w:sz w:val="20"/>
                <w:szCs w:val="20"/>
                <w:lang w:val="en-US" w:eastAsia="sv-SE"/>
              </w:rPr>
              <w:t xml:space="preserve"> </w:t>
            </w:r>
            <w:proofErr w:type="spellStart"/>
            <w:r>
              <w:rPr>
                <w:rFonts w:ascii="Calibri" w:eastAsia="Times New Roman" w:hAnsi="Calibri" w:cs="Calibri"/>
                <w:bCs/>
                <w:i/>
                <w:sz w:val="20"/>
                <w:szCs w:val="20"/>
                <w:lang w:val="en-US" w:eastAsia="sv-SE"/>
              </w:rPr>
              <w:t>på</w:t>
            </w:r>
            <w:proofErr w:type="spellEnd"/>
            <w:r>
              <w:rPr>
                <w:rFonts w:ascii="Calibri" w:eastAsia="Times New Roman" w:hAnsi="Calibri" w:cs="Calibri"/>
                <w:bCs/>
                <w:i/>
                <w:sz w:val="20"/>
                <w:szCs w:val="20"/>
                <w:lang w:val="en-US" w:eastAsia="sv-SE"/>
              </w:rPr>
              <w:t xml:space="preserve"> </w:t>
            </w:r>
            <w:proofErr w:type="spellStart"/>
            <w:r>
              <w:rPr>
                <w:rFonts w:ascii="Calibri" w:eastAsia="Times New Roman" w:hAnsi="Calibri" w:cs="Calibri"/>
                <w:bCs/>
                <w:i/>
                <w:sz w:val="20"/>
                <w:szCs w:val="20"/>
                <w:lang w:val="en-US" w:eastAsia="sv-SE"/>
              </w:rPr>
              <w:t>att</w:t>
            </w:r>
            <w:proofErr w:type="spellEnd"/>
            <w:r>
              <w:rPr>
                <w:rFonts w:ascii="Calibri" w:eastAsia="Times New Roman" w:hAnsi="Calibri" w:cs="Calibri"/>
                <w:bCs/>
                <w:i/>
                <w:sz w:val="20"/>
                <w:szCs w:val="20"/>
                <w:lang w:val="en-US" w:eastAsia="sv-SE"/>
              </w:rPr>
              <w:t xml:space="preserve"> AMC1 CAMO.A.310(a)</w:t>
            </w:r>
            <w:r w:rsidRPr="00E40BD0">
              <w:rPr>
                <w:rFonts w:ascii="Calibri" w:eastAsia="Times New Roman" w:hAnsi="Calibri" w:cs="Calibri"/>
                <w:bCs/>
                <w:i/>
                <w:sz w:val="20"/>
                <w:szCs w:val="20"/>
                <w:lang w:val="en-US" w:eastAsia="sv-SE"/>
              </w:rPr>
              <w:t xml:space="preserve"> </w:t>
            </w:r>
            <w:proofErr w:type="spellStart"/>
            <w:r w:rsidRPr="00E40BD0">
              <w:rPr>
                <w:rFonts w:ascii="Calibri" w:eastAsia="Times New Roman" w:hAnsi="Calibri" w:cs="Calibri"/>
                <w:bCs/>
                <w:i/>
                <w:sz w:val="20"/>
                <w:szCs w:val="20"/>
                <w:lang w:val="en-US" w:eastAsia="sv-SE"/>
              </w:rPr>
              <w:t>kräver</w:t>
            </w:r>
            <w:proofErr w:type="spellEnd"/>
            <w:r w:rsidRPr="00E40BD0">
              <w:rPr>
                <w:rFonts w:ascii="Calibri" w:eastAsia="Times New Roman" w:hAnsi="Calibri" w:cs="Calibri"/>
                <w:bCs/>
                <w:i/>
                <w:sz w:val="20"/>
                <w:szCs w:val="20"/>
                <w:lang w:val="en-US" w:eastAsia="sv-SE"/>
              </w:rPr>
              <w:t xml:space="preserve"> </w:t>
            </w:r>
            <w:proofErr w:type="spellStart"/>
            <w:r w:rsidRPr="00E40BD0">
              <w:rPr>
                <w:rFonts w:ascii="Calibri" w:eastAsia="Times New Roman" w:hAnsi="Calibri" w:cs="Calibri"/>
                <w:bCs/>
                <w:i/>
                <w:sz w:val="20"/>
                <w:szCs w:val="20"/>
                <w:lang w:val="en-US" w:eastAsia="sv-SE"/>
              </w:rPr>
              <w:t>rätt</w:t>
            </w:r>
            <w:proofErr w:type="spellEnd"/>
            <w:r w:rsidRPr="00E40BD0">
              <w:rPr>
                <w:rFonts w:ascii="Calibri" w:eastAsia="Times New Roman" w:hAnsi="Calibri" w:cs="Calibri"/>
                <w:bCs/>
                <w:i/>
                <w:sz w:val="20"/>
                <w:szCs w:val="20"/>
                <w:lang w:val="en-US" w:eastAsia="sv-SE"/>
              </w:rPr>
              <w:t xml:space="preserve"> </w:t>
            </w:r>
            <w:proofErr w:type="spellStart"/>
            <w:r w:rsidRPr="00E40BD0">
              <w:rPr>
                <w:rFonts w:ascii="Calibri" w:eastAsia="Times New Roman" w:hAnsi="Calibri" w:cs="Calibri"/>
                <w:bCs/>
                <w:i/>
                <w:sz w:val="20"/>
                <w:szCs w:val="20"/>
                <w:lang w:val="en-US" w:eastAsia="sv-SE"/>
              </w:rPr>
              <w:t>subkategori</w:t>
            </w:r>
            <w:proofErr w:type="spellEnd"/>
            <w:r w:rsidRPr="00E40BD0">
              <w:rPr>
                <w:rFonts w:ascii="Calibri" w:eastAsia="Times New Roman" w:hAnsi="Calibri" w:cs="Calibri"/>
                <w:bCs/>
                <w:i/>
                <w:sz w:val="20"/>
                <w:szCs w:val="20"/>
                <w:lang w:val="en-US" w:eastAsia="sv-SE"/>
              </w:rPr>
              <w:t xml:space="preserve"> </w:t>
            </w:r>
            <w:proofErr w:type="spellStart"/>
            <w:r w:rsidRPr="00E40BD0">
              <w:rPr>
                <w:rFonts w:ascii="Calibri" w:eastAsia="Times New Roman" w:hAnsi="Calibri" w:cs="Calibri"/>
                <w:bCs/>
                <w:i/>
                <w:sz w:val="20"/>
                <w:szCs w:val="20"/>
                <w:lang w:val="en-US" w:eastAsia="sv-SE"/>
              </w:rPr>
              <w:t>för</w:t>
            </w:r>
            <w:proofErr w:type="spellEnd"/>
            <w:r w:rsidRPr="00E40BD0">
              <w:rPr>
                <w:rFonts w:ascii="Calibri" w:eastAsia="Times New Roman" w:hAnsi="Calibri" w:cs="Calibri"/>
                <w:bCs/>
                <w:i/>
                <w:sz w:val="20"/>
                <w:szCs w:val="20"/>
                <w:lang w:val="en-US" w:eastAsia="sv-SE"/>
              </w:rPr>
              <w:t xml:space="preserve"> B1 </w:t>
            </w:r>
            <w:proofErr w:type="spellStart"/>
            <w:r w:rsidRPr="00E40BD0">
              <w:rPr>
                <w:rFonts w:ascii="Calibri" w:eastAsia="Times New Roman" w:hAnsi="Calibri" w:cs="Calibri"/>
                <w:bCs/>
                <w:i/>
                <w:sz w:val="20"/>
                <w:szCs w:val="20"/>
                <w:lang w:val="en-US" w:eastAsia="sv-SE"/>
              </w:rPr>
              <w:t>licens</w:t>
            </w:r>
            <w:proofErr w:type="spellEnd"/>
            <w:r w:rsidRPr="00E40BD0">
              <w:rPr>
                <w:rFonts w:ascii="Calibri" w:eastAsia="Times New Roman" w:hAnsi="Calibri" w:cs="Calibri"/>
                <w:bCs/>
                <w:i/>
                <w:sz w:val="20"/>
                <w:szCs w:val="20"/>
                <w:lang w:val="en-US" w:eastAsia="sv-SE"/>
              </w:rPr>
              <w:t xml:space="preserve">, “a category B1 </w:t>
            </w:r>
            <w:proofErr w:type="spellStart"/>
            <w:r w:rsidRPr="00E40BD0">
              <w:rPr>
                <w:rFonts w:ascii="Calibri" w:eastAsia="Times New Roman" w:hAnsi="Calibri" w:cs="Calibri"/>
                <w:bCs/>
                <w:i/>
                <w:sz w:val="20"/>
                <w:szCs w:val="20"/>
                <w:lang w:val="en-US" w:eastAsia="sv-SE"/>
              </w:rPr>
              <w:t>licence</w:t>
            </w:r>
            <w:proofErr w:type="spellEnd"/>
            <w:r w:rsidRPr="00E40BD0">
              <w:rPr>
                <w:rFonts w:ascii="Calibri" w:eastAsia="Times New Roman" w:hAnsi="Calibri" w:cs="Calibri"/>
                <w:bCs/>
                <w:i/>
                <w:sz w:val="20"/>
                <w:szCs w:val="20"/>
                <w:lang w:val="en-US" w:eastAsia="sv-SE"/>
              </w:rPr>
              <w:t xml:space="preserve"> in the subcategory of the aircraft reviewed” </w:t>
            </w:r>
            <w:r w:rsidRPr="00E40BD0">
              <w:rPr>
                <w:rFonts w:ascii="Calibri" w:eastAsia="Times New Roman" w:hAnsi="Calibri" w:cs="Calibri"/>
                <w:bCs/>
                <w:i/>
                <w:sz w:val="20"/>
                <w:szCs w:val="20"/>
                <w:lang w:val="en-US" w:eastAsia="sv-SE"/>
              </w:rPr>
              <w:br/>
            </w:r>
            <w:proofErr w:type="spellStart"/>
            <w:r w:rsidRPr="00E40BD0">
              <w:rPr>
                <w:rFonts w:ascii="Calibri" w:eastAsia="Times New Roman" w:hAnsi="Calibri" w:cs="Calibri"/>
                <w:bCs/>
                <w:i/>
                <w:sz w:val="20"/>
                <w:szCs w:val="20"/>
                <w:lang w:val="en-US" w:eastAsia="sv-SE"/>
              </w:rPr>
              <w:t>Dvs</w:t>
            </w:r>
            <w:proofErr w:type="spellEnd"/>
            <w:r w:rsidRPr="00E40BD0">
              <w:rPr>
                <w:rFonts w:ascii="Calibri" w:eastAsia="Times New Roman" w:hAnsi="Calibri" w:cs="Calibri"/>
                <w:bCs/>
                <w:i/>
                <w:sz w:val="20"/>
                <w:szCs w:val="20"/>
                <w:lang w:val="en-US" w:eastAsia="sv-SE"/>
              </w:rPr>
              <w:t>:</w:t>
            </w:r>
          </w:p>
          <w:p w:rsidR="004029FE" w:rsidRPr="00E40BD0" w:rsidRDefault="004029FE" w:rsidP="004029FE">
            <w:pPr>
              <w:pStyle w:val="Liststycke"/>
              <w:numPr>
                <w:ilvl w:val="0"/>
                <w:numId w:val="43"/>
              </w:numPr>
              <w:autoSpaceDE w:val="0"/>
              <w:autoSpaceDN w:val="0"/>
              <w:adjustRightInd w:val="0"/>
              <w:rPr>
                <w:rFonts w:ascii="Calibri" w:hAnsi="Calibri" w:cs="Calibri"/>
                <w:i/>
                <w:sz w:val="20"/>
                <w:szCs w:val="20"/>
              </w:rPr>
            </w:pPr>
            <w:r w:rsidRPr="00E40BD0">
              <w:rPr>
                <w:rFonts w:ascii="Calibri" w:hAnsi="Calibri" w:cs="Calibri"/>
                <w:i/>
                <w:sz w:val="20"/>
                <w:szCs w:val="20"/>
              </w:rPr>
              <w:t>B1.1 Flygplan Turbin</w:t>
            </w:r>
          </w:p>
          <w:p w:rsidR="004029FE" w:rsidRPr="00E40BD0" w:rsidRDefault="004029FE" w:rsidP="004029FE">
            <w:pPr>
              <w:pStyle w:val="Liststycke"/>
              <w:numPr>
                <w:ilvl w:val="0"/>
                <w:numId w:val="43"/>
              </w:numPr>
              <w:autoSpaceDE w:val="0"/>
              <w:autoSpaceDN w:val="0"/>
              <w:adjustRightInd w:val="0"/>
              <w:rPr>
                <w:rFonts w:ascii="Calibri" w:hAnsi="Calibri" w:cs="Calibri"/>
                <w:i/>
                <w:sz w:val="20"/>
                <w:szCs w:val="20"/>
              </w:rPr>
            </w:pPr>
            <w:r w:rsidRPr="00E40BD0">
              <w:rPr>
                <w:rFonts w:ascii="Calibri" w:hAnsi="Calibri" w:cs="Calibri"/>
                <w:i/>
                <w:sz w:val="20"/>
                <w:szCs w:val="20"/>
              </w:rPr>
              <w:t>B1.2 Flygplan Kolv</w:t>
            </w:r>
          </w:p>
          <w:p w:rsidR="004029FE" w:rsidRPr="00E40BD0" w:rsidRDefault="004029FE" w:rsidP="004029FE">
            <w:pPr>
              <w:pStyle w:val="Liststycke"/>
              <w:numPr>
                <w:ilvl w:val="0"/>
                <w:numId w:val="43"/>
              </w:numPr>
              <w:autoSpaceDE w:val="0"/>
              <w:autoSpaceDN w:val="0"/>
              <w:adjustRightInd w:val="0"/>
              <w:rPr>
                <w:rFonts w:ascii="Calibri" w:hAnsi="Calibri" w:cs="Calibri"/>
                <w:i/>
                <w:sz w:val="20"/>
                <w:szCs w:val="20"/>
              </w:rPr>
            </w:pPr>
            <w:r w:rsidRPr="00E40BD0">
              <w:rPr>
                <w:rFonts w:ascii="Calibri" w:hAnsi="Calibri" w:cs="Calibri"/>
                <w:i/>
                <w:sz w:val="20"/>
                <w:szCs w:val="20"/>
              </w:rPr>
              <w:t>B1.3 Helikopter Turbin</w:t>
            </w:r>
          </w:p>
          <w:p w:rsidR="004029FE" w:rsidRPr="00E40BD0" w:rsidRDefault="004029FE" w:rsidP="004029FE">
            <w:pPr>
              <w:pStyle w:val="Liststycke"/>
              <w:numPr>
                <w:ilvl w:val="0"/>
                <w:numId w:val="43"/>
              </w:numPr>
              <w:autoSpaceDE w:val="0"/>
              <w:autoSpaceDN w:val="0"/>
              <w:adjustRightInd w:val="0"/>
              <w:rPr>
                <w:rFonts w:ascii="Calibri" w:hAnsi="Calibri" w:cs="Calibri"/>
                <w:i/>
                <w:sz w:val="20"/>
                <w:szCs w:val="20"/>
              </w:rPr>
            </w:pPr>
            <w:r w:rsidRPr="00E40BD0">
              <w:rPr>
                <w:rFonts w:ascii="Calibri" w:hAnsi="Calibri" w:cs="Calibri"/>
                <w:i/>
                <w:sz w:val="20"/>
                <w:szCs w:val="20"/>
              </w:rPr>
              <w:t>B1.4 Helikopter Kolv</w:t>
            </w:r>
          </w:p>
          <w:p w:rsidR="004029FE" w:rsidRPr="00E40BD0" w:rsidRDefault="004029FE" w:rsidP="004029FE">
            <w:pPr>
              <w:pStyle w:val="Blankettext"/>
              <w:numPr>
                <w:ilvl w:val="0"/>
                <w:numId w:val="43"/>
              </w:numPr>
              <w:spacing w:after="60"/>
              <w:ind w:left="744" w:hanging="426"/>
              <w:rPr>
                <w:rFonts w:ascii="Calibri" w:eastAsia="Times New Roman" w:hAnsi="Calibri" w:cs="Calibri"/>
                <w:i/>
                <w:sz w:val="20"/>
                <w:szCs w:val="20"/>
              </w:rPr>
            </w:pPr>
            <w:r w:rsidRPr="00E40BD0">
              <w:rPr>
                <w:rFonts w:ascii="Calibri" w:eastAsia="Times New Roman" w:hAnsi="Calibri" w:cs="Calibri"/>
                <w:i/>
                <w:sz w:val="20"/>
                <w:szCs w:val="20"/>
              </w:rPr>
              <w:t xml:space="preserve">följande ska också ska vara del av auktorisation vid gruppbehörighet: </w:t>
            </w:r>
          </w:p>
          <w:p w:rsidR="004029FE" w:rsidRPr="00E40BD0" w:rsidRDefault="004029FE" w:rsidP="004029FE">
            <w:pPr>
              <w:pStyle w:val="Liststycke"/>
              <w:numPr>
                <w:ilvl w:val="0"/>
                <w:numId w:val="43"/>
              </w:numPr>
              <w:autoSpaceDE w:val="0"/>
              <w:autoSpaceDN w:val="0"/>
              <w:adjustRightInd w:val="0"/>
              <w:rPr>
                <w:rFonts w:ascii="Calibri" w:hAnsi="Calibri" w:cs="Calibri"/>
                <w:i/>
                <w:sz w:val="20"/>
                <w:szCs w:val="20"/>
              </w:rPr>
            </w:pPr>
            <w:r w:rsidRPr="00E40BD0">
              <w:rPr>
                <w:rFonts w:ascii="Calibri" w:hAnsi="Calibri" w:cs="Calibri"/>
                <w:i/>
                <w:sz w:val="20"/>
                <w:szCs w:val="20"/>
              </w:rPr>
              <w:t>Struktur - metall/komposit/duk/trä (grupp 2a och 3)</w:t>
            </w:r>
          </w:p>
          <w:p w:rsidR="004029FE" w:rsidRPr="00E40BD0" w:rsidRDefault="004029FE" w:rsidP="004029FE">
            <w:pPr>
              <w:pStyle w:val="Liststycke"/>
              <w:numPr>
                <w:ilvl w:val="0"/>
                <w:numId w:val="43"/>
              </w:numPr>
              <w:autoSpaceDE w:val="0"/>
              <w:autoSpaceDN w:val="0"/>
              <w:adjustRightInd w:val="0"/>
              <w:rPr>
                <w:rFonts w:ascii="Calibri" w:hAnsi="Calibri" w:cs="Calibri"/>
                <w:i/>
                <w:sz w:val="20"/>
                <w:szCs w:val="20"/>
              </w:rPr>
            </w:pPr>
            <w:proofErr w:type="spellStart"/>
            <w:r w:rsidRPr="00E40BD0">
              <w:rPr>
                <w:rFonts w:ascii="Calibri" w:hAnsi="Calibri" w:cs="Calibri"/>
                <w:i/>
                <w:sz w:val="20"/>
                <w:szCs w:val="20"/>
              </w:rPr>
              <w:t>Avionik</w:t>
            </w:r>
            <w:proofErr w:type="spellEnd"/>
            <w:r w:rsidRPr="00E40BD0">
              <w:rPr>
                <w:rFonts w:ascii="Calibri" w:hAnsi="Calibri" w:cs="Calibri"/>
                <w:i/>
                <w:sz w:val="20"/>
                <w:szCs w:val="20"/>
              </w:rPr>
              <w:t xml:space="preserve"> system - analog/digital (grupp 2a, 2b, 2c och 3)</w:t>
            </w:r>
          </w:p>
          <w:p w:rsidR="004029FE" w:rsidRPr="00E40BD0" w:rsidRDefault="004029FE" w:rsidP="004029FE">
            <w:pPr>
              <w:pStyle w:val="Liststycke"/>
              <w:numPr>
                <w:ilvl w:val="0"/>
                <w:numId w:val="43"/>
              </w:numPr>
              <w:autoSpaceDE w:val="0"/>
              <w:autoSpaceDN w:val="0"/>
              <w:adjustRightInd w:val="0"/>
              <w:rPr>
                <w:rFonts w:ascii="Calibri" w:hAnsi="Calibri" w:cs="Calibri"/>
                <w:b/>
                <w:bCs/>
                <w:i/>
                <w:sz w:val="20"/>
                <w:szCs w:val="20"/>
              </w:rPr>
            </w:pPr>
            <w:r w:rsidRPr="00E40BD0">
              <w:rPr>
                <w:rFonts w:ascii="Calibri" w:hAnsi="Calibri" w:cs="Calibri"/>
                <w:i/>
                <w:sz w:val="20"/>
                <w:szCs w:val="20"/>
              </w:rPr>
              <w:t>Motor - turbin/kolv (diesel) (grupp 3)</w:t>
            </w: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r w:rsidR="004029FE" w:rsidRPr="00B30D7C" w:rsidTr="00A9329B">
        <w:tc>
          <w:tcPr>
            <w:tcW w:w="14176" w:type="dxa"/>
            <w:shd w:val="clear" w:color="auto" w:fill="F2F2F2"/>
          </w:tcPr>
          <w:p w:rsidR="004029FE" w:rsidRPr="00AA2793" w:rsidRDefault="004029FE" w:rsidP="00A9329B">
            <w:pPr>
              <w:autoSpaceDE w:val="0"/>
              <w:autoSpaceDN w:val="0"/>
              <w:adjustRightInd w:val="0"/>
              <w:rPr>
                <w:rFonts w:ascii="Calibri" w:hAnsi="Calibri" w:cs="Calibri"/>
                <w:b/>
                <w:sz w:val="20"/>
                <w:szCs w:val="20"/>
                <w:lang w:val="en-GB"/>
              </w:rPr>
            </w:pPr>
            <w:r w:rsidRPr="00AA2793">
              <w:rPr>
                <w:rFonts w:asciiTheme="minorHAnsi" w:hAnsiTheme="minorHAnsi" w:cstheme="minorHAnsi"/>
                <w:b/>
                <w:lang w:val="en-GB"/>
              </w:rPr>
              <w:t>4.2 Documented review of aircraft records</w:t>
            </w:r>
            <w:bookmarkStart w:id="47" w:name="abc211"/>
            <w:bookmarkEnd w:id="47"/>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c>
          <w:tcPr>
            <w:tcW w:w="14176" w:type="dxa"/>
            <w:shd w:val="clear" w:color="auto" w:fill="F2F2F2"/>
          </w:tcPr>
          <w:p w:rsidR="004029FE" w:rsidRPr="00711A1D" w:rsidRDefault="004029FE" w:rsidP="00A9329B">
            <w:pPr>
              <w:autoSpaceDE w:val="0"/>
              <w:autoSpaceDN w:val="0"/>
              <w:adjustRightInd w:val="0"/>
              <w:rPr>
                <w:rFonts w:asciiTheme="minorHAnsi" w:hAnsiTheme="minorHAnsi" w:cstheme="minorHAnsi"/>
                <w:i/>
                <w:sz w:val="20"/>
                <w:szCs w:val="20"/>
                <w:lang w:val="en-GB"/>
              </w:rPr>
            </w:pPr>
            <w:r>
              <w:rPr>
                <w:rFonts w:asciiTheme="minorHAnsi" w:hAnsiTheme="minorHAnsi" w:cstheme="minorHAnsi"/>
                <w:i/>
                <w:sz w:val="20"/>
                <w:szCs w:val="20"/>
                <w:lang w:val="en-GB"/>
              </w:rPr>
              <w:t xml:space="preserve">CAMO.A.320, </w:t>
            </w:r>
            <w:r w:rsidRPr="00711A1D">
              <w:rPr>
                <w:rFonts w:asciiTheme="minorHAnsi" w:hAnsiTheme="minorHAnsi" w:cstheme="minorHAnsi"/>
                <w:i/>
                <w:sz w:val="20"/>
                <w:szCs w:val="20"/>
                <w:lang w:val="en-GB"/>
              </w:rPr>
              <w:t xml:space="preserve">M.A.901, ML.A.903, AMC M.A.901(k), </w:t>
            </w:r>
          </w:p>
        </w:tc>
        <w:tc>
          <w:tcPr>
            <w:tcW w:w="851" w:type="dxa"/>
            <w:shd w:val="clear" w:color="auto" w:fill="F2F2F2"/>
          </w:tcPr>
          <w:p w:rsidR="004029FE" w:rsidRPr="00AA2793" w:rsidRDefault="004029FE" w:rsidP="00A9329B">
            <w:pPr>
              <w:autoSpaceDE w:val="0"/>
              <w:autoSpaceDN w:val="0"/>
              <w:adjustRightInd w:val="0"/>
              <w:rPr>
                <w:rFonts w:ascii="Calibri" w:hAnsi="Calibri" w:cs="Calibri"/>
                <w:i/>
                <w:sz w:val="20"/>
                <w:szCs w:val="20"/>
                <w:lang w:val="en-GB"/>
              </w:rPr>
            </w:pPr>
          </w:p>
        </w:tc>
      </w:tr>
      <w:tr w:rsidR="004029FE" w:rsidRPr="00B30D7C" w:rsidTr="00A9329B">
        <w:trPr>
          <w:trHeight w:val="64"/>
        </w:trPr>
        <w:tc>
          <w:tcPr>
            <w:tcW w:w="14176" w:type="dxa"/>
            <w:tcBorders>
              <w:bottom w:val="dotted" w:sz="4" w:space="0" w:color="auto"/>
            </w:tcBorders>
          </w:tcPr>
          <w:p w:rsidR="004029FE" w:rsidRPr="00E40BD0" w:rsidRDefault="004029FE" w:rsidP="00A9329B">
            <w:pPr>
              <w:autoSpaceDE w:val="0"/>
              <w:autoSpaceDN w:val="0"/>
              <w:adjustRightInd w:val="0"/>
              <w:rPr>
                <w:rFonts w:asciiTheme="minorHAnsi" w:hAnsiTheme="minorHAnsi" w:cstheme="minorHAnsi"/>
                <w:i/>
                <w:iCs/>
                <w:lang w:val="en-US"/>
              </w:rPr>
            </w:pPr>
            <w:r w:rsidRPr="00E40BD0">
              <w:rPr>
                <w:rFonts w:ascii="Calibri" w:hAnsi="Calibri" w:cs="Calibri"/>
                <w:i/>
                <w:iCs/>
                <w:lang w:val="en-US"/>
              </w:rPr>
              <w:t>(</w:t>
            </w:r>
            <w:r w:rsidRPr="00E40BD0">
              <w:rPr>
                <w:rFonts w:asciiTheme="minorHAnsi" w:hAnsiTheme="minorHAnsi" w:cstheme="minorHAnsi"/>
                <w:i/>
                <w:iCs/>
                <w:lang w:val="en-US"/>
              </w:rPr>
              <w:t xml:space="preserve">This paragraph should describe in detail </w:t>
            </w:r>
          </w:p>
          <w:p w:rsidR="004029FE" w:rsidRPr="00E40BD0" w:rsidRDefault="004029FE" w:rsidP="004029FE">
            <w:pPr>
              <w:numPr>
                <w:ilvl w:val="0"/>
                <w:numId w:val="5"/>
              </w:numPr>
              <w:autoSpaceDE w:val="0"/>
              <w:autoSpaceDN w:val="0"/>
              <w:adjustRightInd w:val="0"/>
              <w:rPr>
                <w:rFonts w:asciiTheme="minorHAnsi" w:hAnsiTheme="minorHAnsi" w:cstheme="minorHAnsi"/>
                <w:i/>
                <w:iCs/>
                <w:lang w:val="en-US"/>
              </w:rPr>
            </w:pPr>
            <w:proofErr w:type="gramStart"/>
            <w:r w:rsidRPr="00E40BD0">
              <w:rPr>
                <w:rFonts w:asciiTheme="minorHAnsi" w:hAnsiTheme="minorHAnsi" w:cstheme="minorHAnsi"/>
                <w:i/>
                <w:iCs/>
                <w:lang w:val="en-US"/>
              </w:rPr>
              <w:t>the</w:t>
            </w:r>
            <w:proofErr w:type="gramEnd"/>
            <w:r w:rsidRPr="00E40BD0">
              <w:rPr>
                <w:rFonts w:asciiTheme="minorHAnsi" w:hAnsiTheme="minorHAnsi" w:cstheme="minorHAnsi"/>
                <w:i/>
                <w:iCs/>
                <w:lang w:val="en-US"/>
              </w:rPr>
              <w:t xml:space="preserve"> aircraft records that are required to be reviewed during the airworthiness review. </w:t>
            </w:r>
          </w:p>
          <w:p w:rsidR="004029FE" w:rsidRPr="00E40BD0" w:rsidRDefault="004029FE" w:rsidP="00A9329B">
            <w:pPr>
              <w:autoSpaceDE w:val="0"/>
              <w:autoSpaceDN w:val="0"/>
              <w:adjustRightInd w:val="0"/>
              <w:rPr>
                <w:rFonts w:asciiTheme="minorHAnsi" w:hAnsiTheme="minorHAnsi" w:cstheme="minorHAnsi"/>
                <w:i/>
                <w:iCs/>
                <w:lang w:val="en-US"/>
              </w:rPr>
            </w:pPr>
            <w:r w:rsidRPr="00E40BD0">
              <w:rPr>
                <w:rFonts w:asciiTheme="minorHAnsi" w:hAnsiTheme="minorHAnsi" w:cstheme="minorHAnsi"/>
                <w:i/>
                <w:iCs/>
                <w:lang w:val="en-US"/>
              </w:rPr>
              <w:t xml:space="preserve">The level of detail </w:t>
            </w:r>
          </w:p>
          <w:p w:rsidR="004029FE" w:rsidRPr="00E40BD0" w:rsidRDefault="004029FE" w:rsidP="004029FE">
            <w:pPr>
              <w:numPr>
                <w:ilvl w:val="0"/>
                <w:numId w:val="5"/>
              </w:numPr>
              <w:autoSpaceDE w:val="0"/>
              <w:autoSpaceDN w:val="0"/>
              <w:adjustRightInd w:val="0"/>
              <w:rPr>
                <w:rFonts w:asciiTheme="minorHAnsi" w:hAnsiTheme="minorHAnsi" w:cstheme="minorHAnsi"/>
                <w:i/>
                <w:iCs/>
                <w:lang w:val="en-US"/>
              </w:rPr>
            </w:pPr>
            <w:r w:rsidRPr="00E40BD0">
              <w:rPr>
                <w:rFonts w:asciiTheme="minorHAnsi" w:hAnsiTheme="minorHAnsi" w:cstheme="minorHAnsi"/>
                <w:i/>
                <w:iCs/>
                <w:lang w:val="en-US"/>
              </w:rPr>
              <w:t>that needs to be reviewed as well as</w:t>
            </w:r>
          </w:p>
          <w:p w:rsidR="004029FE" w:rsidRPr="00E40BD0" w:rsidRDefault="004029FE" w:rsidP="004029FE">
            <w:pPr>
              <w:numPr>
                <w:ilvl w:val="0"/>
                <w:numId w:val="5"/>
              </w:numPr>
              <w:autoSpaceDE w:val="0"/>
              <w:autoSpaceDN w:val="0"/>
              <w:adjustRightInd w:val="0"/>
              <w:rPr>
                <w:rFonts w:ascii="Calibri" w:hAnsi="Calibri" w:cs="Calibri"/>
                <w:lang w:val="en-US"/>
              </w:rPr>
            </w:pPr>
            <w:proofErr w:type="gramStart"/>
            <w:r w:rsidRPr="00E40BD0">
              <w:rPr>
                <w:rFonts w:asciiTheme="minorHAnsi" w:hAnsiTheme="minorHAnsi" w:cstheme="minorHAnsi"/>
                <w:i/>
                <w:iCs/>
                <w:lang w:val="en-US"/>
              </w:rPr>
              <w:t>the</w:t>
            </w:r>
            <w:proofErr w:type="gramEnd"/>
            <w:r w:rsidRPr="00E40BD0">
              <w:rPr>
                <w:rFonts w:asciiTheme="minorHAnsi" w:hAnsiTheme="minorHAnsi" w:cstheme="minorHAnsi"/>
                <w:i/>
                <w:iCs/>
                <w:lang w:val="en-US"/>
              </w:rPr>
              <w:t xml:space="preserve"> number of records that need to be reviewed during a sample check should be described.)</w:t>
            </w:r>
            <w:r w:rsidRPr="00E40BD0">
              <w:rPr>
                <w:i/>
                <w:iCs/>
                <w:lang w:val="en-US"/>
              </w:rPr>
              <w:t xml:space="preserve"> </w:t>
            </w:r>
          </w:p>
          <w:p w:rsidR="004029FE" w:rsidRPr="00E40BD0" w:rsidRDefault="004029FE" w:rsidP="00A9329B">
            <w:pPr>
              <w:autoSpaceDE w:val="0"/>
              <w:autoSpaceDN w:val="0"/>
              <w:adjustRightInd w:val="0"/>
              <w:ind w:left="360"/>
              <w:rPr>
                <w:rFonts w:ascii="Calibri" w:hAnsi="Calibri" w:cs="Calibri"/>
                <w:sz w:val="20"/>
                <w:szCs w:val="20"/>
                <w:lang w:val="en-US"/>
              </w:rPr>
            </w:pPr>
          </w:p>
        </w:tc>
        <w:tc>
          <w:tcPr>
            <w:tcW w:w="851" w:type="dxa"/>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1694D" w:rsidTr="00A9329B">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
                <w:bCs/>
                <w:sz w:val="20"/>
                <w:szCs w:val="20"/>
              </w:rPr>
            </w:pPr>
            <w:r>
              <w:rPr>
                <w:rFonts w:ascii="Calibri" w:hAnsi="Calibri" w:cs="Calibri"/>
                <w:b/>
                <w:bCs/>
                <w:sz w:val="20"/>
                <w:szCs w:val="20"/>
              </w:rPr>
              <w:t>Ref. M.A.901 och AMC M.A.901(k)</w:t>
            </w:r>
            <w:r w:rsidRPr="00E40BD0">
              <w:rPr>
                <w:rFonts w:ascii="Calibri" w:hAnsi="Calibri" w:cs="Calibri"/>
                <w:b/>
                <w:bCs/>
                <w:sz w:val="20"/>
                <w:szCs w:val="20"/>
              </w:rPr>
              <w:t xml:space="preserve"> Granskning av luftvärdighet:</w:t>
            </w:r>
          </w:p>
          <w:p w:rsidR="004029FE" w:rsidRPr="00E40BD0" w:rsidRDefault="004029FE" w:rsidP="00A9329B">
            <w:pPr>
              <w:autoSpaceDE w:val="0"/>
              <w:autoSpaceDN w:val="0"/>
              <w:adjustRightInd w:val="0"/>
              <w:rPr>
                <w:rFonts w:ascii="Calibri" w:hAnsi="Calibri" w:cs="Calibri"/>
                <w:sz w:val="20"/>
                <w:szCs w:val="20"/>
              </w:rPr>
            </w:pPr>
            <w:r w:rsidRPr="00E40BD0">
              <w:rPr>
                <w:rFonts w:ascii="Calibri" w:hAnsi="Calibri" w:cs="Calibri"/>
                <w:sz w:val="20"/>
                <w:szCs w:val="20"/>
              </w:rPr>
              <w:t>För att uppfylla kraven på en luftvärdighetsgranskning av ett luftfartyg enligt punkt M.A.901 ska en fullständig dokumenterad granskning av luftfartygets dokumentation utföras av den godkända organisationen som svarar för den fortsatta luftvärdigheten för att säkerställa att:</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1. skrovets, motorns och propellerns flygtimmar och tillhörande antal flygningar har registrerats korrekt, och</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 xml:space="preserve">2. flyghandboken är tillämplig för luftfartygets konfiguration och avspeglar senaste revideringsstatus, och </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 xml:space="preserve">3. allt underhåll som ska utföras på luftfartyget enligt det godkända underhållsprogrammet har utförts, och </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 xml:space="preserve">4. alla kända fel har åtgärdats eller, i tillämpliga fall, senarelagts på ett kontrollerat sätt, och </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 xml:space="preserve">5. alla tillämpliga luftvärdighetsdirektiv har tillämpats och registrerats korrekt, och </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6. alla modifieringar och reparationer som tillämpats på luftfartyget har registrerats och är</w:t>
            </w:r>
            <w:r>
              <w:rPr>
                <w:rFonts w:ascii="Calibri" w:hAnsi="Calibri" w:cs="Calibri"/>
                <w:color w:val="000000"/>
                <w:sz w:val="20"/>
                <w:szCs w:val="20"/>
              </w:rPr>
              <w:t xml:space="preserve"> i</w:t>
            </w:r>
            <w:r w:rsidRPr="00E40BD0">
              <w:rPr>
                <w:rFonts w:ascii="Calibri" w:hAnsi="Calibri" w:cs="Calibri"/>
                <w:color w:val="000000"/>
                <w:sz w:val="20"/>
                <w:szCs w:val="20"/>
              </w:rPr>
              <w:t xml:space="preserve"> enlighet med kapitel I </w:t>
            </w:r>
            <w:proofErr w:type="spellStart"/>
            <w:r w:rsidRPr="00E40BD0">
              <w:rPr>
                <w:rFonts w:ascii="Calibri" w:hAnsi="Calibri" w:cs="Calibri"/>
                <w:color w:val="000000"/>
                <w:sz w:val="20"/>
                <w:szCs w:val="20"/>
              </w:rPr>
              <w:t>i</w:t>
            </w:r>
            <w:proofErr w:type="spellEnd"/>
            <w:r w:rsidRPr="00E40BD0">
              <w:rPr>
                <w:rFonts w:ascii="Calibri" w:hAnsi="Calibri" w:cs="Calibri"/>
                <w:color w:val="000000"/>
                <w:sz w:val="20"/>
                <w:szCs w:val="20"/>
              </w:rPr>
              <w:t xml:space="preserve"> bilaga I (Del-21) till förordning (EU) nr 748/2012. </w:t>
            </w:r>
          </w:p>
          <w:p w:rsidR="004029FE" w:rsidRPr="00E40BD0" w:rsidRDefault="004029FE" w:rsidP="00A9329B">
            <w:pPr>
              <w:pStyle w:val="CM4"/>
              <w:spacing w:before="60" w:after="60"/>
              <w:ind w:left="602" w:hanging="250"/>
              <w:rPr>
                <w:rFonts w:ascii="Calibri" w:hAnsi="Calibri" w:cs="Calibri"/>
                <w:color w:val="000000"/>
                <w:sz w:val="20"/>
                <w:szCs w:val="20"/>
              </w:rPr>
            </w:pPr>
            <w:r>
              <w:rPr>
                <w:rFonts w:ascii="Calibri" w:hAnsi="Calibri" w:cs="Calibri"/>
                <w:color w:val="000000"/>
                <w:sz w:val="20"/>
                <w:szCs w:val="20"/>
              </w:rPr>
              <w:t>, och</w:t>
            </w:r>
            <w:r w:rsidRPr="00E40BD0">
              <w:rPr>
                <w:rFonts w:ascii="Calibri" w:hAnsi="Calibri" w:cs="Calibri"/>
                <w:color w:val="000000"/>
                <w:sz w:val="20"/>
                <w:szCs w:val="20"/>
              </w:rPr>
              <w:t xml:space="preserve"> </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 xml:space="preserve">7. alla komponenter med begränsad driftslivslängd som är installerade på luftfartyget är korrekt identifierade, registrerade och att deras godkända driftslivslängd inte har överskridits, och </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 xml:space="preserve">8. allt underhåll har godkänts i enlighet med bilaga I (Del-M), och </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 xml:space="preserve">9. aktuell massa- och balansrapport avspeglar luftfartygets konfiguration och är giltig, och </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 xml:space="preserve">10. luftfartyget svarar mot den senaste revidering av dess typkonstruktion som har godkänts av byrån, och </w:t>
            </w:r>
          </w:p>
          <w:p w:rsidR="004029FE" w:rsidRPr="00E40BD0" w:rsidRDefault="004029FE" w:rsidP="00A9329B">
            <w:pPr>
              <w:pStyle w:val="CM4"/>
              <w:spacing w:before="60" w:after="60"/>
              <w:ind w:left="602" w:hanging="250"/>
              <w:rPr>
                <w:rFonts w:ascii="Calibri" w:hAnsi="Calibri" w:cs="Calibri"/>
                <w:color w:val="000000"/>
                <w:sz w:val="20"/>
                <w:szCs w:val="20"/>
              </w:rPr>
            </w:pPr>
            <w:r w:rsidRPr="00E40BD0">
              <w:rPr>
                <w:rFonts w:ascii="Calibri" w:hAnsi="Calibri" w:cs="Calibri"/>
                <w:color w:val="000000"/>
                <w:sz w:val="20"/>
                <w:szCs w:val="20"/>
              </w:rPr>
              <w:t xml:space="preserve">11. luftfartyget, om så krävs, har ett miljövärdighetsbevis som motsvarar dess aktuella konfiguration i enlighet med kapitel I </w:t>
            </w:r>
            <w:proofErr w:type="spellStart"/>
            <w:r w:rsidRPr="00E40BD0">
              <w:rPr>
                <w:rFonts w:ascii="Calibri" w:hAnsi="Calibri" w:cs="Calibri"/>
                <w:color w:val="000000"/>
                <w:sz w:val="20"/>
                <w:szCs w:val="20"/>
              </w:rPr>
              <w:t>i</w:t>
            </w:r>
            <w:proofErr w:type="spellEnd"/>
            <w:r w:rsidRPr="00E40BD0">
              <w:rPr>
                <w:rFonts w:ascii="Calibri" w:hAnsi="Calibri" w:cs="Calibri"/>
                <w:color w:val="000000"/>
                <w:sz w:val="20"/>
                <w:szCs w:val="20"/>
              </w:rPr>
              <w:t xml:space="preserve"> bilaga I (Del-21) till förordning (EU) nr 748/2012. </w:t>
            </w:r>
          </w:p>
          <w:p w:rsidR="004029FE" w:rsidRPr="00E40BD0" w:rsidRDefault="004029FE" w:rsidP="00A9329B">
            <w:pPr>
              <w:spacing w:after="120"/>
              <w:rPr>
                <w:rFonts w:ascii="Calibri" w:hAnsi="Calibri" w:cs="Calibri"/>
                <w:i/>
                <w:sz w:val="20"/>
                <w:szCs w:val="20"/>
              </w:rPr>
            </w:pPr>
            <w:r w:rsidRPr="00E40BD0">
              <w:rPr>
                <w:rFonts w:ascii="Calibri" w:hAnsi="Calibri" w:cs="Calibri"/>
                <w:b/>
                <w:i/>
                <w:sz w:val="20"/>
                <w:szCs w:val="20"/>
              </w:rPr>
              <w:t>OBS</w:t>
            </w:r>
            <w:r w:rsidRPr="00E40BD0">
              <w:rPr>
                <w:rFonts w:ascii="Calibri" w:hAnsi="Calibri" w:cs="Calibri"/>
                <w:i/>
                <w:sz w:val="20"/>
                <w:szCs w:val="20"/>
              </w:rPr>
              <w:t>! För de dokument där granskning sker genom stickprov, ska antalet handlingar som ska granskas för respektive dokument anges.</w:t>
            </w:r>
            <w:r w:rsidRPr="00E40BD0">
              <w:rPr>
                <w:rFonts w:ascii="Calibri" w:hAnsi="Calibri" w:cs="Calibri"/>
                <w:i/>
                <w:sz w:val="20"/>
                <w:szCs w:val="20"/>
              </w:rPr>
              <w:br/>
              <w:t xml:space="preserve">Det ska finnas en procedur och en checklista, rapportmall, </w:t>
            </w:r>
            <w:proofErr w:type="spellStart"/>
            <w:r w:rsidRPr="00E40BD0">
              <w:rPr>
                <w:rFonts w:ascii="Calibri" w:hAnsi="Calibri" w:cs="Calibri"/>
                <w:i/>
                <w:sz w:val="20"/>
                <w:szCs w:val="20"/>
              </w:rPr>
              <w:t>statement</w:t>
            </w:r>
            <w:proofErr w:type="spellEnd"/>
            <w:r w:rsidRPr="00E40BD0">
              <w:rPr>
                <w:rFonts w:ascii="Calibri" w:hAnsi="Calibri" w:cs="Calibri"/>
                <w:i/>
                <w:sz w:val="20"/>
                <w:szCs w:val="20"/>
              </w:rPr>
              <w:t xml:space="preserve"> eller motsvarande där respektive åtgärd signeras av person som utför luftvärdighetsgranskningen för att intyga att ovanstående har gåtts igenom och befunnits vara i enlighet med Del-M</w:t>
            </w:r>
            <w:r>
              <w:rPr>
                <w:rFonts w:ascii="Calibri" w:hAnsi="Calibri" w:cs="Calibri"/>
                <w:i/>
                <w:sz w:val="20"/>
                <w:szCs w:val="20"/>
              </w:rPr>
              <w:t>/Del-ML</w:t>
            </w:r>
            <w:r w:rsidRPr="00E40BD0">
              <w:rPr>
                <w:rFonts w:ascii="Calibri" w:hAnsi="Calibri" w:cs="Calibri"/>
                <w:i/>
                <w:sz w:val="20"/>
                <w:szCs w:val="20"/>
              </w:rPr>
              <w:t xml:space="preserve">. Procedurer, rapporter, </w:t>
            </w:r>
            <w:proofErr w:type="spellStart"/>
            <w:r w:rsidRPr="00E40BD0">
              <w:rPr>
                <w:rFonts w:ascii="Calibri" w:hAnsi="Calibri" w:cs="Calibri"/>
                <w:i/>
                <w:sz w:val="20"/>
                <w:szCs w:val="20"/>
              </w:rPr>
              <w:t>statement</w:t>
            </w:r>
            <w:proofErr w:type="spellEnd"/>
            <w:r w:rsidRPr="00E40BD0">
              <w:rPr>
                <w:rFonts w:ascii="Calibri" w:hAnsi="Calibri" w:cs="Calibri"/>
                <w:i/>
                <w:sz w:val="20"/>
                <w:szCs w:val="20"/>
              </w:rPr>
              <w:t xml:space="preserve"> etc. ska vara anpassade för respektive luftfartygstyp och finnas under </w:t>
            </w:r>
            <w:proofErr w:type="spellStart"/>
            <w:r w:rsidRPr="00E40BD0">
              <w:rPr>
                <w:rFonts w:ascii="Calibri" w:hAnsi="Calibri" w:cs="Calibri"/>
                <w:i/>
                <w:sz w:val="20"/>
                <w:szCs w:val="20"/>
              </w:rPr>
              <w:t>sample</w:t>
            </w:r>
            <w:proofErr w:type="spellEnd"/>
            <w:r w:rsidRPr="00E40BD0">
              <w:rPr>
                <w:rFonts w:ascii="Calibri" w:hAnsi="Calibri" w:cs="Calibri"/>
                <w:i/>
                <w:sz w:val="20"/>
                <w:szCs w:val="20"/>
              </w:rPr>
              <w:t xml:space="preserve"> </w:t>
            </w:r>
            <w:proofErr w:type="spellStart"/>
            <w:r w:rsidRPr="00E40BD0">
              <w:rPr>
                <w:rFonts w:ascii="Calibri" w:hAnsi="Calibri" w:cs="Calibri"/>
                <w:i/>
                <w:sz w:val="20"/>
                <w:szCs w:val="20"/>
              </w:rPr>
              <w:t>documents</w:t>
            </w:r>
            <w:proofErr w:type="spellEnd"/>
            <w:r w:rsidRPr="00E40BD0">
              <w:rPr>
                <w:rFonts w:ascii="Calibri" w:hAnsi="Calibri" w:cs="Calibri"/>
                <w:i/>
                <w:sz w:val="20"/>
                <w:szCs w:val="20"/>
              </w:rPr>
              <w:t xml:space="preserve"> CAME 5.1.</w:t>
            </w:r>
          </w:p>
          <w:p w:rsidR="004029FE" w:rsidRPr="00E40BD0" w:rsidRDefault="004029FE" w:rsidP="00A9329B">
            <w:pPr>
              <w:rPr>
                <w:rFonts w:ascii="Calibri" w:hAnsi="Calibri" w:cs="Calibri"/>
                <w:i/>
                <w:sz w:val="20"/>
                <w:szCs w:val="20"/>
              </w:rPr>
            </w:pPr>
            <w:r w:rsidRPr="00E40BD0">
              <w:rPr>
                <w:rFonts w:ascii="Calibri" w:hAnsi="Calibri" w:cs="Calibri"/>
                <w:i/>
                <w:sz w:val="20"/>
                <w:szCs w:val="20"/>
              </w:rPr>
              <w:t>Det ska även beskrivas:</w:t>
            </w:r>
          </w:p>
          <w:p w:rsidR="004029FE" w:rsidRPr="00E40BD0" w:rsidRDefault="004029FE" w:rsidP="004029FE">
            <w:pPr>
              <w:numPr>
                <w:ilvl w:val="0"/>
                <w:numId w:val="5"/>
              </w:numPr>
              <w:rPr>
                <w:rFonts w:ascii="Calibri" w:hAnsi="Calibri" w:cs="Calibri"/>
                <w:i/>
                <w:sz w:val="20"/>
                <w:szCs w:val="20"/>
              </w:rPr>
            </w:pPr>
            <w:r w:rsidRPr="00E40BD0">
              <w:rPr>
                <w:rFonts w:ascii="Calibri" w:hAnsi="Calibri" w:cs="Calibri"/>
                <w:i/>
                <w:sz w:val="20"/>
                <w:szCs w:val="20"/>
              </w:rPr>
              <w:t>Hur anmärkningar dokumenteras.</w:t>
            </w:r>
          </w:p>
          <w:p w:rsidR="004029FE" w:rsidRPr="00E40BD0" w:rsidRDefault="004029FE" w:rsidP="004029FE">
            <w:pPr>
              <w:numPr>
                <w:ilvl w:val="0"/>
                <w:numId w:val="5"/>
              </w:numPr>
              <w:rPr>
                <w:rFonts w:ascii="Calibri" w:hAnsi="Calibri" w:cs="Calibri"/>
                <w:i/>
                <w:sz w:val="20"/>
                <w:szCs w:val="20"/>
              </w:rPr>
            </w:pPr>
            <w:r w:rsidRPr="00E40BD0">
              <w:rPr>
                <w:rFonts w:ascii="Calibri" w:hAnsi="Calibri" w:cs="Calibri"/>
                <w:i/>
                <w:sz w:val="20"/>
                <w:szCs w:val="20"/>
              </w:rPr>
              <w:t>Hur anmärkningar åtgärdas (tas om hand).</w:t>
            </w:r>
          </w:p>
          <w:p w:rsidR="004029FE" w:rsidRPr="00E40BD0" w:rsidRDefault="004029FE" w:rsidP="004029FE">
            <w:pPr>
              <w:numPr>
                <w:ilvl w:val="0"/>
                <w:numId w:val="5"/>
              </w:numPr>
              <w:rPr>
                <w:rFonts w:ascii="Calibri" w:hAnsi="Calibri" w:cs="Calibri"/>
                <w:i/>
                <w:sz w:val="20"/>
                <w:szCs w:val="20"/>
              </w:rPr>
            </w:pPr>
            <w:r w:rsidRPr="00E40BD0">
              <w:rPr>
                <w:rFonts w:ascii="Calibri" w:hAnsi="Calibri" w:cs="Calibri"/>
                <w:i/>
                <w:sz w:val="20"/>
                <w:szCs w:val="20"/>
              </w:rPr>
              <w:t>Vilken typ av anmärkningar som ej behöver åtgärdas innan rekommendation/ARC kan utfärdas. (Policy/procedur)</w:t>
            </w:r>
          </w:p>
          <w:p w:rsidR="004029FE" w:rsidRPr="00E1694D" w:rsidRDefault="004029FE" w:rsidP="004029FE">
            <w:pPr>
              <w:pStyle w:val="Liststycke"/>
              <w:numPr>
                <w:ilvl w:val="0"/>
                <w:numId w:val="5"/>
              </w:numPr>
              <w:spacing w:after="120"/>
              <w:ind w:left="714" w:hanging="357"/>
              <w:rPr>
                <w:rFonts w:ascii="Calibri" w:hAnsi="Calibri" w:cs="Calibri"/>
                <w:sz w:val="20"/>
                <w:szCs w:val="20"/>
              </w:rPr>
            </w:pPr>
            <w:r w:rsidRPr="00E1694D">
              <w:rPr>
                <w:rFonts w:ascii="Calibri" w:hAnsi="Calibri" w:cs="Calibri"/>
                <w:i/>
                <w:sz w:val="20"/>
                <w:szCs w:val="20"/>
              </w:rPr>
              <w:t xml:space="preserve">När myndigheten ska informeras. </w:t>
            </w:r>
            <w:r w:rsidRPr="00E1694D">
              <w:rPr>
                <w:rFonts w:ascii="Calibri" w:hAnsi="Calibri" w:cs="Calibri"/>
                <w:i/>
                <w:sz w:val="20"/>
                <w:szCs w:val="20"/>
              </w:rPr>
              <w:br/>
              <w:t>Ref M.A.901 (r)(s)</w:t>
            </w:r>
          </w:p>
          <w:p w:rsidR="004029FE" w:rsidRPr="00E1694D" w:rsidRDefault="004029FE" w:rsidP="00A9329B">
            <w:pPr>
              <w:pStyle w:val="Liststycke"/>
              <w:spacing w:after="120"/>
              <w:ind w:left="714"/>
              <w:rPr>
                <w:rFonts w:ascii="Calibri" w:hAnsi="Calibri" w:cs="Calibri"/>
                <w:sz w:val="20"/>
                <w:szCs w:val="20"/>
              </w:rPr>
            </w:pPr>
            <w:r>
              <w:rPr>
                <w:rFonts w:ascii="Calibri" w:hAnsi="Calibri" w:cs="Calibri"/>
                <w:sz w:val="20"/>
                <w:szCs w:val="20"/>
              </w:rPr>
              <w:t>Om resultatet av luftvärdighetsgranskningen inte är övertygande, ska den behöriga myndigheten informeras av organisationen så snart som möjligt, dock senast inom 72 timmar</w:t>
            </w:r>
            <w:r w:rsidRPr="00E40BD0">
              <w:rPr>
                <w:rFonts w:ascii="Calibri" w:hAnsi="Calibri" w:cs="Calibri"/>
                <w:sz w:val="20"/>
                <w:szCs w:val="20"/>
              </w:rPr>
              <w:t xml:space="preserve"> </w:t>
            </w:r>
            <w:r>
              <w:rPr>
                <w:rFonts w:ascii="Calibri" w:hAnsi="Calibri" w:cs="Calibri"/>
                <w:sz w:val="20"/>
                <w:szCs w:val="20"/>
              </w:rPr>
              <w:t xml:space="preserve">från den </w:t>
            </w:r>
            <w:r w:rsidRPr="00E40BD0">
              <w:rPr>
                <w:rFonts w:ascii="Calibri" w:hAnsi="Calibri" w:cs="Calibri"/>
                <w:sz w:val="20"/>
                <w:szCs w:val="20"/>
              </w:rPr>
              <w:t>tidpunkt då organisationen identifierar det problem som granskningen gäller</w:t>
            </w:r>
            <w:r>
              <w:rPr>
                <w:rFonts w:ascii="Calibri" w:hAnsi="Calibri" w:cs="Calibri"/>
                <w:sz w:val="20"/>
                <w:szCs w:val="20"/>
              </w:rPr>
              <w:t>.</w:t>
            </w:r>
            <w:r w:rsidRPr="00E40BD0">
              <w:rPr>
                <w:rFonts w:ascii="Calibri" w:hAnsi="Calibri" w:cs="Calibri"/>
                <w:sz w:val="20"/>
                <w:szCs w:val="20"/>
              </w:rPr>
              <w:t xml:space="preserve"> Granskningsbeviset avseende luftvärdighet ska inte utfärdas förrän alla brister har åtgärdats.</w:t>
            </w:r>
            <w:r>
              <w:rPr>
                <w:rFonts w:ascii="Calibri" w:hAnsi="Calibri" w:cs="Calibri"/>
                <w:sz w:val="20"/>
                <w:szCs w:val="20"/>
              </w:rPr>
              <w:br/>
            </w:r>
            <w:r w:rsidRPr="001C143B">
              <w:rPr>
                <w:rFonts w:ascii="Calibri" w:hAnsi="Calibri" w:cs="Calibri"/>
                <w:b/>
                <w:i/>
                <w:sz w:val="20"/>
                <w:szCs w:val="20"/>
              </w:rPr>
              <w:t>Ref ML.A.903(h)</w:t>
            </w:r>
            <w:r w:rsidRPr="00E40BD0">
              <w:rPr>
                <w:rFonts w:ascii="Calibri" w:hAnsi="Calibri" w:cs="Calibri"/>
                <w:sz w:val="20"/>
                <w:szCs w:val="20"/>
              </w:rPr>
              <w:t xml:space="preserve"> </w:t>
            </w:r>
            <w:r w:rsidRPr="00E40BD0">
              <w:rPr>
                <w:rFonts w:ascii="Calibri" w:hAnsi="Calibri" w:cs="Calibri"/>
                <w:sz w:val="20"/>
                <w:szCs w:val="20"/>
              </w:rPr>
              <w:br/>
              <w:t>Om resultatet av luftvärdighetsgranskningen inte är övertygande eller om ö</w:t>
            </w:r>
            <w:r>
              <w:rPr>
                <w:rFonts w:ascii="Calibri" w:hAnsi="Calibri" w:cs="Calibri"/>
                <w:sz w:val="20"/>
                <w:szCs w:val="20"/>
              </w:rPr>
              <w:t>versynen enligt punkt ML.A.903(h)</w:t>
            </w:r>
            <w:r w:rsidRPr="00E40BD0">
              <w:rPr>
                <w:rFonts w:ascii="Calibri" w:hAnsi="Calibri" w:cs="Calibri"/>
                <w:sz w:val="20"/>
                <w:szCs w:val="20"/>
              </w:rPr>
              <w:t xml:space="preserve"> avslöjar avvikelser i luftfartyget, som beror på brister i underhållsprogrammets innehåll, ska den behöriga myndigheten informeras av organisationen så snart som möjligt, dock senast inom 72 timmar från den tidpunkt då organisationen identifierar det problem som granskningen gäller. Granskningsbeviset avseende luftvärdighet ska inte utfärdas förrän alla brister har åtgärdats.</w:t>
            </w:r>
          </w:p>
          <w:p w:rsidR="004029FE" w:rsidRPr="00E1694D" w:rsidRDefault="004029FE" w:rsidP="00A9329B">
            <w:pPr>
              <w:spacing w:after="120"/>
              <w:rPr>
                <w:rFonts w:ascii="Calibri" w:hAnsi="Calibri" w:cs="Calibri"/>
                <w:sz w:val="20"/>
                <w:szCs w:val="20"/>
              </w:rPr>
            </w:pPr>
          </w:p>
        </w:tc>
        <w:tc>
          <w:tcPr>
            <w:tcW w:w="851" w:type="dxa"/>
          </w:tcPr>
          <w:p w:rsidR="004029FE" w:rsidRPr="00E1694D" w:rsidRDefault="004029FE" w:rsidP="00A9329B">
            <w:pPr>
              <w:autoSpaceDE w:val="0"/>
              <w:autoSpaceDN w:val="0"/>
              <w:adjustRightInd w:val="0"/>
              <w:rPr>
                <w:rFonts w:ascii="Calibri" w:hAnsi="Calibri" w:cs="Calibri"/>
                <w:sz w:val="20"/>
                <w:szCs w:val="20"/>
              </w:rPr>
            </w:pPr>
          </w:p>
        </w:tc>
      </w:tr>
      <w:tr w:rsidR="004029FE" w:rsidRPr="00E40BD0" w:rsidTr="00A9329B">
        <w:tc>
          <w:tcPr>
            <w:tcW w:w="14176" w:type="dxa"/>
            <w:shd w:val="clear" w:color="auto" w:fill="F2F2F2"/>
          </w:tcPr>
          <w:p w:rsidR="004029FE" w:rsidRPr="00E40BD0" w:rsidRDefault="004029FE" w:rsidP="00A9329B">
            <w:pPr>
              <w:autoSpaceDE w:val="0"/>
              <w:autoSpaceDN w:val="0"/>
              <w:adjustRightInd w:val="0"/>
              <w:rPr>
                <w:rFonts w:ascii="Calibri" w:hAnsi="Calibri" w:cs="Calibri"/>
                <w:b/>
                <w:sz w:val="20"/>
                <w:szCs w:val="20"/>
                <w:lang w:val="en-GB"/>
              </w:rPr>
            </w:pPr>
            <w:r w:rsidRPr="00E40BD0">
              <w:rPr>
                <w:rFonts w:asciiTheme="minorHAnsi" w:hAnsiTheme="minorHAnsi" w:cstheme="minorHAnsi"/>
                <w:b/>
              </w:rPr>
              <w:t xml:space="preserve">4.3 </w:t>
            </w:r>
            <w:proofErr w:type="spellStart"/>
            <w:r w:rsidRPr="00E40BD0">
              <w:rPr>
                <w:rFonts w:asciiTheme="minorHAnsi" w:hAnsiTheme="minorHAnsi" w:cstheme="minorHAnsi"/>
                <w:b/>
              </w:rPr>
              <w:t>Physical</w:t>
            </w:r>
            <w:proofErr w:type="spellEnd"/>
            <w:r w:rsidRPr="00E40BD0">
              <w:rPr>
                <w:rFonts w:asciiTheme="minorHAnsi" w:hAnsiTheme="minorHAnsi" w:cstheme="minorHAnsi"/>
                <w:b/>
              </w:rPr>
              <w:t xml:space="preserve"> survey</w:t>
            </w:r>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AA2793" w:rsidTr="00A9329B">
        <w:tc>
          <w:tcPr>
            <w:tcW w:w="14176" w:type="dxa"/>
            <w:shd w:val="clear" w:color="auto" w:fill="F2F2F2"/>
          </w:tcPr>
          <w:p w:rsidR="004029FE" w:rsidRPr="00AA2793" w:rsidRDefault="004029FE" w:rsidP="00A9329B">
            <w:pPr>
              <w:autoSpaceDE w:val="0"/>
              <w:autoSpaceDN w:val="0"/>
              <w:adjustRightInd w:val="0"/>
              <w:rPr>
                <w:rFonts w:asciiTheme="minorHAnsi" w:hAnsiTheme="minorHAnsi" w:cstheme="minorHAnsi"/>
                <w:i/>
                <w:sz w:val="20"/>
                <w:szCs w:val="20"/>
              </w:rPr>
            </w:pPr>
            <w:r>
              <w:rPr>
                <w:rFonts w:asciiTheme="minorHAnsi" w:hAnsiTheme="minorHAnsi" w:cstheme="minorHAnsi"/>
                <w:i/>
                <w:sz w:val="20"/>
                <w:szCs w:val="20"/>
              </w:rPr>
              <w:t>CAMO.A.320, M.A.901, MLA.903</w:t>
            </w:r>
          </w:p>
        </w:tc>
        <w:tc>
          <w:tcPr>
            <w:tcW w:w="851" w:type="dxa"/>
            <w:shd w:val="clear" w:color="auto" w:fill="F2F2F2"/>
          </w:tcPr>
          <w:p w:rsidR="004029FE" w:rsidRPr="00312719" w:rsidRDefault="004029FE" w:rsidP="00A9329B">
            <w:pPr>
              <w:autoSpaceDE w:val="0"/>
              <w:autoSpaceDN w:val="0"/>
              <w:adjustRightInd w:val="0"/>
              <w:rPr>
                <w:rFonts w:ascii="Calibri" w:hAnsi="Calibri" w:cs="Calibri"/>
                <w:i/>
                <w:sz w:val="20"/>
                <w:szCs w:val="20"/>
              </w:rPr>
            </w:pPr>
          </w:p>
        </w:tc>
      </w:tr>
      <w:tr w:rsidR="004029FE" w:rsidRPr="00B30D7C" w:rsidTr="00A9329B">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(This paragraph should describe how</w:t>
            </w:r>
          </w:p>
          <w:p w:rsidR="004029FE" w:rsidRPr="00E40BD0" w:rsidRDefault="004029FE" w:rsidP="004029FE">
            <w:pPr>
              <w:numPr>
                <w:ilvl w:val="0"/>
                <w:numId w:val="10"/>
              </w:numPr>
              <w:autoSpaceDE w:val="0"/>
              <w:autoSpaceDN w:val="0"/>
              <w:adjustRightInd w:val="0"/>
              <w:rPr>
                <w:rFonts w:ascii="Calibri" w:hAnsi="Calibri" w:cs="Calibri"/>
                <w:i/>
                <w:iCs/>
                <w:lang w:val="en-US"/>
              </w:rPr>
            </w:pPr>
            <w:proofErr w:type="gramStart"/>
            <w:r w:rsidRPr="00E40BD0">
              <w:rPr>
                <w:rFonts w:ascii="Calibri" w:hAnsi="Calibri" w:cs="Calibri"/>
                <w:i/>
                <w:iCs/>
                <w:lang w:val="en-US"/>
              </w:rPr>
              <w:t>the</w:t>
            </w:r>
            <w:proofErr w:type="gramEnd"/>
            <w:r w:rsidRPr="00E40BD0">
              <w:rPr>
                <w:rFonts w:ascii="Calibri" w:hAnsi="Calibri" w:cs="Calibri"/>
                <w:i/>
                <w:iCs/>
                <w:lang w:val="en-US"/>
              </w:rPr>
              <w:t xml:space="preserve"> physical survey needs to be performed. </w:t>
            </w:r>
          </w:p>
          <w:p w:rsidR="004029FE" w:rsidRPr="00E40BD0" w:rsidRDefault="004029FE" w:rsidP="00A9329B">
            <w:pPr>
              <w:autoSpaceDE w:val="0"/>
              <w:autoSpaceDN w:val="0"/>
              <w:adjustRightInd w:val="0"/>
              <w:ind w:left="45"/>
              <w:rPr>
                <w:rFonts w:ascii="Calibri" w:hAnsi="Calibri" w:cs="Calibri"/>
                <w:i/>
                <w:iCs/>
                <w:lang w:val="en-US"/>
              </w:rPr>
            </w:pPr>
            <w:r w:rsidRPr="00E40BD0">
              <w:rPr>
                <w:rFonts w:ascii="Calibri" w:hAnsi="Calibri" w:cs="Calibri"/>
                <w:i/>
                <w:iCs/>
                <w:lang w:val="en-US"/>
              </w:rPr>
              <w:t xml:space="preserve">It should list </w:t>
            </w:r>
          </w:p>
          <w:p w:rsidR="004029FE" w:rsidRPr="00E40BD0" w:rsidRDefault="004029FE" w:rsidP="004029FE">
            <w:pPr>
              <w:numPr>
                <w:ilvl w:val="0"/>
                <w:numId w:val="10"/>
              </w:numPr>
              <w:autoSpaceDE w:val="0"/>
              <w:autoSpaceDN w:val="0"/>
              <w:adjustRightInd w:val="0"/>
              <w:rPr>
                <w:rFonts w:ascii="Calibri" w:hAnsi="Calibri" w:cs="Calibri"/>
                <w:i/>
                <w:iCs/>
                <w:lang w:val="en-US"/>
              </w:rPr>
            </w:pPr>
            <w:r w:rsidRPr="00E40BD0">
              <w:rPr>
                <w:rFonts w:ascii="Calibri" w:hAnsi="Calibri" w:cs="Calibri"/>
                <w:i/>
                <w:iCs/>
                <w:lang w:val="en-US"/>
              </w:rPr>
              <w:t xml:space="preserve">the topics that need to be reviewed, </w:t>
            </w:r>
          </w:p>
          <w:p w:rsidR="004029FE" w:rsidRPr="00E40BD0" w:rsidRDefault="004029FE" w:rsidP="004029FE">
            <w:pPr>
              <w:numPr>
                <w:ilvl w:val="0"/>
                <w:numId w:val="10"/>
              </w:numPr>
              <w:autoSpaceDE w:val="0"/>
              <w:autoSpaceDN w:val="0"/>
              <w:adjustRightInd w:val="0"/>
              <w:rPr>
                <w:rFonts w:ascii="Calibri" w:hAnsi="Calibri" w:cs="Calibri"/>
                <w:i/>
                <w:iCs/>
                <w:lang w:val="en-US"/>
              </w:rPr>
            </w:pPr>
            <w:r w:rsidRPr="00E40BD0">
              <w:rPr>
                <w:rFonts w:ascii="Calibri" w:hAnsi="Calibri" w:cs="Calibri"/>
                <w:i/>
                <w:iCs/>
                <w:lang w:val="en-US"/>
              </w:rPr>
              <w:t>the physical areas of the aircraft to be inspected,</w:t>
            </w:r>
          </w:p>
          <w:p w:rsidR="004029FE" w:rsidRPr="00E40BD0" w:rsidRDefault="004029FE" w:rsidP="004029FE">
            <w:pPr>
              <w:numPr>
                <w:ilvl w:val="0"/>
                <w:numId w:val="10"/>
              </w:numPr>
              <w:autoSpaceDE w:val="0"/>
              <w:autoSpaceDN w:val="0"/>
              <w:adjustRightInd w:val="0"/>
              <w:rPr>
                <w:rFonts w:ascii="Calibri" w:hAnsi="Calibri" w:cs="Calibri"/>
                <w:i/>
                <w:iCs/>
                <w:lang w:val="en-US"/>
              </w:rPr>
            </w:pPr>
            <w:r w:rsidRPr="00E40BD0">
              <w:rPr>
                <w:rFonts w:ascii="Calibri" w:hAnsi="Calibri" w:cs="Calibri"/>
                <w:i/>
                <w:iCs/>
                <w:lang w:val="en-US"/>
              </w:rPr>
              <w:t xml:space="preserve"> </w:t>
            </w:r>
            <w:proofErr w:type="gramStart"/>
            <w:r w:rsidRPr="00E40BD0">
              <w:rPr>
                <w:rFonts w:ascii="Calibri" w:hAnsi="Calibri" w:cs="Calibri"/>
                <w:i/>
                <w:iCs/>
                <w:lang w:val="en-US"/>
              </w:rPr>
              <w:t>which</w:t>
            </w:r>
            <w:proofErr w:type="gramEnd"/>
            <w:r w:rsidRPr="00E40BD0">
              <w:rPr>
                <w:rFonts w:ascii="Calibri" w:hAnsi="Calibri" w:cs="Calibri"/>
                <w:i/>
                <w:iCs/>
                <w:lang w:val="en-US"/>
              </w:rPr>
              <w:t xml:space="preserve"> documents onboard the aircraft that need to be reviewed etc. )</w:t>
            </w:r>
          </w:p>
          <w:p w:rsidR="004029FE" w:rsidRPr="00E40BD0" w:rsidRDefault="004029FE" w:rsidP="00A9329B">
            <w:pPr>
              <w:autoSpaceDE w:val="0"/>
              <w:autoSpaceDN w:val="0"/>
              <w:adjustRightInd w:val="0"/>
              <w:rPr>
                <w:rFonts w:ascii="Calibri" w:hAnsi="Calibri" w:cs="Calibri"/>
                <w:sz w:val="20"/>
                <w:szCs w:val="20"/>
                <w:lang w:val="en-GB"/>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
                <w:bCs/>
                <w:sz w:val="20"/>
                <w:szCs w:val="20"/>
              </w:rPr>
            </w:pPr>
            <w:r>
              <w:rPr>
                <w:rFonts w:ascii="Calibri" w:hAnsi="Calibri" w:cs="Calibri"/>
                <w:b/>
                <w:bCs/>
                <w:sz w:val="20"/>
                <w:szCs w:val="20"/>
              </w:rPr>
              <w:t>Ref. M.A.901(l)</w:t>
            </w:r>
          </w:p>
          <w:p w:rsidR="004029FE" w:rsidRPr="00E40BD0" w:rsidRDefault="004029FE" w:rsidP="004029FE">
            <w:pPr>
              <w:pStyle w:val="Liststycke"/>
              <w:numPr>
                <w:ilvl w:val="0"/>
                <w:numId w:val="38"/>
              </w:numPr>
              <w:autoSpaceDE w:val="0"/>
              <w:autoSpaceDN w:val="0"/>
              <w:adjustRightInd w:val="0"/>
              <w:spacing w:after="120"/>
              <w:ind w:left="714" w:hanging="357"/>
              <w:contextualSpacing w:val="0"/>
              <w:rPr>
                <w:rFonts w:ascii="Calibri" w:hAnsi="Calibri" w:cs="Calibri"/>
                <w:sz w:val="20"/>
                <w:szCs w:val="20"/>
              </w:rPr>
            </w:pPr>
            <w:r w:rsidRPr="00E40BD0">
              <w:rPr>
                <w:rFonts w:ascii="Calibri" w:hAnsi="Calibri" w:cs="Calibri"/>
                <w:sz w:val="20"/>
                <w:szCs w:val="20"/>
              </w:rPr>
              <w:t>Personalen för granskning av luftvärdigheten hos den godkända organisationen ska genomföra en fysisk genomgång av luftfartyget. Vid denna genomgång ska den personal för granskning av luftvärdigheten som inte har lämpliga kvalifikationer enligt bilaga III (Del-66) biträdas av personal med sådana kvalifikationer.</w:t>
            </w:r>
          </w:p>
          <w:p w:rsidR="004029FE" w:rsidRPr="00E40BD0" w:rsidRDefault="004029FE" w:rsidP="004029FE">
            <w:pPr>
              <w:pStyle w:val="Liststycke"/>
              <w:numPr>
                <w:ilvl w:val="0"/>
                <w:numId w:val="38"/>
              </w:numPr>
              <w:autoSpaceDE w:val="0"/>
              <w:autoSpaceDN w:val="0"/>
              <w:adjustRightInd w:val="0"/>
              <w:spacing w:after="120"/>
              <w:ind w:left="714" w:hanging="357"/>
              <w:contextualSpacing w:val="0"/>
              <w:rPr>
                <w:rFonts w:ascii="Calibri" w:hAnsi="Calibri" w:cs="Calibri"/>
                <w:sz w:val="20"/>
                <w:szCs w:val="20"/>
              </w:rPr>
            </w:pPr>
            <w:r w:rsidRPr="00E40BD0">
              <w:rPr>
                <w:rFonts w:ascii="Calibri" w:hAnsi="Calibri" w:cs="Calibri"/>
                <w:sz w:val="20"/>
                <w:szCs w:val="20"/>
              </w:rPr>
              <w:t>Vid den fysiska genomgången av luftfartyget ska personalen för granskning av luftvärdigheten försäkra sig om att:</w:t>
            </w:r>
          </w:p>
          <w:p w:rsidR="004029FE" w:rsidRPr="00E40BD0" w:rsidRDefault="004029FE" w:rsidP="004029FE">
            <w:pPr>
              <w:numPr>
                <w:ilvl w:val="0"/>
                <w:numId w:val="3"/>
              </w:numPr>
              <w:autoSpaceDE w:val="0"/>
              <w:autoSpaceDN w:val="0"/>
              <w:adjustRightInd w:val="0"/>
              <w:spacing w:after="120"/>
              <w:ind w:left="714" w:hanging="357"/>
              <w:rPr>
                <w:rFonts w:ascii="Calibri" w:hAnsi="Calibri" w:cs="Calibri"/>
                <w:i/>
                <w:sz w:val="20"/>
                <w:szCs w:val="20"/>
              </w:rPr>
            </w:pPr>
            <w:r w:rsidRPr="00E40BD0">
              <w:rPr>
                <w:rFonts w:ascii="Calibri" w:hAnsi="Calibri" w:cs="Calibri"/>
                <w:i/>
                <w:sz w:val="20"/>
                <w:szCs w:val="20"/>
              </w:rPr>
              <w:t>alla erforderliga märkningar och skyltar sitter ordentligt på plats,</w:t>
            </w:r>
          </w:p>
          <w:p w:rsidR="004029FE" w:rsidRPr="00E40BD0" w:rsidRDefault="004029FE" w:rsidP="004029FE">
            <w:pPr>
              <w:numPr>
                <w:ilvl w:val="0"/>
                <w:numId w:val="3"/>
              </w:numPr>
              <w:autoSpaceDE w:val="0"/>
              <w:autoSpaceDN w:val="0"/>
              <w:adjustRightInd w:val="0"/>
              <w:spacing w:after="120"/>
              <w:ind w:left="714" w:hanging="357"/>
              <w:rPr>
                <w:rFonts w:ascii="Calibri" w:hAnsi="Calibri" w:cs="Calibri"/>
                <w:i/>
                <w:sz w:val="20"/>
                <w:szCs w:val="20"/>
              </w:rPr>
            </w:pPr>
            <w:r w:rsidRPr="00E40BD0">
              <w:rPr>
                <w:rFonts w:ascii="Calibri" w:hAnsi="Calibri" w:cs="Calibri"/>
                <w:i/>
                <w:sz w:val="20"/>
                <w:szCs w:val="20"/>
              </w:rPr>
              <w:t>luftfartyget svarar mot sin godkända flyghandbok,</w:t>
            </w:r>
          </w:p>
          <w:p w:rsidR="004029FE" w:rsidRPr="00E40BD0" w:rsidRDefault="004029FE" w:rsidP="004029FE">
            <w:pPr>
              <w:numPr>
                <w:ilvl w:val="0"/>
                <w:numId w:val="3"/>
              </w:numPr>
              <w:autoSpaceDE w:val="0"/>
              <w:autoSpaceDN w:val="0"/>
              <w:adjustRightInd w:val="0"/>
              <w:spacing w:after="120"/>
              <w:ind w:left="714" w:hanging="357"/>
              <w:rPr>
                <w:rFonts w:ascii="Calibri" w:hAnsi="Calibri" w:cs="Calibri"/>
                <w:i/>
                <w:sz w:val="20"/>
                <w:szCs w:val="20"/>
              </w:rPr>
            </w:pPr>
            <w:r w:rsidRPr="00E40BD0">
              <w:rPr>
                <w:rFonts w:ascii="Calibri" w:hAnsi="Calibri" w:cs="Calibri"/>
                <w:i/>
                <w:sz w:val="20"/>
                <w:szCs w:val="20"/>
              </w:rPr>
              <w:t>luftfartygets konfiguration svarar mot den godkända dokumentationen,</w:t>
            </w:r>
          </w:p>
          <w:p w:rsidR="004029FE" w:rsidRPr="00E40BD0" w:rsidRDefault="004029FE" w:rsidP="004029FE">
            <w:pPr>
              <w:numPr>
                <w:ilvl w:val="0"/>
                <w:numId w:val="3"/>
              </w:numPr>
              <w:autoSpaceDE w:val="0"/>
              <w:autoSpaceDN w:val="0"/>
              <w:adjustRightInd w:val="0"/>
              <w:spacing w:after="120"/>
              <w:ind w:left="714" w:hanging="357"/>
              <w:rPr>
                <w:rFonts w:ascii="Calibri" w:hAnsi="Calibri" w:cs="Calibri"/>
                <w:i/>
                <w:sz w:val="20"/>
                <w:szCs w:val="20"/>
              </w:rPr>
            </w:pPr>
            <w:r w:rsidRPr="00E40BD0">
              <w:rPr>
                <w:rFonts w:ascii="Calibri" w:hAnsi="Calibri" w:cs="Calibri"/>
                <w:i/>
                <w:sz w:val="20"/>
                <w:szCs w:val="20"/>
              </w:rPr>
              <w:t>inga uppenbara fel kan konstateras, som inte har åtgärdats i enlighet med punkt M.A.403,</w:t>
            </w:r>
            <w:r>
              <w:rPr>
                <w:rFonts w:ascii="Calibri" w:hAnsi="Calibri" w:cs="Calibri"/>
                <w:i/>
                <w:sz w:val="20"/>
                <w:szCs w:val="20"/>
              </w:rPr>
              <w:t xml:space="preserve"> ML.A.403</w:t>
            </w:r>
          </w:p>
          <w:p w:rsidR="004029FE" w:rsidRPr="00E40BD0" w:rsidRDefault="004029FE" w:rsidP="004029FE">
            <w:pPr>
              <w:numPr>
                <w:ilvl w:val="0"/>
                <w:numId w:val="3"/>
              </w:numPr>
              <w:autoSpaceDE w:val="0"/>
              <w:autoSpaceDN w:val="0"/>
              <w:adjustRightInd w:val="0"/>
              <w:spacing w:after="120"/>
              <w:ind w:left="714" w:hanging="357"/>
              <w:rPr>
                <w:rFonts w:ascii="Calibri" w:hAnsi="Calibri" w:cs="Calibri"/>
                <w:sz w:val="20"/>
                <w:szCs w:val="20"/>
              </w:rPr>
            </w:pPr>
            <w:r w:rsidRPr="00E40BD0">
              <w:rPr>
                <w:rFonts w:ascii="Calibri" w:hAnsi="Calibri" w:cs="Calibri"/>
                <w:i/>
                <w:sz w:val="20"/>
                <w:szCs w:val="20"/>
              </w:rPr>
              <w:t>inga skillnader kan konstateras mellan luftfartyget och den dokumenterade granskningen av dokumentation enligt punkt 4.2 ”</w:t>
            </w:r>
            <w:proofErr w:type="spellStart"/>
            <w:r w:rsidRPr="00E40BD0">
              <w:rPr>
                <w:rFonts w:ascii="Calibri" w:hAnsi="Calibri" w:cs="Calibri"/>
                <w:i/>
                <w:sz w:val="20"/>
                <w:szCs w:val="20"/>
              </w:rPr>
              <w:t>review</w:t>
            </w:r>
            <w:proofErr w:type="spellEnd"/>
            <w:r w:rsidRPr="00E40BD0">
              <w:rPr>
                <w:rFonts w:ascii="Calibri" w:hAnsi="Calibri" w:cs="Calibri"/>
                <w:i/>
                <w:sz w:val="20"/>
                <w:szCs w:val="20"/>
              </w:rPr>
              <w:t xml:space="preserve"> </w:t>
            </w:r>
            <w:proofErr w:type="spellStart"/>
            <w:r w:rsidRPr="00E40BD0">
              <w:rPr>
                <w:rFonts w:ascii="Calibri" w:hAnsi="Calibri" w:cs="Calibri"/>
                <w:i/>
                <w:sz w:val="20"/>
                <w:szCs w:val="20"/>
              </w:rPr>
              <w:t>of</w:t>
            </w:r>
            <w:proofErr w:type="spellEnd"/>
            <w:r w:rsidRPr="00E40BD0">
              <w:rPr>
                <w:rFonts w:ascii="Calibri" w:hAnsi="Calibri" w:cs="Calibri"/>
                <w:i/>
                <w:sz w:val="20"/>
                <w:szCs w:val="20"/>
              </w:rPr>
              <w:t xml:space="preserve"> </w:t>
            </w:r>
            <w:proofErr w:type="spellStart"/>
            <w:r w:rsidRPr="00E40BD0">
              <w:rPr>
                <w:rFonts w:ascii="Calibri" w:hAnsi="Calibri" w:cs="Calibri"/>
                <w:i/>
                <w:sz w:val="20"/>
                <w:szCs w:val="20"/>
              </w:rPr>
              <w:t>aircraft</w:t>
            </w:r>
            <w:proofErr w:type="spellEnd"/>
            <w:r w:rsidRPr="00E40BD0">
              <w:rPr>
                <w:rFonts w:ascii="Calibri" w:hAnsi="Calibri" w:cs="Calibri"/>
                <w:i/>
                <w:sz w:val="20"/>
                <w:szCs w:val="20"/>
              </w:rPr>
              <w:t xml:space="preserve"> </w:t>
            </w:r>
            <w:proofErr w:type="spellStart"/>
            <w:r w:rsidRPr="00E40BD0">
              <w:rPr>
                <w:rFonts w:ascii="Calibri" w:hAnsi="Calibri" w:cs="Calibri"/>
                <w:i/>
                <w:sz w:val="20"/>
                <w:szCs w:val="20"/>
              </w:rPr>
              <w:t>records</w:t>
            </w:r>
            <w:proofErr w:type="spellEnd"/>
            <w:r w:rsidRPr="00E40BD0">
              <w:rPr>
                <w:rFonts w:ascii="Calibri" w:hAnsi="Calibri" w:cs="Calibri"/>
                <w:i/>
                <w:sz w:val="20"/>
                <w:szCs w:val="20"/>
              </w:rPr>
              <w:t>”.</w:t>
            </w:r>
            <w:r w:rsidRPr="00E40BD0">
              <w:rPr>
                <w:rFonts w:ascii="Calibri" w:hAnsi="Calibri" w:cs="Calibri"/>
                <w:sz w:val="20"/>
                <w:szCs w:val="20"/>
              </w:rPr>
              <w:br/>
            </w:r>
            <w:r w:rsidRPr="00E40BD0">
              <w:rPr>
                <w:rFonts w:ascii="Calibri" w:hAnsi="Calibri" w:cs="Calibri"/>
                <w:sz w:val="12"/>
                <w:szCs w:val="12"/>
              </w:rPr>
              <w:t>----------------------------------------------------------------------------------------------------------------------------------------------------------------------------</w:t>
            </w:r>
          </w:p>
          <w:p w:rsidR="004029FE" w:rsidRPr="00E40BD0" w:rsidRDefault="004029FE" w:rsidP="004029FE">
            <w:pPr>
              <w:numPr>
                <w:ilvl w:val="0"/>
                <w:numId w:val="3"/>
              </w:numPr>
              <w:autoSpaceDE w:val="0"/>
              <w:autoSpaceDN w:val="0"/>
              <w:adjustRightInd w:val="0"/>
              <w:rPr>
                <w:rFonts w:ascii="Calibri" w:hAnsi="Calibri" w:cs="Calibri"/>
                <w:i/>
                <w:sz w:val="20"/>
                <w:szCs w:val="20"/>
              </w:rPr>
            </w:pPr>
            <w:r w:rsidRPr="00E40BD0">
              <w:rPr>
                <w:rFonts w:ascii="Calibri" w:hAnsi="Calibri" w:cs="Calibri"/>
                <w:i/>
                <w:sz w:val="20"/>
                <w:szCs w:val="20"/>
              </w:rPr>
              <w:t>Utöver ovanstående kan den fysiska granskningen om, så bedöms av granskningspersonal, kräva åtgärder av typen underhållsåtgärder (t.ex. motor körning, ”</w:t>
            </w:r>
            <w:proofErr w:type="spellStart"/>
            <w:r w:rsidRPr="00E40BD0">
              <w:rPr>
                <w:rFonts w:ascii="Calibri" w:hAnsi="Calibri" w:cs="Calibri"/>
                <w:i/>
                <w:sz w:val="20"/>
                <w:szCs w:val="20"/>
              </w:rPr>
              <w:t>operational</w:t>
            </w:r>
            <w:proofErr w:type="spellEnd"/>
            <w:r w:rsidRPr="00E40BD0">
              <w:rPr>
                <w:rFonts w:ascii="Calibri" w:hAnsi="Calibri" w:cs="Calibri"/>
                <w:i/>
                <w:sz w:val="20"/>
                <w:szCs w:val="20"/>
              </w:rPr>
              <w:t xml:space="preserve"> tests”, test av nödutrustning, ”</w:t>
            </w:r>
            <w:proofErr w:type="spellStart"/>
            <w:r w:rsidRPr="00E40BD0">
              <w:rPr>
                <w:rFonts w:ascii="Calibri" w:hAnsi="Calibri" w:cs="Calibri"/>
                <w:i/>
                <w:sz w:val="20"/>
                <w:szCs w:val="20"/>
              </w:rPr>
              <w:t>visual</w:t>
            </w:r>
            <w:proofErr w:type="spellEnd"/>
            <w:r w:rsidRPr="00E40BD0">
              <w:rPr>
                <w:rFonts w:ascii="Calibri" w:hAnsi="Calibri" w:cs="Calibri"/>
                <w:i/>
                <w:sz w:val="20"/>
                <w:szCs w:val="20"/>
              </w:rPr>
              <w:t xml:space="preserve"> </w:t>
            </w:r>
            <w:proofErr w:type="spellStart"/>
            <w:r w:rsidRPr="00E40BD0">
              <w:rPr>
                <w:rFonts w:ascii="Calibri" w:hAnsi="Calibri" w:cs="Calibri"/>
                <w:i/>
                <w:sz w:val="20"/>
                <w:szCs w:val="20"/>
              </w:rPr>
              <w:t>inspections</w:t>
            </w:r>
            <w:proofErr w:type="spellEnd"/>
            <w:r w:rsidRPr="00E40BD0">
              <w:rPr>
                <w:rFonts w:ascii="Calibri" w:hAnsi="Calibri" w:cs="Calibri"/>
                <w:i/>
                <w:sz w:val="20"/>
                <w:szCs w:val="20"/>
              </w:rPr>
              <w:t>” som kräver öppning av luckor etc.). I dessa fall, ska efter luftvärdighets granskning, en ”release to service” utfärdas enligt Del-145.</w:t>
            </w:r>
          </w:p>
          <w:p w:rsidR="004029FE" w:rsidRPr="00E40BD0" w:rsidRDefault="004029FE" w:rsidP="004029FE">
            <w:pPr>
              <w:numPr>
                <w:ilvl w:val="0"/>
                <w:numId w:val="3"/>
              </w:numPr>
              <w:autoSpaceDE w:val="0"/>
              <w:autoSpaceDN w:val="0"/>
              <w:adjustRightInd w:val="0"/>
              <w:rPr>
                <w:rFonts w:ascii="Calibri" w:hAnsi="Calibri" w:cs="Calibri"/>
                <w:i/>
                <w:sz w:val="20"/>
                <w:szCs w:val="20"/>
              </w:rPr>
            </w:pPr>
            <w:r w:rsidRPr="00E40BD0">
              <w:rPr>
                <w:rFonts w:ascii="Calibri" w:hAnsi="Calibri" w:cs="Calibri"/>
                <w:i/>
                <w:sz w:val="20"/>
                <w:szCs w:val="20"/>
              </w:rPr>
              <w:t>Den fysiska granskningen kan även innebära verifieringar som ska göras under flygning.</w:t>
            </w:r>
          </w:p>
          <w:p w:rsidR="004029FE" w:rsidRPr="00E40BD0" w:rsidRDefault="004029FE" w:rsidP="00A9329B">
            <w:pPr>
              <w:autoSpaceDE w:val="0"/>
              <w:autoSpaceDN w:val="0"/>
              <w:adjustRightInd w:val="0"/>
              <w:rPr>
                <w:rFonts w:ascii="Calibri" w:hAnsi="Calibri" w:cs="Calibri"/>
                <w:iCs/>
                <w:sz w:val="20"/>
                <w:szCs w:val="20"/>
              </w:rPr>
            </w:pPr>
          </w:p>
          <w:p w:rsidR="004029FE" w:rsidRPr="00E40BD0" w:rsidRDefault="004029FE" w:rsidP="004029FE">
            <w:pPr>
              <w:pStyle w:val="Liststycke"/>
              <w:numPr>
                <w:ilvl w:val="0"/>
                <w:numId w:val="38"/>
              </w:numPr>
              <w:autoSpaceDE w:val="0"/>
              <w:autoSpaceDN w:val="0"/>
              <w:adjustRightInd w:val="0"/>
              <w:rPr>
                <w:rFonts w:ascii="Calibri" w:hAnsi="Calibri" w:cs="Calibri"/>
                <w:sz w:val="20"/>
                <w:szCs w:val="20"/>
              </w:rPr>
            </w:pPr>
            <w:r w:rsidRPr="00E40BD0">
              <w:rPr>
                <w:rFonts w:ascii="Calibri" w:hAnsi="Calibri" w:cs="Calibri"/>
                <w:sz w:val="20"/>
                <w:szCs w:val="20"/>
              </w:rPr>
              <w:t>Genom ett undantag fr</w:t>
            </w:r>
            <w:r>
              <w:rPr>
                <w:rFonts w:ascii="Calibri" w:hAnsi="Calibri" w:cs="Calibri"/>
                <w:sz w:val="20"/>
                <w:szCs w:val="20"/>
              </w:rPr>
              <w:t>ån punkt M.A.901(n)</w:t>
            </w:r>
            <w:r w:rsidRPr="00E40BD0">
              <w:rPr>
                <w:rFonts w:ascii="Calibri" w:hAnsi="Calibri" w:cs="Calibri"/>
                <w:sz w:val="20"/>
                <w:szCs w:val="20"/>
              </w:rPr>
              <w:t xml:space="preserve"> kan luftvärdighetsgranskningen tidigareläggas inom en tidrymd av maximalt nittio dagar utan att kontinuiteten i mönstret för luftvärdighetsgranskningen bryts, för att möjliggöra att den fysiska granskningen äger rum under en underhållskontroll. </w:t>
            </w:r>
          </w:p>
          <w:p w:rsidR="004029FE" w:rsidRPr="00E40BD0" w:rsidRDefault="004029FE" w:rsidP="00A9329B">
            <w:pPr>
              <w:autoSpaceDE w:val="0"/>
              <w:autoSpaceDN w:val="0"/>
              <w:adjustRightInd w:val="0"/>
              <w:ind w:left="360"/>
              <w:rPr>
                <w:rFonts w:ascii="Calibri" w:hAnsi="Calibri" w:cs="Calibri"/>
                <w:sz w:val="20"/>
                <w:szCs w:val="20"/>
              </w:rPr>
            </w:pPr>
          </w:p>
          <w:p w:rsidR="004029FE" w:rsidRPr="00E40BD0" w:rsidRDefault="004029FE" w:rsidP="00A9329B">
            <w:pPr>
              <w:autoSpaceDE w:val="0"/>
              <w:autoSpaceDN w:val="0"/>
              <w:adjustRightInd w:val="0"/>
              <w:spacing w:after="120"/>
              <w:rPr>
                <w:rFonts w:ascii="Calibri" w:hAnsi="Calibri" w:cs="Calibri"/>
                <w:b/>
                <w:i/>
                <w:sz w:val="20"/>
                <w:szCs w:val="20"/>
              </w:rPr>
            </w:pPr>
          </w:p>
          <w:p w:rsidR="004029FE" w:rsidRPr="00E40BD0" w:rsidRDefault="004029FE" w:rsidP="00A9329B">
            <w:pPr>
              <w:autoSpaceDE w:val="0"/>
              <w:autoSpaceDN w:val="0"/>
              <w:adjustRightInd w:val="0"/>
              <w:spacing w:after="120"/>
              <w:rPr>
                <w:rFonts w:ascii="Calibri" w:hAnsi="Calibri" w:cs="Calibri"/>
                <w:i/>
                <w:sz w:val="20"/>
                <w:szCs w:val="20"/>
              </w:rPr>
            </w:pPr>
            <w:r w:rsidRPr="00E40BD0">
              <w:rPr>
                <w:rFonts w:ascii="Calibri" w:hAnsi="Calibri" w:cs="Calibri"/>
                <w:b/>
                <w:i/>
                <w:sz w:val="20"/>
                <w:szCs w:val="20"/>
              </w:rPr>
              <w:t>OBS</w:t>
            </w:r>
            <w:r w:rsidRPr="00E40BD0">
              <w:rPr>
                <w:rFonts w:ascii="Calibri" w:hAnsi="Calibri" w:cs="Calibri"/>
                <w:i/>
                <w:sz w:val="20"/>
                <w:szCs w:val="20"/>
              </w:rPr>
              <w:t xml:space="preserve">! Det ska finnas en procedur och en checklista, rapportmall, </w:t>
            </w:r>
            <w:proofErr w:type="spellStart"/>
            <w:r w:rsidRPr="00E40BD0">
              <w:rPr>
                <w:rFonts w:ascii="Calibri" w:hAnsi="Calibri" w:cs="Calibri"/>
                <w:i/>
                <w:sz w:val="20"/>
                <w:szCs w:val="20"/>
              </w:rPr>
              <w:t>statement</w:t>
            </w:r>
            <w:proofErr w:type="spellEnd"/>
            <w:r w:rsidRPr="00E40BD0">
              <w:rPr>
                <w:rFonts w:ascii="Calibri" w:hAnsi="Calibri" w:cs="Calibri"/>
                <w:i/>
                <w:sz w:val="20"/>
                <w:szCs w:val="20"/>
              </w:rPr>
              <w:t xml:space="preserve"> eller motsvarande där respektive åtgärd signeras av personal som utför luftvärdighetsgranskningen för att intyga att ovanstående har gåtts igenom och befunnits vara i enlighet med Part-M. Procedurer, rapporter, </w:t>
            </w:r>
            <w:proofErr w:type="spellStart"/>
            <w:r w:rsidRPr="00E40BD0">
              <w:rPr>
                <w:rFonts w:ascii="Calibri" w:hAnsi="Calibri" w:cs="Calibri"/>
                <w:i/>
                <w:sz w:val="20"/>
                <w:szCs w:val="20"/>
              </w:rPr>
              <w:t>statement</w:t>
            </w:r>
            <w:proofErr w:type="spellEnd"/>
            <w:r w:rsidRPr="00E40BD0">
              <w:rPr>
                <w:rFonts w:ascii="Calibri" w:hAnsi="Calibri" w:cs="Calibri"/>
                <w:i/>
                <w:sz w:val="20"/>
                <w:szCs w:val="20"/>
              </w:rPr>
              <w:t xml:space="preserve"> etc. ska vara anpassade för respektive luftfartygstyp och finnas under </w:t>
            </w:r>
            <w:proofErr w:type="spellStart"/>
            <w:r w:rsidRPr="00E40BD0">
              <w:rPr>
                <w:rFonts w:ascii="Calibri" w:hAnsi="Calibri" w:cs="Calibri"/>
                <w:i/>
                <w:sz w:val="20"/>
                <w:szCs w:val="20"/>
              </w:rPr>
              <w:t>sample</w:t>
            </w:r>
            <w:proofErr w:type="spellEnd"/>
            <w:r w:rsidRPr="00E40BD0">
              <w:rPr>
                <w:rFonts w:ascii="Calibri" w:hAnsi="Calibri" w:cs="Calibri"/>
                <w:i/>
                <w:sz w:val="20"/>
                <w:szCs w:val="20"/>
              </w:rPr>
              <w:t xml:space="preserve"> </w:t>
            </w:r>
            <w:proofErr w:type="spellStart"/>
            <w:r w:rsidRPr="00E40BD0">
              <w:rPr>
                <w:rFonts w:ascii="Calibri" w:hAnsi="Calibri" w:cs="Calibri"/>
                <w:i/>
                <w:sz w:val="20"/>
                <w:szCs w:val="20"/>
              </w:rPr>
              <w:t>documents</w:t>
            </w:r>
            <w:proofErr w:type="spellEnd"/>
            <w:r w:rsidRPr="00E40BD0">
              <w:rPr>
                <w:rFonts w:ascii="Calibri" w:hAnsi="Calibri" w:cs="Calibri"/>
                <w:i/>
                <w:sz w:val="20"/>
                <w:szCs w:val="20"/>
              </w:rPr>
              <w:t xml:space="preserve"> CAME 5.1.</w:t>
            </w:r>
          </w:p>
          <w:p w:rsidR="004029FE" w:rsidRPr="00E40BD0" w:rsidRDefault="004029FE" w:rsidP="00A9329B">
            <w:pPr>
              <w:rPr>
                <w:rFonts w:ascii="Calibri" w:hAnsi="Calibri" w:cs="Calibri"/>
                <w:i/>
                <w:sz w:val="20"/>
                <w:szCs w:val="20"/>
              </w:rPr>
            </w:pPr>
          </w:p>
          <w:p w:rsidR="004029FE" w:rsidRPr="00E40BD0" w:rsidRDefault="004029FE" w:rsidP="00A9329B">
            <w:pPr>
              <w:rPr>
                <w:rFonts w:ascii="Calibri" w:hAnsi="Calibri" w:cs="Calibri"/>
                <w:i/>
                <w:sz w:val="20"/>
                <w:szCs w:val="20"/>
              </w:rPr>
            </w:pPr>
            <w:r w:rsidRPr="00E40BD0">
              <w:rPr>
                <w:rFonts w:ascii="Calibri" w:hAnsi="Calibri" w:cs="Calibri"/>
                <w:i/>
                <w:sz w:val="20"/>
                <w:szCs w:val="20"/>
              </w:rPr>
              <w:t>Det ska även beskrivas:</w:t>
            </w:r>
          </w:p>
          <w:p w:rsidR="004029FE" w:rsidRPr="00E40BD0" w:rsidRDefault="004029FE" w:rsidP="004029FE">
            <w:pPr>
              <w:numPr>
                <w:ilvl w:val="0"/>
                <w:numId w:val="5"/>
              </w:numPr>
              <w:rPr>
                <w:rFonts w:ascii="Calibri" w:hAnsi="Calibri" w:cs="Calibri"/>
                <w:i/>
                <w:sz w:val="20"/>
                <w:szCs w:val="20"/>
              </w:rPr>
            </w:pPr>
            <w:r w:rsidRPr="00E40BD0">
              <w:rPr>
                <w:rFonts w:ascii="Calibri" w:hAnsi="Calibri" w:cs="Calibri"/>
                <w:i/>
                <w:sz w:val="20"/>
                <w:szCs w:val="20"/>
              </w:rPr>
              <w:t>Hur anmärkningar dokumenteras.</w:t>
            </w:r>
          </w:p>
          <w:p w:rsidR="004029FE" w:rsidRPr="00E40BD0" w:rsidRDefault="004029FE" w:rsidP="004029FE">
            <w:pPr>
              <w:numPr>
                <w:ilvl w:val="0"/>
                <w:numId w:val="5"/>
              </w:numPr>
              <w:rPr>
                <w:rFonts w:ascii="Calibri" w:hAnsi="Calibri" w:cs="Calibri"/>
                <w:i/>
                <w:sz w:val="20"/>
                <w:szCs w:val="20"/>
              </w:rPr>
            </w:pPr>
            <w:r w:rsidRPr="00E40BD0">
              <w:rPr>
                <w:rFonts w:ascii="Calibri" w:hAnsi="Calibri" w:cs="Calibri"/>
                <w:i/>
                <w:sz w:val="20"/>
                <w:szCs w:val="20"/>
              </w:rPr>
              <w:t>Hur anmärkningar åtgärdas (tas om hand).</w:t>
            </w:r>
          </w:p>
          <w:p w:rsidR="004029FE" w:rsidRPr="00E40BD0" w:rsidRDefault="004029FE" w:rsidP="004029FE">
            <w:pPr>
              <w:numPr>
                <w:ilvl w:val="0"/>
                <w:numId w:val="5"/>
              </w:numPr>
              <w:rPr>
                <w:rFonts w:ascii="Calibri" w:hAnsi="Calibri" w:cs="Calibri"/>
                <w:i/>
                <w:sz w:val="20"/>
                <w:szCs w:val="20"/>
              </w:rPr>
            </w:pPr>
            <w:r w:rsidRPr="00E40BD0">
              <w:rPr>
                <w:rFonts w:ascii="Calibri" w:hAnsi="Calibri" w:cs="Calibri"/>
                <w:i/>
                <w:sz w:val="20"/>
                <w:szCs w:val="20"/>
              </w:rPr>
              <w:t>Vilken typ av anmärkningar som ej behöver åtgärdas innan rekommendation/ARC kan utfärdas. (Policy/procedur)</w:t>
            </w:r>
          </w:p>
          <w:p w:rsidR="004029FE" w:rsidRPr="00655FA3" w:rsidRDefault="004029FE" w:rsidP="004029FE">
            <w:pPr>
              <w:pStyle w:val="Liststycke"/>
              <w:numPr>
                <w:ilvl w:val="0"/>
                <w:numId w:val="5"/>
              </w:numPr>
              <w:spacing w:after="120"/>
              <w:ind w:left="714" w:hanging="357"/>
              <w:rPr>
                <w:rFonts w:ascii="Calibri" w:hAnsi="Calibri" w:cs="Calibri"/>
                <w:sz w:val="20"/>
                <w:szCs w:val="20"/>
              </w:rPr>
            </w:pPr>
            <w:r w:rsidRPr="00E40BD0">
              <w:rPr>
                <w:rFonts w:ascii="Calibri" w:hAnsi="Calibri" w:cs="Calibri"/>
                <w:i/>
                <w:sz w:val="20"/>
                <w:szCs w:val="20"/>
              </w:rPr>
              <w:t>När myndighete</w:t>
            </w:r>
            <w:r>
              <w:rPr>
                <w:rFonts w:ascii="Calibri" w:hAnsi="Calibri" w:cs="Calibri"/>
                <w:i/>
                <w:sz w:val="20"/>
                <w:szCs w:val="20"/>
              </w:rPr>
              <w:t xml:space="preserve">n ska informeras. </w:t>
            </w:r>
            <w:r>
              <w:rPr>
                <w:rFonts w:ascii="Calibri" w:hAnsi="Calibri" w:cs="Calibri"/>
                <w:i/>
                <w:sz w:val="20"/>
                <w:szCs w:val="20"/>
              </w:rPr>
              <w:br/>
            </w:r>
            <w:r w:rsidRPr="00E1694D">
              <w:rPr>
                <w:rFonts w:ascii="Calibri" w:hAnsi="Calibri" w:cs="Calibri"/>
                <w:i/>
                <w:sz w:val="20"/>
                <w:szCs w:val="20"/>
              </w:rPr>
              <w:t>Ref M.A.901 (r)(s)</w:t>
            </w:r>
            <w:r>
              <w:rPr>
                <w:rFonts w:ascii="Calibri" w:hAnsi="Calibri" w:cs="Calibri"/>
                <w:i/>
                <w:sz w:val="20"/>
                <w:szCs w:val="20"/>
              </w:rPr>
              <w:br/>
            </w:r>
            <w:r w:rsidRPr="00655FA3">
              <w:rPr>
                <w:rFonts w:ascii="Calibri" w:hAnsi="Calibri" w:cs="Calibri"/>
                <w:sz w:val="20"/>
                <w:szCs w:val="20"/>
              </w:rPr>
              <w:t>Om resultatet av luftvärdighetsgranskningen inte är övertygande, ska den behöriga myndigheten informeras av organisationen så snart som möjligt, dock senast inom 72 timmar från den tidpunkt då organisationen identifierar det problem som granskningen gäller. Granskningsbeviset avseende luftvärdighet ska inte utfärdas förrän alla brister har åtgärdats.</w:t>
            </w:r>
            <w:r w:rsidRPr="00655FA3">
              <w:rPr>
                <w:rFonts w:ascii="Calibri" w:hAnsi="Calibri" w:cs="Calibri"/>
                <w:i/>
                <w:sz w:val="20"/>
                <w:szCs w:val="20"/>
              </w:rPr>
              <w:br/>
              <w:t>Ref ML.A.903(h)</w:t>
            </w:r>
            <w:r w:rsidRPr="00655FA3">
              <w:rPr>
                <w:rFonts w:ascii="Calibri" w:hAnsi="Calibri" w:cs="Calibri"/>
                <w:sz w:val="20"/>
                <w:szCs w:val="20"/>
              </w:rPr>
              <w:br/>
              <w:t>Om resultatet av luftvärdighetsgranskningen inte är övertygande eller om översynen enligt punkt ML.A.903(h) avslöjar avvikelser i luftfartyget, som beror på brister i underhållsprogrammets innehåll, ska den behöriga myndigheten informeras av organisationen så snart som möjligt, dock senast inom 72 timmar från den tidpunkt då organisationen identifierar det problem som granskningen gäller. Granskningsbeviset avseende luftvärdighet ska inte utfärdas förrän alla brister har åtgärdats.</w:t>
            </w: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r w:rsidR="004029FE" w:rsidRPr="00B30D7C" w:rsidTr="00A9329B">
        <w:tc>
          <w:tcPr>
            <w:tcW w:w="14176" w:type="dxa"/>
            <w:shd w:val="clear" w:color="auto" w:fill="F2F2F2"/>
          </w:tcPr>
          <w:p w:rsidR="004029FE" w:rsidRPr="00E40BD0" w:rsidRDefault="004029FE" w:rsidP="00A9329B">
            <w:pPr>
              <w:autoSpaceDE w:val="0"/>
              <w:autoSpaceDN w:val="0"/>
              <w:adjustRightInd w:val="0"/>
              <w:rPr>
                <w:rFonts w:ascii="Calibri" w:hAnsi="Calibri" w:cs="Calibri"/>
                <w:b/>
                <w:i/>
                <w:iCs/>
                <w:sz w:val="22"/>
                <w:szCs w:val="22"/>
                <w:lang w:val="en-US"/>
              </w:rPr>
            </w:pPr>
            <w:r w:rsidRPr="00E40BD0">
              <w:rPr>
                <w:rFonts w:asciiTheme="minorHAnsi" w:hAnsiTheme="minorHAnsi" w:cstheme="minorHAnsi"/>
                <w:b/>
                <w:lang w:val="en-US"/>
              </w:rPr>
              <w:t>4.4 Additional procedures for recommendations to competent authorities for the import of aircraft</w:t>
            </w:r>
            <w:bookmarkStart w:id="48" w:name="abc215"/>
            <w:bookmarkEnd w:id="48"/>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B30D7C" w:rsidTr="00A9329B">
        <w:tc>
          <w:tcPr>
            <w:tcW w:w="14176" w:type="dxa"/>
            <w:shd w:val="clear" w:color="auto" w:fill="F2F2F2"/>
          </w:tcPr>
          <w:p w:rsidR="004029FE" w:rsidRPr="00AA2793" w:rsidRDefault="004029FE" w:rsidP="00A9329B">
            <w:pPr>
              <w:autoSpaceDE w:val="0"/>
              <w:autoSpaceDN w:val="0"/>
              <w:adjustRightInd w:val="0"/>
              <w:rPr>
                <w:rFonts w:asciiTheme="minorHAnsi" w:hAnsiTheme="minorHAnsi" w:cstheme="minorHAnsi"/>
                <w:i/>
                <w:sz w:val="20"/>
                <w:szCs w:val="20"/>
                <w:lang w:val="en-US"/>
              </w:rPr>
            </w:pPr>
            <w:r>
              <w:rPr>
                <w:rFonts w:asciiTheme="minorHAnsi" w:hAnsiTheme="minorHAnsi" w:cstheme="minorHAnsi"/>
                <w:i/>
                <w:sz w:val="20"/>
                <w:szCs w:val="20"/>
                <w:lang w:val="en-US"/>
              </w:rPr>
              <w:t>M.A.904, AMC M.A.901, AMC M.A.904</w:t>
            </w:r>
          </w:p>
        </w:tc>
        <w:tc>
          <w:tcPr>
            <w:tcW w:w="851" w:type="dxa"/>
            <w:shd w:val="clear" w:color="auto" w:fill="F2F2F2"/>
          </w:tcPr>
          <w:p w:rsidR="004029FE" w:rsidRPr="00AA2793" w:rsidRDefault="004029FE" w:rsidP="00A9329B">
            <w:pPr>
              <w:autoSpaceDE w:val="0"/>
              <w:autoSpaceDN w:val="0"/>
              <w:adjustRightInd w:val="0"/>
              <w:rPr>
                <w:rFonts w:ascii="Calibri" w:hAnsi="Calibri" w:cs="Calibri"/>
                <w:i/>
                <w:sz w:val="20"/>
                <w:szCs w:val="20"/>
                <w:lang w:val="en-US"/>
              </w:rPr>
            </w:pPr>
          </w:p>
        </w:tc>
      </w:tr>
      <w:tr w:rsidR="004029FE" w:rsidRPr="00B30D7C" w:rsidTr="00A9329B">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(This paragraph should describe</w:t>
            </w:r>
          </w:p>
          <w:p w:rsidR="004029FE" w:rsidRPr="00E40BD0" w:rsidRDefault="004029FE" w:rsidP="004029FE">
            <w:pPr>
              <w:numPr>
                <w:ilvl w:val="0"/>
                <w:numId w:val="11"/>
              </w:numPr>
              <w:autoSpaceDE w:val="0"/>
              <w:autoSpaceDN w:val="0"/>
              <w:adjustRightInd w:val="0"/>
              <w:rPr>
                <w:rFonts w:ascii="Calibri" w:hAnsi="Calibri" w:cs="Calibri"/>
                <w:i/>
                <w:iCs/>
                <w:lang w:val="en-US"/>
              </w:rPr>
            </w:pPr>
            <w:proofErr w:type="gramStart"/>
            <w:r w:rsidRPr="00E40BD0">
              <w:rPr>
                <w:rFonts w:ascii="Calibri" w:hAnsi="Calibri" w:cs="Calibri"/>
                <w:i/>
                <w:iCs/>
                <w:lang w:val="en-US"/>
              </w:rPr>
              <w:t>the</w:t>
            </w:r>
            <w:proofErr w:type="gramEnd"/>
            <w:r w:rsidRPr="00E40BD0">
              <w:rPr>
                <w:rFonts w:ascii="Calibri" w:hAnsi="Calibri" w:cs="Calibri"/>
                <w:i/>
                <w:iCs/>
                <w:lang w:val="en-US"/>
              </w:rPr>
              <w:t xml:space="preserve"> additional tasks regarding the recommendation for the issue of an airworthiness review certificate in the case of import of aircraft. </w:t>
            </w:r>
          </w:p>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This should include: </w:t>
            </w:r>
          </w:p>
          <w:p w:rsidR="004029FE" w:rsidRPr="00E40BD0" w:rsidRDefault="004029FE" w:rsidP="004029FE">
            <w:pPr>
              <w:numPr>
                <w:ilvl w:val="0"/>
                <w:numId w:val="11"/>
              </w:numPr>
              <w:autoSpaceDE w:val="0"/>
              <w:autoSpaceDN w:val="0"/>
              <w:adjustRightInd w:val="0"/>
              <w:rPr>
                <w:rFonts w:ascii="Calibri" w:hAnsi="Calibri" w:cs="Calibri"/>
                <w:i/>
                <w:iCs/>
                <w:lang w:val="en-US"/>
              </w:rPr>
            </w:pPr>
            <w:r w:rsidRPr="00E40BD0">
              <w:rPr>
                <w:rFonts w:ascii="Calibri" w:hAnsi="Calibri" w:cs="Calibri"/>
                <w:i/>
                <w:iCs/>
                <w:lang w:val="en-US"/>
              </w:rPr>
              <w:t xml:space="preserve">communication with the competent authority of registry, </w:t>
            </w:r>
          </w:p>
          <w:p w:rsidR="004029FE" w:rsidRPr="00E40BD0" w:rsidRDefault="004029FE" w:rsidP="004029FE">
            <w:pPr>
              <w:numPr>
                <w:ilvl w:val="0"/>
                <w:numId w:val="11"/>
              </w:numPr>
              <w:autoSpaceDE w:val="0"/>
              <w:autoSpaceDN w:val="0"/>
              <w:adjustRightInd w:val="0"/>
              <w:rPr>
                <w:rFonts w:ascii="Calibri" w:hAnsi="Calibri" w:cs="Calibri"/>
                <w:i/>
                <w:iCs/>
                <w:lang w:val="en-US"/>
              </w:rPr>
            </w:pPr>
            <w:r w:rsidRPr="00E40BD0">
              <w:rPr>
                <w:rFonts w:ascii="Calibri" w:hAnsi="Calibri" w:cs="Calibri"/>
                <w:i/>
                <w:iCs/>
                <w:lang w:val="en-US"/>
              </w:rPr>
              <w:t xml:space="preserve">additional items to be reviewed during the airworthiness review of the aircraft, </w:t>
            </w:r>
          </w:p>
          <w:p w:rsidR="004029FE" w:rsidRPr="00E40BD0" w:rsidRDefault="004029FE" w:rsidP="004029FE">
            <w:pPr>
              <w:numPr>
                <w:ilvl w:val="0"/>
                <w:numId w:val="11"/>
              </w:numPr>
              <w:autoSpaceDE w:val="0"/>
              <w:autoSpaceDN w:val="0"/>
              <w:adjustRightInd w:val="0"/>
              <w:spacing w:after="120"/>
              <w:ind w:left="760" w:hanging="357"/>
              <w:rPr>
                <w:rFonts w:ascii="Calibri" w:hAnsi="Calibri" w:cs="Calibri"/>
                <w:i/>
                <w:iCs/>
                <w:sz w:val="22"/>
                <w:szCs w:val="22"/>
                <w:lang w:val="en-US"/>
              </w:rPr>
            </w:pPr>
            <w:proofErr w:type="gramStart"/>
            <w:r w:rsidRPr="00E40BD0">
              <w:rPr>
                <w:rFonts w:ascii="Calibri" w:hAnsi="Calibri" w:cs="Calibri"/>
                <w:i/>
                <w:iCs/>
                <w:lang w:val="en-US"/>
              </w:rPr>
              <w:t>specification</w:t>
            </w:r>
            <w:proofErr w:type="gramEnd"/>
            <w:r w:rsidRPr="00E40BD0">
              <w:rPr>
                <w:rFonts w:ascii="Calibri" w:hAnsi="Calibri" w:cs="Calibri"/>
                <w:i/>
                <w:iCs/>
                <w:lang w:val="en-US"/>
              </w:rPr>
              <w:t xml:space="preserve"> of maintenance required to be carried out, etc.)</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B30D7C" w:rsidTr="00A9329B">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b/>
                <w:sz w:val="20"/>
                <w:szCs w:val="20"/>
              </w:rPr>
              <w:t xml:space="preserve">Ref. M.A.904 och AMC M.A.904 </w:t>
            </w:r>
            <w:r w:rsidRPr="00E40BD0">
              <w:rPr>
                <w:rFonts w:ascii="Calibri" w:hAnsi="Calibri" w:cs="Calibri"/>
                <w:b/>
                <w:bCs/>
                <w:sz w:val="20"/>
                <w:szCs w:val="20"/>
              </w:rPr>
              <w:t>Granskning av luftvärdighet för till EU importerat luftfartyg</w:t>
            </w:r>
            <w:r>
              <w:rPr>
                <w:rFonts w:ascii="Calibri" w:hAnsi="Calibri" w:cs="Calibri"/>
                <w:b/>
                <w:bCs/>
                <w:sz w:val="20"/>
                <w:szCs w:val="20"/>
              </w:rPr>
              <w:t xml:space="preserve"> som uppfyller kraven i Del-M</w:t>
            </w:r>
            <w:r w:rsidRPr="00E40BD0">
              <w:rPr>
                <w:rFonts w:ascii="Calibri" w:hAnsi="Calibri" w:cs="Calibri"/>
                <w:b/>
                <w:bCs/>
                <w:sz w:val="20"/>
                <w:szCs w:val="20"/>
              </w:rPr>
              <w:br/>
            </w:r>
            <w:r w:rsidRPr="00E40BD0">
              <w:rPr>
                <w:rFonts w:ascii="Calibri" w:hAnsi="Calibri" w:cs="Calibri"/>
                <w:i/>
                <w:sz w:val="20"/>
                <w:szCs w:val="20"/>
              </w:rPr>
              <w:t>När ett luftfartyg importeras till Sverige från ett tredje land ska sökanden:</w:t>
            </w:r>
          </w:p>
          <w:p w:rsidR="004029FE" w:rsidRPr="00E40BD0" w:rsidRDefault="004029FE" w:rsidP="00A9329B">
            <w:pPr>
              <w:autoSpaceDE w:val="0"/>
              <w:autoSpaceDN w:val="0"/>
              <w:adjustRightInd w:val="0"/>
              <w:rPr>
                <w:rFonts w:ascii="Calibri" w:hAnsi="Calibri" w:cs="Calibri"/>
                <w:i/>
                <w:sz w:val="20"/>
                <w:szCs w:val="20"/>
              </w:rPr>
            </w:pPr>
          </w:p>
          <w:p w:rsidR="004029FE" w:rsidRPr="00E40BD0" w:rsidRDefault="004029FE" w:rsidP="004029FE">
            <w:pPr>
              <w:numPr>
                <w:ilvl w:val="0"/>
                <w:numId w:val="4"/>
              </w:numPr>
              <w:autoSpaceDE w:val="0"/>
              <w:autoSpaceDN w:val="0"/>
              <w:adjustRightInd w:val="0"/>
              <w:rPr>
                <w:rFonts w:ascii="Calibri" w:hAnsi="Calibri" w:cs="Calibri"/>
                <w:i/>
                <w:sz w:val="20"/>
                <w:szCs w:val="20"/>
              </w:rPr>
            </w:pPr>
            <w:r w:rsidRPr="00E40BD0">
              <w:rPr>
                <w:rFonts w:ascii="Calibri" w:hAnsi="Calibri" w:cs="Calibri"/>
                <w:i/>
                <w:sz w:val="20"/>
                <w:szCs w:val="20"/>
              </w:rPr>
              <w:t>ansöka om utfärdande av ett nytt luftvärdighetsbevis i enlighet med Del-21</w:t>
            </w:r>
          </w:p>
          <w:p w:rsidR="004029FE" w:rsidRPr="00E40BD0" w:rsidRDefault="004029FE" w:rsidP="004029FE">
            <w:pPr>
              <w:numPr>
                <w:ilvl w:val="0"/>
                <w:numId w:val="4"/>
              </w:numPr>
              <w:autoSpaceDE w:val="0"/>
              <w:autoSpaceDN w:val="0"/>
              <w:adjustRightInd w:val="0"/>
              <w:rPr>
                <w:rFonts w:ascii="Calibri" w:hAnsi="Calibri" w:cs="Calibri"/>
                <w:i/>
                <w:sz w:val="20"/>
                <w:szCs w:val="20"/>
              </w:rPr>
            </w:pPr>
            <w:r w:rsidRPr="00E40BD0">
              <w:rPr>
                <w:rFonts w:ascii="Calibri" w:hAnsi="Calibri" w:cs="Calibri"/>
                <w:i/>
                <w:sz w:val="20"/>
                <w:szCs w:val="20"/>
              </w:rPr>
              <w:t>låta godkänd organisation utf</w:t>
            </w:r>
            <w:r>
              <w:rPr>
                <w:rFonts w:ascii="Calibri" w:hAnsi="Calibri" w:cs="Calibri"/>
                <w:i/>
                <w:sz w:val="20"/>
                <w:szCs w:val="20"/>
              </w:rPr>
              <w:t>öra en luftvärdighetsgranskning.</w:t>
            </w:r>
          </w:p>
          <w:p w:rsidR="004029FE" w:rsidRPr="00E40BD0" w:rsidRDefault="004029FE" w:rsidP="004029FE">
            <w:pPr>
              <w:numPr>
                <w:ilvl w:val="0"/>
                <w:numId w:val="4"/>
              </w:numPr>
              <w:autoSpaceDE w:val="0"/>
              <w:autoSpaceDN w:val="0"/>
              <w:adjustRightInd w:val="0"/>
              <w:rPr>
                <w:rFonts w:ascii="Calibri" w:hAnsi="Calibri" w:cs="Calibri"/>
                <w:i/>
                <w:sz w:val="20"/>
                <w:szCs w:val="20"/>
              </w:rPr>
            </w:pPr>
            <w:r w:rsidRPr="00E40BD0">
              <w:rPr>
                <w:rFonts w:ascii="Calibri" w:hAnsi="Calibri" w:cs="Calibri"/>
                <w:i/>
                <w:sz w:val="20"/>
                <w:szCs w:val="20"/>
              </w:rPr>
              <w:t>säkerställa att allt underhåll har utförts eller utförs enligt gällande underhållsprogram.</w:t>
            </w:r>
            <w:r w:rsidRPr="00E40BD0">
              <w:rPr>
                <w:rFonts w:ascii="Calibri" w:hAnsi="Calibri" w:cs="Calibri"/>
                <w:i/>
                <w:sz w:val="20"/>
                <w:szCs w:val="20"/>
              </w:rPr>
              <w:br/>
            </w: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När det står klart att luftfartyget uppfyller de relevanta kraven ska CAMO sända en dokumenterad rekommendation avseende utfärdande av ett granskningsbevis för luftvärdigheten till Transportstyrelsen. Rekommendationen ska innehåll</w:t>
            </w:r>
            <w:r>
              <w:rPr>
                <w:rFonts w:ascii="Calibri" w:hAnsi="Calibri" w:cs="Calibri"/>
                <w:i/>
                <w:sz w:val="20"/>
                <w:szCs w:val="20"/>
              </w:rPr>
              <w:t>a uppgifter enl. AMC M.A.901(d)</w:t>
            </w:r>
            <w:r w:rsidRPr="00E40BD0">
              <w:rPr>
                <w:rFonts w:ascii="Calibri" w:hAnsi="Calibri" w:cs="Calibri"/>
                <w:i/>
                <w:sz w:val="20"/>
                <w:szCs w:val="20"/>
              </w:rPr>
              <w:t xml:space="preserve"> och AMC M.A.904(b).</w:t>
            </w:r>
          </w:p>
          <w:p w:rsidR="004029FE" w:rsidRPr="00E40BD0" w:rsidRDefault="004029FE" w:rsidP="00A9329B">
            <w:pPr>
              <w:autoSpaceDE w:val="0"/>
              <w:autoSpaceDN w:val="0"/>
              <w:adjustRightInd w:val="0"/>
              <w:rPr>
                <w:rFonts w:ascii="Calibri" w:hAnsi="Calibri" w:cs="Calibri"/>
                <w:i/>
                <w:sz w:val="20"/>
                <w:szCs w:val="20"/>
              </w:rPr>
            </w:pP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 xml:space="preserve">I avsikt att möjliggöra deltagande för Transportstyrelsen, ska sökanden meddela tid och plats för luftvärdighetsgranskningen till Transportstyrelsen </w:t>
            </w:r>
            <w:r w:rsidRPr="00E40BD0">
              <w:rPr>
                <w:rFonts w:ascii="Calibri" w:hAnsi="Calibri" w:cs="Calibri"/>
                <w:b/>
                <w:i/>
                <w:sz w:val="20"/>
                <w:szCs w:val="20"/>
              </w:rPr>
              <w:t xml:space="preserve">minst tio arbetsdagar i förväg. </w:t>
            </w:r>
            <w:r w:rsidRPr="00E40BD0">
              <w:rPr>
                <w:rFonts w:ascii="Calibri" w:hAnsi="Calibri" w:cs="Calibri"/>
                <w:i/>
                <w:sz w:val="20"/>
                <w:szCs w:val="20"/>
              </w:rPr>
              <w:t>Lämpliga lokaler för luftvärdighetsgranskning ska finn</w:t>
            </w:r>
            <w:r>
              <w:rPr>
                <w:rFonts w:ascii="Calibri" w:hAnsi="Calibri" w:cs="Calibri"/>
                <w:i/>
                <w:sz w:val="20"/>
                <w:szCs w:val="20"/>
              </w:rPr>
              <w:t>as tillgängliga</w:t>
            </w:r>
            <w:r w:rsidRPr="00E40BD0">
              <w:rPr>
                <w:rFonts w:ascii="Calibri" w:hAnsi="Calibri" w:cs="Calibri"/>
                <w:i/>
                <w:sz w:val="20"/>
                <w:szCs w:val="20"/>
              </w:rPr>
              <w:t xml:space="preserve">. </w:t>
            </w:r>
          </w:p>
          <w:p w:rsidR="004029FE" w:rsidRPr="00E40BD0" w:rsidRDefault="004029FE" w:rsidP="00A9329B">
            <w:pPr>
              <w:autoSpaceDE w:val="0"/>
              <w:autoSpaceDN w:val="0"/>
              <w:adjustRightInd w:val="0"/>
              <w:rPr>
                <w:rFonts w:ascii="Calibri" w:hAnsi="Calibri" w:cs="Calibri"/>
                <w:i/>
                <w:sz w:val="20"/>
                <w:szCs w:val="20"/>
              </w:rPr>
            </w:pP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Ett nytt luftvärdighetsbevis kommer att utfärdas av Transportstyrelsen när luftfartyget uppfyller föreskrifterna i Del-21.</w:t>
            </w:r>
            <w:r w:rsidRPr="00E40BD0">
              <w:rPr>
                <w:rFonts w:ascii="Calibri" w:hAnsi="Calibri" w:cs="Calibri"/>
                <w:i/>
                <w:sz w:val="20"/>
                <w:szCs w:val="20"/>
              </w:rPr>
              <w:br/>
            </w:r>
            <w:r w:rsidRPr="00E40BD0">
              <w:rPr>
                <w:rFonts w:ascii="Calibri" w:hAnsi="Calibri" w:cs="Calibri"/>
                <w:i/>
                <w:sz w:val="20"/>
                <w:szCs w:val="20"/>
              </w:rPr>
              <w:br/>
              <w:t>Transportstyrelsen utfärdar även granskningsbeviset avseende luftvärdighet som normalt är giltigt i ett år.</w:t>
            </w:r>
          </w:p>
          <w:p w:rsidR="004029FE" w:rsidRPr="00E40BD0" w:rsidRDefault="004029FE" w:rsidP="00A9329B">
            <w:pPr>
              <w:autoSpaceDE w:val="0"/>
              <w:autoSpaceDN w:val="0"/>
              <w:adjustRightInd w:val="0"/>
              <w:rPr>
                <w:rFonts w:ascii="Calibri" w:hAnsi="Calibri" w:cs="Calibri"/>
                <w:sz w:val="20"/>
                <w:szCs w:val="20"/>
              </w:rPr>
            </w:pPr>
          </w:p>
          <w:p w:rsidR="004029FE" w:rsidRPr="00E40BD0" w:rsidRDefault="004029FE" w:rsidP="00A9329B">
            <w:pPr>
              <w:autoSpaceDE w:val="0"/>
              <w:autoSpaceDN w:val="0"/>
              <w:adjustRightInd w:val="0"/>
              <w:rPr>
                <w:rFonts w:ascii="Calibri" w:hAnsi="Calibri" w:cs="Calibri"/>
                <w:b/>
                <w:bCs/>
                <w:sz w:val="20"/>
                <w:szCs w:val="20"/>
              </w:rPr>
            </w:pPr>
            <w:r w:rsidRPr="00E40BD0">
              <w:rPr>
                <w:rFonts w:ascii="Calibri" w:hAnsi="Calibri" w:cs="Calibri"/>
                <w:b/>
                <w:bCs/>
                <w:sz w:val="20"/>
                <w:szCs w:val="20"/>
              </w:rPr>
              <w:t>Ref. M</w:t>
            </w:r>
            <w:r>
              <w:rPr>
                <w:rFonts w:ascii="Calibri" w:hAnsi="Calibri" w:cs="Calibri"/>
                <w:b/>
                <w:bCs/>
                <w:sz w:val="20"/>
                <w:szCs w:val="20"/>
              </w:rPr>
              <w:t>L</w:t>
            </w:r>
            <w:r w:rsidRPr="00E40BD0">
              <w:rPr>
                <w:rFonts w:ascii="Calibri" w:hAnsi="Calibri" w:cs="Calibri"/>
                <w:b/>
                <w:bCs/>
                <w:sz w:val="20"/>
                <w:szCs w:val="20"/>
              </w:rPr>
              <w:t>.A</w:t>
            </w:r>
            <w:r>
              <w:rPr>
                <w:rFonts w:ascii="Calibri" w:hAnsi="Calibri" w:cs="Calibri"/>
                <w:b/>
                <w:bCs/>
                <w:sz w:val="20"/>
                <w:szCs w:val="20"/>
              </w:rPr>
              <w:t xml:space="preserve">.906 </w:t>
            </w:r>
            <w:r w:rsidRPr="00E40BD0">
              <w:rPr>
                <w:rFonts w:ascii="Calibri" w:hAnsi="Calibri" w:cs="Calibri"/>
                <w:b/>
                <w:bCs/>
                <w:sz w:val="20"/>
                <w:szCs w:val="20"/>
              </w:rPr>
              <w:t>Granskning av luftvärdighet för till EU importerat luftfartyg</w:t>
            </w:r>
            <w:r>
              <w:rPr>
                <w:rFonts w:ascii="Calibri" w:hAnsi="Calibri" w:cs="Calibri"/>
                <w:b/>
                <w:bCs/>
                <w:sz w:val="20"/>
                <w:szCs w:val="20"/>
              </w:rPr>
              <w:t xml:space="preserve"> som uppfyller kraven i Del-ML</w:t>
            </w: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 xml:space="preserve">Vid överföring av </w:t>
            </w:r>
            <w:proofErr w:type="gramStart"/>
            <w:r w:rsidRPr="00E40BD0">
              <w:rPr>
                <w:rFonts w:ascii="Calibri" w:hAnsi="Calibri" w:cs="Calibri"/>
                <w:i/>
                <w:sz w:val="20"/>
                <w:szCs w:val="20"/>
              </w:rPr>
              <w:t>ett</w:t>
            </w:r>
            <w:proofErr w:type="gramEnd"/>
            <w:r w:rsidRPr="00E40BD0">
              <w:rPr>
                <w:rFonts w:ascii="Calibri" w:hAnsi="Calibri" w:cs="Calibri"/>
                <w:i/>
                <w:sz w:val="20"/>
                <w:szCs w:val="20"/>
              </w:rPr>
              <w:t xml:space="preserve"> luftfartygsregistrering inom EU ska sökanden informera den tidigare medlemsstaten om i vilken medlemsstat registrering kommer att ske och därpå, ansöka till den nya medlemsstaten (Transportstyrelsen) om utfärdande av ett nytt luftvärdighetsbevis i enlighet med Del-21.</w:t>
            </w: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 xml:space="preserve">Det tidigare granskningsbeviset avseende luftvärdighet fortsätter att gälla till den dag det löper ut. Operatören ska verifiera att Transportstyrelsen har fört över den nya registreringsbeteckningen på granskningsbeviset och validerat ändringen. </w:t>
            </w:r>
          </w:p>
          <w:p w:rsidR="004029FE" w:rsidRPr="00E40BD0" w:rsidRDefault="004029FE" w:rsidP="00A9329B">
            <w:pPr>
              <w:autoSpaceDE w:val="0"/>
              <w:autoSpaceDN w:val="0"/>
              <w:adjustRightInd w:val="0"/>
              <w:rPr>
                <w:rFonts w:ascii="Calibri" w:hAnsi="Calibri" w:cs="Calibri"/>
                <w:i/>
                <w:iCs/>
                <w:sz w:val="16"/>
                <w:szCs w:val="16"/>
              </w:rPr>
            </w:pPr>
          </w:p>
          <w:p w:rsidR="004029FE" w:rsidRPr="00E40BD0" w:rsidRDefault="004029FE" w:rsidP="00A9329B">
            <w:pPr>
              <w:autoSpaceDE w:val="0"/>
              <w:autoSpaceDN w:val="0"/>
              <w:adjustRightInd w:val="0"/>
              <w:rPr>
                <w:rFonts w:ascii="Calibri" w:hAnsi="Calibri" w:cs="Calibri"/>
                <w:i/>
                <w:sz w:val="20"/>
                <w:szCs w:val="20"/>
                <w:lang w:val="en-US"/>
              </w:rPr>
            </w:pPr>
            <w:r w:rsidRPr="00E40BD0">
              <w:rPr>
                <w:rFonts w:ascii="Calibri" w:hAnsi="Calibri" w:cs="Calibri"/>
                <w:i/>
                <w:sz w:val="20"/>
                <w:szCs w:val="20"/>
                <w:lang w:val="en-US"/>
              </w:rPr>
              <w:t xml:space="preserve">Se </w:t>
            </w:r>
            <w:proofErr w:type="spellStart"/>
            <w:r w:rsidRPr="00E40BD0">
              <w:rPr>
                <w:rFonts w:ascii="Calibri" w:hAnsi="Calibri" w:cs="Calibri"/>
                <w:i/>
                <w:sz w:val="20"/>
                <w:szCs w:val="20"/>
                <w:lang w:val="en-US"/>
              </w:rPr>
              <w:t>även</w:t>
            </w:r>
            <w:proofErr w:type="spellEnd"/>
            <w:r w:rsidRPr="00E40BD0">
              <w:rPr>
                <w:rFonts w:ascii="Calibri" w:hAnsi="Calibri" w:cs="Calibri"/>
                <w:i/>
                <w:sz w:val="20"/>
                <w:szCs w:val="20"/>
                <w:lang w:val="en-US"/>
              </w:rPr>
              <w:t xml:space="preserve"> Transportstyrelsens:</w:t>
            </w:r>
          </w:p>
          <w:p w:rsidR="004029FE" w:rsidRPr="00E40BD0" w:rsidRDefault="004029FE" w:rsidP="004029FE">
            <w:pPr>
              <w:numPr>
                <w:ilvl w:val="0"/>
                <w:numId w:val="5"/>
              </w:numPr>
              <w:autoSpaceDE w:val="0"/>
              <w:autoSpaceDN w:val="0"/>
              <w:adjustRightInd w:val="0"/>
              <w:rPr>
                <w:rFonts w:ascii="Calibri" w:hAnsi="Calibri" w:cs="Calibri"/>
                <w:i/>
                <w:sz w:val="20"/>
                <w:szCs w:val="20"/>
                <w:lang w:val="en-US"/>
              </w:rPr>
            </w:pPr>
            <w:r w:rsidRPr="00E40BD0">
              <w:rPr>
                <w:rFonts w:ascii="Calibri" w:hAnsi="Calibri" w:cs="Calibri"/>
                <w:i/>
                <w:sz w:val="20"/>
                <w:szCs w:val="20"/>
                <w:lang w:val="en-US"/>
              </w:rPr>
              <w:t>CCL "</w:t>
            </w:r>
            <w:proofErr w:type="spellStart"/>
            <w:r w:rsidRPr="00E40BD0">
              <w:rPr>
                <w:rFonts w:ascii="Calibri" w:hAnsi="Calibri" w:cs="Calibri"/>
                <w:i/>
                <w:sz w:val="20"/>
                <w:szCs w:val="20"/>
                <w:lang w:val="en-US"/>
              </w:rPr>
              <w:t>Rekommendationsrapport</w:t>
            </w:r>
            <w:proofErr w:type="spellEnd"/>
            <w:r w:rsidRPr="00E40BD0">
              <w:rPr>
                <w:rFonts w:ascii="Calibri" w:hAnsi="Calibri" w:cs="Calibri"/>
                <w:i/>
                <w:sz w:val="20"/>
                <w:szCs w:val="20"/>
                <w:lang w:val="en-US"/>
              </w:rPr>
              <w:t xml:space="preserve">" </w:t>
            </w:r>
            <w:proofErr w:type="spellStart"/>
            <w:r w:rsidRPr="00E40BD0">
              <w:rPr>
                <w:rFonts w:ascii="Calibri" w:hAnsi="Calibri" w:cs="Calibri"/>
                <w:i/>
                <w:sz w:val="20"/>
                <w:szCs w:val="20"/>
                <w:lang w:val="en-US"/>
              </w:rPr>
              <w:t>eller</w:t>
            </w:r>
            <w:proofErr w:type="spellEnd"/>
            <w:r w:rsidRPr="00E40BD0">
              <w:rPr>
                <w:rFonts w:ascii="Calibri" w:hAnsi="Calibri" w:cs="Calibri"/>
                <w:i/>
                <w:sz w:val="20"/>
                <w:szCs w:val="20"/>
                <w:lang w:val="en-US"/>
              </w:rPr>
              <w:t xml:space="preserve"> </w:t>
            </w:r>
          </w:p>
          <w:p w:rsidR="004029FE" w:rsidRPr="006E6AFE" w:rsidRDefault="004029FE" w:rsidP="004029FE">
            <w:pPr>
              <w:numPr>
                <w:ilvl w:val="0"/>
                <w:numId w:val="5"/>
              </w:numPr>
              <w:autoSpaceDE w:val="0"/>
              <w:autoSpaceDN w:val="0"/>
              <w:adjustRightInd w:val="0"/>
              <w:rPr>
                <w:rFonts w:ascii="Calibri" w:hAnsi="Calibri" w:cs="Calibri"/>
                <w:i/>
                <w:sz w:val="20"/>
                <w:szCs w:val="20"/>
              </w:rPr>
            </w:pPr>
            <w:r w:rsidRPr="00E40BD0">
              <w:rPr>
                <w:rFonts w:ascii="Calibri" w:hAnsi="Calibri" w:cs="Calibri"/>
                <w:i/>
                <w:sz w:val="20"/>
                <w:szCs w:val="20"/>
              </w:rPr>
              <w:t>REKOMMENDATION FÖR GRANSKNINGSBEVIS AVSEENDE LUFTVÄRDIGHET.</w:t>
            </w:r>
            <w:r w:rsidRPr="00856794">
              <w:rPr>
                <w:rFonts w:ascii="Calibri" w:hAnsi="Calibri" w:cs="Calibri"/>
                <w:color w:val="000000"/>
                <w:sz w:val="22"/>
                <w:szCs w:val="22"/>
              </w:rPr>
              <w:t xml:space="preserve"> </w:t>
            </w:r>
          </w:p>
          <w:p w:rsidR="004029FE" w:rsidRDefault="004029FE" w:rsidP="00A9329B">
            <w:pPr>
              <w:autoSpaceDE w:val="0"/>
              <w:autoSpaceDN w:val="0"/>
              <w:adjustRightInd w:val="0"/>
              <w:rPr>
                <w:rFonts w:ascii="Calibri" w:hAnsi="Calibri" w:cs="Calibri"/>
                <w:b/>
                <w:bCs/>
                <w:sz w:val="20"/>
                <w:szCs w:val="20"/>
              </w:rPr>
            </w:pPr>
          </w:p>
          <w:p w:rsidR="004029FE" w:rsidRDefault="004029FE" w:rsidP="00A9329B">
            <w:pPr>
              <w:autoSpaceDE w:val="0"/>
              <w:autoSpaceDN w:val="0"/>
              <w:adjustRightInd w:val="0"/>
              <w:rPr>
                <w:rFonts w:ascii="Calibri" w:hAnsi="Calibri" w:cs="Calibri"/>
                <w:b/>
                <w:bCs/>
                <w:sz w:val="20"/>
                <w:szCs w:val="20"/>
              </w:rPr>
            </w:pPr>
            <w:r w:rsidRPr="00E40BD0">
              <w:rPr>
                <w:rFonts w:ascii="Calibri" w:hAnsi="Calibri" w:cs="Calibri"/>
                <w:b/>
                <w:bCs/>
                <w:sz w:val="20"/>
                <w:szCs w:val="20"/>
              </w:rPr>
              <w:t>Ref. M</w:t>
            </w:r>
            <w:r>
              <w:rPr>
                <w:rFonts w:ascii="Calibri" w:hAnsi="Calibri" w:cs="Calibri"/>
                <w:b/>
                <w:bCs/>
                <w:sz w:val="20"/>
                <w:szCs w:val="20"/>
              </w:rPr>
              <w:t>L.A.905</w:t>
            </w:r>
            <w:r w:rsidRPr="00E40BD0">
              <w:rPr>
                <w:rFonts w:ascii="Calibri" w:hAnsi="Calibri" w:cs="Calibri"/>
                <w:b/>
                <w:bCs/>
                <w:sz w:val="20"/>
                <w:szCs w:val="20"/>
              </w:rPr>
              <w:t xml:space="preserve"> Överföring av luftfartygs registrering inom EU</w:t>
            </w:r>
            <w:r>
              <w:rPr>
                <w:rFonts w:ascii="Calibri" w:hAnsi="Calibri" w:cs="Calibri"/>
                <w:b/>
                <w:bCs/>
                <w:sz w:val="20"/>
                <w:szCs w:val="20"/>
              </w:rPr>
              <w:t xml:space="preserve"> för luftfartyg som uppfyller kraven i Del-ML</w:t>
            </w: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När ett luftfartyg importeras till Sverige från ett tredje land ska sökanden:</w:t>
            </w:r>
          </w:p>
          <w:p w:rsidR="004029FE" w:rsidRPr="00E40BD0" w:rsidRDefault="004029FE" w:rsidP="00A9329B">
            <w:pPr>
              <w:autoSpaceDE w:val="0"/>
              <w:autoSpaceDN w:val="0"/>
              <w:adjustRightInd w:val="0"/>
              <w:rPr>
                <w:rFonts w:ascii="Calibri" w:hAnsi="Calibri" w:cs="Calibri"/>
                <w:i/>
                <w:sz w:val="20"/>
                <w:szCs w:val="20"/>
              </w:rPr>
            </w:pPr>
          </w:p>
          <w:p w:rsidR="004029FE" w:rsidRPr="00E40BD0" w:rsidRDefault="004029FE" w:rsidP="004029FE">
            <w:pPr>
              <w:numPr>
                <w:ilvl w:val="0"/>
                <w:numId w:val="55"/>
              </w:numPr>
              <w:autoSpaceDE w:val="0"/>
              <w:autoSpaceDN w:val="0"/>
              <w:adjustRightInd w:val="0"/>
              <w:rPr>
                <w:rFonts w:ascii="Calibri" w:hAnsi="Calibri" w:cs="Calibri"/>
                <w:i/>
                <w:sz w:val="20"/>
                <w:szCs w:val="20"/>
              </w:rPr>
            </w:pPr>
            <w:r w:rsidRPr="00E40BD0">
              <w:rPr>
                <w:rFonts w:ascii="Calibri" w:hAnsi="Calibri" w:cs="Calibri"/>
                <w:i/>
                <w:sz w:val="20"/>
                <w:szCs w:val="20"/>
              </w:rPr>
              <w:t>ansöka om utfärdande av ett nytt luftvärdighetsbevis i enlighet med Del-21</w:t>
            </w:r>
          </w:p>
          <w:p w:rsidR="004029FE" w:rsidRPr="00E40BD0" w:rsidRDefault="004029FE" w:rsidP="004029FE">
            <w:pPr>
              <w:numPr>
                <w:ilvl w:val="0"/>
                <w:numId w:val="55"/>
              </w:numPr>
              <w:autoSpaceDE w:val="0"/>
              <w:autoSpaceDN w:val="0"/>
              <w:adjustRightInd w:val="0"/>
              <w:rPr>
                <w:rFonts w:ascii="Calibri" w:hAnsi="Calibri" w:cs="Calibri"/>
                <w:i/>
                <w:sz w:val="20"/>
                <w:szCs w:val="20"/>
              </w:rPr>
            </w:pPr>
            <w:r w:rsidRPr="00E40BD0">
              <w:rPr>
                <w:rFonts w:ascii="Calibri" w:hAnsi="Calibri" w:cs="Calibri"/>
                <w:i/>
                <w:sz w:val="20"/>
                <w:szCs w:val="20"/>
              </w:rPr>
              <w:t>låta godkänd organisation utf</w:t>
            </w:r>
            <w:r>
              <w:rPr>
                <w:rFonts w:ascii="Calibri" w:hAnsi="Calibri" w:cs="Calibri"/>
                <w:i/>
                <w:sz w:val="20"/>
                <w:szCs w:val="20"/>
              </w:rPr>
              <w:t>öra en luftvärdighetsgranskning.</w:t>
            </w:r>
          </w:p>
          <w:p w:rsidR="004029FE" w:rsidRPr="001E66AD" w:rsidRDefault="004029FE" w:rsidP="004029FE">
            <w:pPr>
              <w:numPr>
                <w:ilvl w:val="0"/>
                <w:numId w:val="55"/>
              </w:numPr>
              <w:autoSpaceDE w:val="0"/>
              <w:autoSpaceDN w:val="0"/>
              <w:adjustRightInd w:val="0"/>
              <w:rPr>
                <w:rFonts w:ascii="Calibri" w:hAnsi="Calibri" w:cs="Calibri"/>
                <w:b/>
                <w:bCs/>
                <w:sz w:val="20"/>
                <w:szCs w:val="20"/>
              </w:rPr>
            </w:pPr>
            <w:r w:rsidRPr="00E40BD0">
              <w:rPr>
                <w:rFonts w:ascii="Calibri" w:hAnsi="Calibri" w:cs="Calibri"/>
                <w:i/>
                <w:sz w:val="20"/>
                <w:szCs w:val="20"/>
              </w:rPr>
              <w:t>säkerställa att allt underhåll har utförts eller utförs enligt gällande underhållsprogram.</w:t>
            </w:r>
          </w:p>
          <w:p w:rsidR="004029FE" w:rsidRPr="006E6AFE" w:rsidRDefault="004029FE" w:rsidP="00A9329B">
            <w:pPr>
              <w:autoSpaceDE w:val="0"/>
              <w:autoSpaceDN w:val="0"/>
              <w:adjustRightInd w:val="0"/>
              <w:rPr>
                <w:rFonts w:ascii="Calibri" w:hAnsi="Calibri" w:cs="Calibri"/>
                <w:i/>
                <w:sz w:val="20"/>
                <w:szCs w:val="20"/>
              </w:rPr>
            </w:pPr>
          </w:p>
          <w:p w:rsidR="004029FE"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När det står klart att luftfartyget uppfyl</w:t>
            </w:r>
            <w:r>
              <w:rPr>
                <w:rFonts w:ascii="Calibri" w:hAnsi="Calibri" w:cs="Calibri"/>
                <w:i/>
                <w:sz w:val="20"/>
                <w:szCs w:val="20"/>
              </w:rPr>
              <w:t>ler de relevanta kraven ska godkänd organisation ställa ut en ARC i enlighet med ML.A.901(b)</w:t>
            </w:r>
            <w:r w:rsidRPr="00E40BD0">
              <w:rPr>
                <w:rFonts w:ascii="Calibri" w:hAnsi="Calibri" w:cs="Calibri"/>
                <w:i/>
                <w:sz w:val="20"/>
                <w:szCs w:val="20"/>
              </w:rPr>
              <w:t xml:space="preserve"> </w:t>
            </w:r>
            <w:r>
              <w:rPr>
                <w:rFonts w:ascii="Calibri" w:hAnsi="Calibri" w:cs="Calibri"/>
                <w:i/>
                <w:sz w:val="20"/>
                <w:szCs w:val="20"/>
              </w:rPr>
              <w:t xml:space="preserve">och </w:t>
            </w:r>
            <w:r w:rsidRPr="00E40BD0">
              <w:rPr>
                <w:rFonts w:ascii="Calibri" w:hAnsi="Calibri" w:cs="Calibri"/>
                <w:i/>
                <w:sz w:val="20"/>
                <w:szCs w:val="20"/>
              </w:rPr>
              <w:t xml:space="preserve">sända en </w:t>
            </w:r>
            <w:r>
              <w:rPr>
                <w:rFonts w:ascii="Calibri" w:hAnsi="Calibri" w:cs="Calibri"/>
                <w:i/>
                <w:sz w:val="20"/>
                <w:szCs w:val="20"/>
              </w:rPr>
              <w:t>kopia av granskningsb</w:t>
            </w:r>
            <w:r w:rsidRPr="00E40BD0">
              <w:rPr>
                <w:rFonts w:ascii="Calibri" w:hAnsi="Calibri" w:cs="Calibri"/>
                <w:i/>
                <w:sz w:val="20"/>
                <w:szCs w:val="20"/>
              </w:rPr>
              <w:t>evis</w:t>
            </w:r>
            <w:r>
              <w:rPr>
                <w:rFonts w:ascii="Calibri" w:hAnsi="Calibri" w:cs="Calibri"/>
                <w:i/>
                <w:sz w:val="20"/>
                <w:szCs w:val="20"/>
              </w:rPr>
              <w:t>(ARC)</w:t>
            </w:r>
            <w:r w:rsidRPr="00E40BD0">
              <w:rPr>
                <w:rFonts w:ascii="Calibri" w:hAnsi="Calibri" w:cs="Calibri"/>
                <w:i/>
                <w:sz w:val="20"/>
                <w:szCs w:val="20"/>
              </w:rPr>
              <w:t xml:space="preserve"> för luftvärdigheten till Transportstyrelsen. </w:t>
            </w:r>
          </w:p>
          <w:p w:rsidR="004029FE" w:rsidRDefault="004029FE" w:rsidP="00A9329B">
            <w:pPr>
              <w:autoSpaceDE w:val="0"/>
              <w:autoSpaceDN w:val="0"/>
              <w:adjustRightInd w:val="0"/>
              <w:rPr>
                <w:rFonts w:ascii="Calibri" w:hAnsi="Calibri" w:cs="Calibri"/>
                <w:i/>
                <w:sz w:val="20"/>
                <w:szCs w:val="20"/>
              </w:rPr>
            </w:pPr>
            <w:r>
              <w:rPr>
                <w:rFonts w:ascii="Calibri" w:hAnsi="Calibri" w:cs="Calibri"/>
                <w:i/>
                <w:sz w:val="20"/>
                <w:szCs w:val="20"/>
              </w:rPr>
              <w:t>Ägaren ska möjliggöra att transportstyrelsen kan besiktiga luftfartyget.</w:t>
            </w:r>
          </w:p>
          <w:p w:rsidR="004029FE"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Ett nytt luftvärdighetsbevis kommer att utfärdas av Transportstyrelsen när luftfartyget uppfyller föreskrifterna i Del-21.</w:t>
            </w:r>
            <w:r w:rsidRPr="00E40BD0">
              <w:rPr>
                <w:rFonts w:ascii="Calibri" w:hAnsi="Calibri" w:cs="Calibri"/>
                <w:i/>
                <w:sz w:val="20"/>
                <w:szCs w:val="20"/>
              </w:rPr>
              <w:br/>
            </w:r>
          </w:p>
          <w:p w:rsidR="004029FE" w:rsidRPr="00856794" w:rsidRDefault="004029FE" w:rsidP="00A9329B">
            <w:pPr>
              <w:autoSpaceDE w:val="0"/>
              <w:autoSpaceDN w:val="0"/>
              <w:adjustRightInd w:val="0"/>
              <w:rPr>
                <w:rFonts w:ascii="Calibri" w:hAnsi="Calibri" w:cs="Calibri"/>
                <w:b/>
                <w:bCs/>
                <w:sz w:val="20"/>
                <w:szCs w:val="20"/>
              </w:rPr>
            </w:pPr>
            <w:r w:rsidRPr="00E40BD0">
              <w:rPr>
                <w:rFonts w:ascii="Calibri" w:hAnsi="Calibri" w:cs="Calibri"/>
                <w:b/>
                <w:bCs/>
                <w:sz w:val="20"/>
                <w:szCs w:val="20"/>
              </w:rPr>
              <w:t>Ref. M</w:t>
            </w:r>
            <w:r>
              <w:rPr>
                <w:rFonts w:ascii="Calibri" w:hAnsi="Calibri" w:cs="Calibri"/>
                <w:b/>
                <w:bCs/>
                <w:sz w:val="20"/>
                <w:szCs w:val="20"/>
              </w:rPr>
              <w:t>L.A.905</w:t>
            </w:r>
            <w:r w:rsidRPr="00E40BD0">
              <w:rPr>
                <w:rFonts w:ascii="Calibri" w:hAnsi="Calibri" w:cs="Calibri"/>
                <w:b/>
                <w:bCs/>
                <w:sz w:val="20"/>
                <w:szCs w:val="20"/>
              </w:rPr>
              <w:t xml:space="preserve"> Överföring av luftfartygs registrering inom EU</w:t>
            </w:r>
            <w:r>
              <w:rPr>
                <w:rFonts w:ascii="Calibri" w:hAnsi="Calibri" w:cs="Calibri"/>
                <w:b/>
                <w:bCs/>
                <w:sz w:val="20"/>
                <w:szCs w:val="20"/>
              </w:rPr>
              <w:t xml:space="preserve"> för luftfartyg som uppfyller kraven i Del-ML</w:t>
            </w:r>
          </w:p>
          <w:p w:rsidR="004029FE" w:rsidRPr="0069563A" w:rsidRDefault="004029FE" w:rsidP="00A9329B">
            <w:pPr>
              <w:autoSpaceDE w:val="0"/>
              <w:autoSpaceDN w:val="0"/>
              <w:adjustRightInd w:val="0"/>
              <w:rPr>
                <w:rFonts w:ascii="Calibri" w:hAnsi="Calibri" w:cs="Calibri"/>
                <w:i/>
                <w:sz w:val="20"/>
                <w:szCs w:val="20"/>
              </w:rPr>
            </w:pPr>
            <w:r w:rsidRPr="0069563A">
              <w:rPr>
                <w:rFonts w:ascii="Calibri" w:hAnsi="Calibri" w:cs="Calibri"/>
                <w:i/>
                <w:sz w:val="20"/>
                <w:szCs w:val="20"/>
              </w:rPr>
              <w:t>(a</w:t>
            </w:r>
            <w:r>
              <w:rPr>
                <w:rFonts w:ascii="Calibri" w:hAnsi="Calibri" w:cs="Calibri"/>
                <w:i/>
                <w:sz w:val="20"/>
                <w:szCs w:val="20"/>
              </w:rPr>
              <w:t xml:space="preserve">) </w:t>
            </w:r>
            <w:r w:rsidRPr="0069563A">
              <w:rPr>
                <w:rFonts w:ascii="Calibri" w:hAnsi="Calibri" w:cs="Calibri"/>
                <w:i/>
                <w:sz w:val="20"/>
                <w:szCs w:val="20"/>
              </w:rPr>
              <w:t xml:space="preserve">Vid överföring av </w:t>
            </w:r>
            <w:proofErr w:type="gramStart"/>
            <w:r w:rsidRPr="0069563A">
              <w:rPr>
                <w:rFonts w:ascii="Calibri" w:hAnsi="Calibri" w:cs="Calibri"/>
                <w:i/>
                <w:sz w:val="20"/>
                <w:szCs w:val="20"/>
              </w:rPr>
              <w:t>ett</w:t>
            </w:r>
            <w:proofErr w:type="gramEnd"/>
            <w:r w:rsidRPr="0069563A">
              <w:rPr>
                <w:rFonts w:ascii="Calibri" w:hAnsi="Calibri" w:cs="Calibri"/>
                <w:i/>
                <w:sz w:val="20"/>
                <w:szCs w:val="20"/>
              </w:rPr>
              <w:t xml:space="preserve"> luftfartygsregistrering inom EU ska sökanden informera den tidigare medlemsstaten om i vilken medlemsstat registrering kommer att ske och därpå, ansöka till den nya medlemsstaten (Transportstyrelsen) om utfärdande av ett nytt luftvärdighetsbevis i enlighet med Del-21.</w:t>
            </w:r>
          </w:p>
          <w:p w:rsidR="004029FE" w:rsidRPr="0069563A" w:rsidRDefault="004029FE" w:rsidP="00A9329B">
            <w:pPr>
              <w:autoSpaceDE w:val="0"/>
              <w:autoSpaceDN w:val="0"/>
              <w:adjustRightInd w:val="0"/>
              <w:rPr>
                <w:rFonts w:ascii="Calibri" w:hAnsi="Calibri" w:cs="Calibri"/>
                <w:i/>
                <w:sz w:val="20"/>
                <w:szCs w:val="20"/>
              </w:rPr>
            </w:pPr>
            <w:r>
              <w:rPr>
                <w:rFonts w:ascii="Calibri" w:hAnsi="Calibri" w:cs="Calibri"/>
                <w:i/>
                <w:sz w:val="20"/>
                <w:szCs w:val="20"/>
              </w:rPr>
              <w:t xml:space="preserve">(b) </w:t>
            </w:r>
            <w:r w:rsidRPr="00E40BD0">
              <w:rPr>
                <w:rFonts w:ascii="Calibri" w:hAnsi="Calibri" w:cs="Calibri"/>
                <w:i/>
                <w:sz w:val="20"/>
                <w:szCs w:val="20"/>
              </w:rPr>
              <w:t xml:space="preserve">Det tidigare granskningsbeviset avseende luftvärdighet fortsätter att </w:t>
            </w:r>
            <w:r>
              <w:rPr>
                <w:rFonts w:ascii="Calibri" w:hAnsi="Calibri" w:cs="Calibri"/>
                <w:i/>
                <w:sz w:val="20"/>
                <w:szCs w:val="20"/>
              </w:rPr>
              <w:t>gälla till den dag det löper ut, med undantag av när ARC är utfärdat av en fristående tekniker med nationell behörighet i ett sådant fall gäller import reglerna (ML.A.906)</w:t>
            </w:r>
            <w:r w:rsidRPr="00E40BD0">
              <w:rPr>
                <w:rFonts w:ascii="Calibri" w:hAnsi="Calibri" w:cs="Calibri"/>
                <w:i/>
                <w:sz w:val="20"/>
                <w:szCs w:val="20"/>
              </w:rPr>
              <w:t xml:space="preserve"> </w:t>
            </w:r>
            <w:r w:rsidRPr="0069563A">
              <w:rPr>
                <w:rFonts w:ascii="Calibri" w:hAnsi="Calibri" w:cs="Calibri"/>
                <w:i/>
                <w:sz w:val="20"/>
                <w:szCs w:val="20"/>
              </w:rPr>
              <w:t>Operatören ska verifiera att Transportstyrelsen har fört över den nya registreringsbeteckningen på granskningsbeviset och validerat ändringen</w:t>
            </w:r>
            <w:r>
              <w:rPr>
                <w:rFonts w:ascii="Calibri" w:hAnsi="Calibri" w:cs="Calibri"/>
                <w:i/>
                <w:sz w:val="20"/>
                <w:szCs w:val="20"/>
              </w:rPr>
              <w:t>.</w:t>
            </w:r>
            <w:r>
              <w:rPr>
                <w:rFonts w:ascii="Calibri" w:hAnsi="Calibri" w:cs="Calibri"/>
                <w:i/>
                <w:sz w:val="20"/>
                <w:szCs w:val="20"/>
              </w:rPr>
              <w:br/>
              <w:t xml:space="preserve">Oavsett </w:t>
            </w:r>
            <w:proofErr w:type="spellStart"/>
            <w:r>
              <w:rPr>
                <w:rFonts w:ascii="Calibri" w:hAnsi="Calibri" w:cs="Calibri"/>
                <w:i/>
                <w:sz w:val="20"/>
                <w:szCs w:val="20"/>
              </w:rPr>
              <w:t>pukt</w:t>
            </w:r>
            <w:proofErr w:type="spellEnd"/>
            <w:r>
              <w:rPr>
                <w:rFonts w:ascii="Calibri" w:hAnsi="Calibri" w:cs="Calibri"/>
                <w:i/>
                <w:sz w:val="20"/>
                <w:szCs w:val="20"/>
              </w:rPr>
              <w:t xml:space="preserve"> (a) och (b) i fall att luftfartyget inte är luftvärdigt i den exporterande MS eller om luftvärdigheten inte kan bedömas så gäller import reglerna ML.A.906.</w:t>
            </w:r>
          </w:p>
          <w:p w:rsidR="004029FE" w:rsidRPr="0069563A" w:rsidRDefault="004029FE" w:rsidP="00A9329B">
            <w:pPr>
              <w:autoSpaceDE w:val="0"/>
              <w:autoSpaceDN w:val="0"/>
              <w:adjustRightInd w:val="0"/>
              <w:rPr>
                <w:rFonts w:ascii="Calibri" w:hAnsi="Calibri" w:cs="Calibri"/>
                <w:i/>
                <w:sz w:val="20"/>
                <w:szCs w:val="20"/>
                <w:lang w:val="en-GB"/>
              </w:rPr>
            </w:pPr>
            <w:r w:rsidRPr="0069563A">
              <w:rPr>
                <w:rFonts w:ascii="Calibri" w:hAnsi="Calibri" w:cs="Calibri"/>
                <w:i/>
                <w:sz w:val="20"/>
                <w:szCs w:val="20"/>
                <w:lang w:val="en-GB"/>
              </w:rPr>
              <w:t xml:space="preserve">(b) Notwithstanding point (a)(3) of point ML.A.902, the former ARC shall remain valid until its expiry date, except when the ARC was issued by independent certifying staff holding a national certifying-staff qualification in accordance with point (b)(4) of point ML.A.901, in which case point ML.A.906 shall apply. </w:t>
            </w:r>
          </w:p>
          <w:p w:rsidR="004029FE" w:rsidRPr="00856794" w:rsidRDefault="004029FE" w:rsidP="004029FE">
            <w:pPr>
              <w:numPr>
                <w:ilvl w:val="0"/>
                <w:numId w:val="5"/>
              </w:numPr>
              <w:autoSpaceDE w:val="0"/>
              <w:autoSpaceDN w:val="0"/>
              <w:adjustRightInd w:val="0"/>
              <w:rPr>
                <w:rFonts w:ascii="Calibri" w:hAnsi="Calibri" w:cs="Calibri"/>
                <w:i/>
                <w:sz w:val="20"/>
                <w:szCs w:val="20"/>
                <w:lang w:val="en-GB"/>
              </w:rPr>
            </w:pPr>
            <w:r w:rsidRPr="00856794">
              <w:rPr>
                <w:rFonts w:ascii="Calibri" w:hAnsi="Calibri" w:cs="Calibri"/>
                <w:i/>
                <w:sz w:val="20"/>
                <w:szCs w:val="20"/>
                <w:lang w:val="en-GB"/>
              </w:rPr>
              <w:t xml:space="preserve">(c) Notwithstanding points (a) and (b), in those cases where the aircraft </w:t>
            </w:r>
            <w:proofErr w:type="gramStart"/>
            <w:r w:rsidRPr="00856794">
              <w:rPr>
                <w:rFonts w:ascii="Calibri" w:hAnsi="Calibri" w:cs="Calibri"/>
                <w:i/>
                <w:sz w:val="20"/>
                <w:szCs w:val="20"/>
                <w:lang w:val="en-GB"/>
              </w:rPr>
              <w:t>was in a non-airworthy condition in the former Member State or where the airworthiness status of the aircraft cannot be determined using</w:t>
            </w:r>
            <w:proofErr w:type="gramEnd"/>
            <w:r w:rsidRPr="00856794">
              <w:rPr>
                <w:rFonts w:ascii="Calibri" w:hAnsi="Calibri" w:cs="Calibri"/>
                <w:i/>
                <w:sz w:val="20"/>
                <w:szCs w:val="20"/>
                <w:lang w:val="en-GB"/>
              </w:rPr>
              <w:t xml:space="preserve"> the existing records, point ML.A.906 shall apply.</w:t>
            </w:r>
          </w:p>
          <w:p w:rsidR="004029FE" w:rsidRPr="00856794" w:rsidRDefault="004029FE" w:rsidP="00A9329B">
            <w:pPr>
              <w:autoSpaceDE w:val="0"/>
              <w:autoSpaceDN w:val="0"/>
              <w:adjustRightInd w:val="0"/>
              <w:rPr>
                <w:rFonts w:ascii="Calibri" w:hAnsi="Calibri" w:cs="Calibri"/>
                <w:i/>
                <w:sz w:val="20"/>
                <w:szCs w:val="20"/>
                <w:lang w:val="en-GB"/>
              </w:rPr>
            </w:pPr>
          </w:p>
          <w:p w:rsidR="004029FE" w:rsidRPr="00856794" w:rsidRDefault="004029FE" w:rsidP="00A9329B">
            <w:pPr>
              <w:autoSpaceDE w:val="0"/>
              <w:autoSpaceDN w:val="0"/>
              <w:adjustRightInd w:val="0"/>
              <w:rPr>
                <w:rFonts w:ascii="Calibri" w:hAnsi="Calibri" w:cs="Calibri"/>
                <w:b/>
                <w:bCs/>
                <w:sz w:val="16"/>
                <w:szCs w:val="16"/>
                <w:lang w:val="en-GB"/>
              </w:rPr>
            </w:pPr>
          </w:p>
        </w:tc>
        <w:tc>
          <w:tcPr>
            <w:tcW w:w="851" w:type="dxa"/>
            <w:tcBorders>
              <w:top w:val="dotted" w:sz="4" w:space="0" w:color="auto"/>
            </w:tcBorders>
          </w:tcPr>
          <w:p w:rsidR="004029FE" w:rsidRPr="00856794" w:rsidRDefault="004029FE" w:rsidP="00A9329B">
            <w:pPr>
              <w:autoSpaceDE w:val="0"/>
              <w:autoSpaceDN w:val="0"/>
              <w:adjustRightInd w:val="0"/>
              <w:rPr>
                <w:rFonts w:ascii="Calibri" w:hAnsi="Calibri" w:cs="Calibri"/>
                <w:sz w:val="20"/>
                <w:szCs w:val="20"/>
                <w:lang w:val="en-GB"/>
              </w:rPr>
            </w:pPr>
          </w:p>
        </w:tc>
      </w:tr>
      <w:tr w:rsidR="004029FE" w:rsidRPr="00B30D7C" w:rsidTr="00A9329B">
        <w:tc>
          <w:tcPr>
            <w:tcW w:w="14176" w:type="dxa"/>
            <w:shd w:val="clear" w:color="auto" w:fill="F2F2F2"/>
          </w:tcPr>
          <w:p w:rsidR="004029FE" w:rsidRPr="00E40BD0" w:rsidRDefault="004029FE" w:rsidP="00A9329B">
            <w:pPr>
              <w:autoSpaceDE w:val="0"/>
              <w:autoSpaceDN w:val="0"/>
              <w:adjustRightInd w:val="0"/>
              <w:rPr>
                <w:rFonts w:ascii="Calibri" w:hAnsi="Calibri" w:cs="Calibri"/>
                <w:b/>
                <w:bCs/>
                <w:lang w:val="en-GB"/>
              </w:rPr>
            </w:pPr>
            <w:r w:rsidRPr="00E40BD0">
              <w:rPr>
                <w:rFonts w:asciiTheme="minorHAnsi" w:hAnsiTheme="minorHAnsi" w:cstheme="minorHAnsi"/>
                <w:b/>
                <w:lang w:val="en-US"/>
              </w:rPr>
              <w:t xml:space="preserve">4.5 </w:t>
            </w:r>
            <w:r>
              <w:rPr>
                <w:rFonts w:asciiTheme="minorHAnsi" w:hAnsiTheme="minorHAnsi" w:cstheme="minorHAnsi"/>
                <w:b/>
                <w:lang w:val="en-US"/>
              </w:rPr>
              <w:t>ARC recommendations to competent authorities</w:t>
            </w:r>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AA2793" w:rsidTr="00A9329B">
        <w:tc>
          <w:tcPr>
            <w:tcW w:w="14176" w:type="dxa"/>
            <w:shd w:val="clear" w:color="auto" w:fill="F2F2F2"/>
          </w:tcPr>
          <w:p w:rsidR="004029FE" w:rsidRPr="00AA2793" w:rsidRDefault="004029FE" w:rsidP="00A9329B">
            <w:pPr>
              <w:autoSpaceDE w:val="0"/>
              <w:autoSpaceDN w:val="0"/>
              <w:adjustRightInd w:val="0"/>
              <w:rPr>
                <w:rFonts w:asciiTheme="minorHAnsi" w:hAnsiTheme="minorHAnsi" w:cstheme="minorHAnsi"/>
                <w:i/>
                <w:sz w:val="20"/>
                <w:szCs w:val="20"/>
                <w:lang w:val="en-US"/>
              </w:rPr>
            </w:pPr>
            <w:r>
              <w:rPr>
                <w:rFonts w:asciiTheme="minorHAnsi" w:hAnsiTheme="minorHAnsi" w:cstheme="minorHAnsi"/>
                <w:i/>
                <w:sz w:val="20"/>
                <w:szCs w:val="20"/>
                <w:lang w:val="en-US"/>
              </w:rPr>
              <w:t>M.A.901</w:t>
            </w:r>
          </w:p>
        </w:tc>
        <w:tc>
          <w:tcPr>
            <w:tcW w:w="851" w:type="dxa"/>
            <w:shd w:val="clear" w:color="auto" w:fill="F2F2F2"/>
          </w:tcPr>
          <w:p w:rsidR="004029FE" w:rsidRPr="00AA2793" w:rsidRDefault="004029FE" w:rsidP="00A9329B">
            <w:pPr>
              <w:autoSpaceDE w:val="0"/>
              <w:autoSpaceDN w:val="0"/>
              <w:adjustRightInd w:val="0"/>
              <w:rPr>
                <w:rFonts w:ascii="Calibri" w:hAnsi="Calibri" w:cs="Calibri"/>
                <w:i/>
                <w:sz w:val="20"/>
                <w:szCs w:val="20"/>
                <w:lang w:val="en-US"/>
              </w:rPr>
            </w:pPr>
          </w:p>
        </w:tc>
      </w:tr>
      <w:tr w:rsidR="004029FE" w:rsidRPr="00B30D7C" w:rsidTr="00A9329B">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(This paragraph should stipulate </w:t>
            </w:r>
          </w:p>
          <w:p w:rsidR="004029FE" w:rsidRPr="00E40BD0" w:rsidRDefault="004029FE" w:rsidP="004029FE">
            <w:pPr>
              <w:numPr>
                <w:ilvl w:val="0"/>
                <w:numId w:val="12"/>
              </w:numPr>
              <w:autoSpaceDE w:val="0"/>
              <w:autoSpaceDN w:val="0"/>
              <w:adjustRightInd w:val="0"/>
              <w:rPr>
                <w:rFonts w:ascii="Calibri" w:hAnsi="Calibri" w:cs="Calibri"/>
                <w:i/>
                <w:iCs/>
                <w:lang w:val="en-US"/>
              </w:rPr>
            </w:pPr>
            <w:proofErr w:type="gramStart"/>
            <w:r w:rsidRPr="00E40BD0">
              <w:rPr>
                <w:rFonts w:ascii="Calibri" w:hAnsi="Calibri" w:cs="Calibri"/>
                <w:i/>
                <w:iCs/>
                <w:lang w:val="en-US"/>
              </w:rPr>
              <w:t>the</w:t>
            </w:r>
            <w:proofErr w:type="gramEnd"/>
            <w:r w:rsidRPr="00E40BD0">
              <w:rPr>
                <w:rFonts w:ascii="Calibri" w:hAnsi="Calibri" w:cs="Calibri"/>
                <w:i/>
                <w:iCs/>
                <w:lang w:val="en-US"/>
              </w:rPr>
              <w:t xml:space="preserve"> communication procedures with the competent authorities in case of a recommendation for the issue of an airworthiness review certificate. </w:t>
            </w:r>
          </w:p>
          <w:p w:rsidR="004029FE" w:rsidRPr="00E40BD0" w:rsidRDefault="004029FE" w:rsidP="004029FE">
            <w:pPr>
              <w:numPr>
                <w:ilvl w:val="0"/>
                <w:numId w:val="12"/>
              </w:numPr>
              <w:autoSpaceDE w:val="0"/>
              <w:autoSpaceDN w:val="0"/>
              <w:adjustRightInd w:val="0"/>
              <w:rPr>
                <w:rFonts w:ascii="Calibri" w:hAnsi="Calibri" w:cs="Calibri"/>
                <w:b/>
                <w:bCs/>
                <w:lang w:val="en-GB"/>
              </w:rPr>
            </w:pPr>
            <w:r w:rsidRPr="00E40BD0">
              <w:rPr>
                <w:rFonts w:ascii="Calibri" w:hAnsi="Calibri" w:cs="Calibri"/>
                <w:i/>
                <w:iCs/>
                <w:lang w:val="en-US"/>
              </w:rPr>
              <w:t xml:space="preserve">In addition, the content of the recommendation </w:t>
            </w:r>
            <w:proofErr w:type="gramStart"/>
            <w:r w:rsidRPr="00E40BD0">
              <w:rPr>
                <w:rFonts w:ascii="Calibri" w:hAnsi="Calibri" w:cs="Calibri"/>
                <w:i/>
                <w:iCs/>
                <w:lang w:val="en-US"/>
              </w:rPr>
              <w:t>should be described</w:t>
            </w:r>
            <w:proofErr w:type="gramEnd"/>
            <w:r w:rsidRPr="00E40BD0">
              <w:rPr>
                <w:rFonts w:ascii="Calibri" w:hAnsi="Calibri" w:cs="Calibri"/>
                <w:i/>
                <w:iCs/>
                <w:lang w:val="en-US"/>
              </w:rPr>
              <w:t>.)</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E40BD0" w:rsidTr="00A9329B">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
                <w:bCs/>
                <w:sz w:val="20"/>
                <w:szCs w:val="20"/>
              </w:rPr>
            </w:pPr>
            <w:r>
              <w:rPr>
                <w:rFonts w:ascii="Calibri" w:hAnsi="Calibri" w:cs="Calibri"/>
                <w:b/>
                <w:bCs/>
                <w:sz w:val="20"/>
                <w:szCs w:val="20"/>
              </w:rPr>
              <w:t xml:space="preserve">Ref. M.A.901 </w:t>
            </w:r>
            <w:r w:rsidRPr="00E40BD0">
              <w:rPr>
                <w:rFonts w:ascii="Calibri" w:hAnsi="Calibri" w:cs="Calibri"/>
                <w:b/>
                <w:bCs/>
                <w:sz w:val="20"/>
                <w:szCs w:val="20"/>
              </w:rPr>
              <w:t>Granskning av Luftvärdighet</w:t>
            </w:r>
            <w:r>
              <w:rPr>
                <w:rFonts w:ascii="Calibri" w:hAnsi="Calibri" w:cs="Calibri"/>
                <w:b/>
                <w:bCs/>
                <w:sz w:val="20"/>
                <w:szCs w:val="20"/>
              </w:rPr>
              <w:t xml:space="preserve"> för luftfartyg som uppfyller kraven i Del-M</w:t>
            </w:r>
          </w:p>
          <w:p w:rsidR="004029FE" w:rsidRPr="00E40BD0" w:rsidRDefault="004029FE" w:rsidP="00A9329B">
            <w:pPr>
              <w:autoSpaceDE w:val="0"/>
              <w:autoSpaceDN w:val="0"/>
              <w:adjustRightInd w:val="0"/>
              <w:rPr>
                <w:rFonts w:ascii="Calibri" w:hAnsi="Calibri" w:cs="Calibri"/>
                <w:iCs/>
                <w:sz w:val="20"/>
                <w:szCs w:val="20"/>
              </w:rPr>
            </w:pPr>
          </w:p>
          <w:p w:rsidR="004029FE" w:rsidRPr="00E40BD0" w:rsidRDefault="004029FE" w:rsidP="00A9329B">
            <w:pPr>
              <w:autoSpaceDE w:val="0"/>
              <w:autoSpaceDN w:val="0"/>
              <w:adjustRightInd w:val="0"/>
              <w:ind w:left="318" w:hanging="318"/>
              <w:rPr>
                <w:rFonts w:ascii="Calibri" w:hAnsi="Calibri" w:cs="Calibri"/>
                <w:sz w:val="20"/>
                <w:szCs w:val="20"/>
              </w:rPr>
            </w:pPr>
            <w:r>
              <w:rPr>
                <w:rFonts w:ascii="Calibri" w:hAnsi="Calibri" w:cs="Calibri"/>
                <w:sz w:val="20"/>
                <w:szCs w:val="20"/>
              </w:rPr>
              <w:t>-</w:t>
            </w:r>
            <w:r w:rsidRPr="00E40BD0">
              <w:rPr>
                <w:rFonts w:ascii="Calibri" w:hAnsi="Calibri" w:cs="Calibri"/>
                <w:sz w:val="20"/>
                <w:szCs w:val="20"/>
              </w:rPr>
              <w:t xml:space="preserve">   Ett granskningsbevis avseende luftvärdighet (EASA-blankett 15b) eller en rekommendation om utfärdande av granskningsbevis avseende luftvärdighet (EASA-blankett 15a) enligt tillägg III till bilaga I (Del-M) kan bara utfärdas </w:t>
            </w:r>
          </w:p>
          <w:p w:rsidR="004029FE" w:rsidRPr="00E40BD0" w:rsidRDefault="004029FE" w:rsidP="00A9329B">
            <w:pPr>
              <w:autoSpaceDE w:val="0"/>
              <w:autoSpaceDN w:val="0"/>
              <w:adjustRightInd w:val="0"/>
              <w:ind w:left="1304"/>
              <w:rPr>
                <w:rFonts w:ascii="Calibri" w:hAnsi="Calibri" w:cs="Calibri"/>
                <w:sz w:val="16"/>
                <w:szCs w:val="16"/>
              </w:rPr>
            </w:pPr>
          </w:p>
          <w:p w:rsidR="004029FE" w:rsidRPr="00E40BD0" w:rsidRDefault="004029FE" w:rsidP="00A9329B">
            <w:pPr>
              <w:autoSpaceDE w:val="0"/>
              <w:autoSpaceDN w:val="0"/>
              <w:adjustRightInd w:val="0"/>
              <w:ind w:left="318"/>
              <w:rPr>
                <w:rFonts w:ascii="Calibri" w:hAnsi="Calibri" w:cs="Calibri"/>
                <w:sz w:val="20"/>
                <w:szCs w:val="20"/>
              </w:rPr>
            </w:pPr>
            <w:r w:rsidRPr="00E40BD0">
              <w:rPr>
                <w:rFonts w:ascii="Calibri" w:hAnsi="Calibri" w:cs="Calibri"/>
                <w:sz w:val="20"/>
                <w:szCs w:val="20"/>
              </w:rPr>
              <w:t xml:space="preserve">1. av behörig personal för granskning </w:t>
            </w:r>
            <w:r>
              <w:rPr>
                <w:rFonts w:ascii="Calibri" w:hAnsi="Calibri" w:cs="Calibri"/>
                <w:sz w:val="20"/>
                <w:szCs w:val="20"/>
              </w:rPr>
              <w:t>av luftvärdigheten,</w:t>
            </w:r>
            <w:r w:rsidRPr="00E40BD0">
              <w:rPr>
                <w:rFonts w:ascii="Calibri" w:hAnsi="Calibri" w:cs="Calibri"/>
                <w:sz w:val="20"/>
                <w:szCs w:val="20"/>
              </w:rPr>
              <w:t xml:space="preserve"> för den godkända organisationen som svarar för den f</w:t>
            </w:r>
            <w:r>
              <w:rPr>
                <w:rFonts w:ascii="Calibri" w:hAnsi="Calibri" w:cs="Calibri"/>
                <w:sz w:val="20"/>
                <w:szCs w:val="20"/>
              </w:rPr>
              <w:t>ortsatta luftvärdigheten.</w:t>
            </w:r>
          </w:p>
          <w:p w:rsidR="004029FE" w:rsidRPr="00E40BD0" w:rsidRDefault="004029FE" w:rsidP="00A9329B">
            <w:pPr>
              <w:autoSpaceDE w:val="0"/>
              <w:autoSpaceDN w:val="0"/>
              <w:adjustRightInd w:val="0"/>
              <w:ind w:left="318"/>
              <w:rPr>
                <w:rFonts w:ascii="Calibri" w:hAnsi="Calibri" w:cs="Calibri"/>
                <w:sz w:val="16"/>
                <w:szCs w:val="16"/>
              </w:rPr>
            </w:pPr>
          </w:p>
          <w:p w:rsidR="004029FE" w:rsidRPr="00E40BD0" w:rsidRDefault="004029FE" w:rsidP="00A9329B">
            <w:pPr>
              <w:autoSpaceDE w:val="0"/>
              <w:autoSpaceDN w:val="0"/>
              <w:adjustRightInd w:val="0"/>
              <w:ind w:left="318"/>
              <w:rPr>
                <w:rFonts w:ascii="Calibri" w:hAnsi="Calibri" w:cs="Calibri"/>
                <w:sz w:val="20"/>
                <w:szCs w:val="20"/>
              </w:rPr>
            </w:pPr>
            <w:r w:rsidRPr="00E40BD0">
              <w:rPr>
                <w:rFonts w:ascii="Calibri" w:hAnsi="Calibri" w:cs="Calibri"/>
                <w:sz w:val="20"/>
                <w:szCs w:val="20"/>
              </w:rPr>
              <w:t>2. när det är konstaterat att luftvärdighetsgranskningen har genomförts fullt ut och att det inte finns några kända brister som kan äventyra flygsäkerheten.</w:t>
            </w:r>
          </w:p>
          <w:p w:rsidR="004029FE" w:rsidRPr="00E40BD0" w:rsidRDefault="004029FE" w:rsidP="00A9329B">
            <w:pPr>
              <w:autoSpaceDE w:val="0"/>
              <w:autoSpaceDN w:val="0"/>
              <w:adjustRightInd w:val="0"/>
              <w:rPr>
                <w:rFonts w:ascii="Calibri" w:hAnsi="Calibri" w:cs="Calibri"/>
                <w:sz w:val="20"/>
                <w:szCs w:val="20"/>
              </w:rPr>
            </w:pPr>
          </w:p>
          <w:p w:rsidR="004029FE" w:rsidRPr="00E40BD0" w:rsidRDefault="004029FE" w:rsidP="00A9329B">
            <w:pPr>
              <w:autoSpaceDE w:val="0"/>
              <w:autoSpaceDN w:val="0"/>
              <w:adjustRightInd w:val="0"/>
              <w:ind w:left="318" w:hanging="318"/>
              <w:rPr>
                <w:rFonts w:ascii="Calibri" w:hAnsi="Calibri" w:cs="Calibri"/>
                <w:sz w:val="20"/>
                <w:szCs w:val="20"/>
              </w:rPr>
            </w:pPr>
            <w:r>
              <w:rPr>
                <w:rFonts w:ascii="Calibri" w:hAnsi="Calibri" w:cs="Calibri"/>
                <w:sz w:val="20"/>
                <w:szCs w:val="20"/>
              </w:rPr>
              <w:t>-</w:t>
            </w:r>
            <w:r w:rsidRPr="00E40BD0">
              <w:rPr>
                <w:rFonts w:ascii="Calibri" w:hAnsi="Calibri" w:cs="Calibri"/>
                <w:sz w:val="20"/>
                <w:szCs w:val="20"/>
              </w:rPr>
              <w:t xml:space="preserve">   Om resultatet av luftvärdighetsgranskningen inte är övertygande, ska den behöriga myndigheten informeras av organisationen så snart som möjligt, dock senast inom 72 timmar från den tidpunkt då organisationen identifierar det problem som granskningen gäller. Granskningsbeviset avseende luftvärdighet ska inte utfärdas för</w:t>
            </w:r>
            <w:r>
              <w:rPr>
                <w:rFonts w:ascii="Calibri" w:hAnsi="Calibri" w:cs="Calibri"/>
                <w:sz w:val="20"/>
                <w:szCs w:val="20"/>
              </w:rPr>
              <w:t>rän alla brister har åtgärdats</w:t>
            </w:r>
          </w:p>
          <w:p w:rsidR="004029FE" w:rsidRPr="00E40BD0" w:rsidRDefault="004029FE" w:rsidP="00A9329B">
            <w:pPr>
              <w:autoSpaceDE w:val="0"/>
              <w:autoSpaceDN w:val="0"/>
              <w:adjustRightInd w:val="0"/>
              <w:rPr>
                <w:rFonts w:ascii="Calibri" w:hAnsi="Calibri" w:cs="Calibri"/>
                <w:i/>
                <w:iCs/>
                <w:sz w:val="16"/>
                <w:szCs w:val="16"/>
              </w:rPr>
            </w:pPr>
          </w:p>
          <w:p w:rsidR="004029FE" w:rsidRPr="00E40BD0" w:rsidRDefault="004029FE" w:rsidP="00A9329B">
            <w:pPr>
              <w:autoSpaceDE w:val="0"/>
              <w:autoSpaceDN w:val="0"/>
              <w:adjustRightInd w:val="0"/>
              <w:rPr>
                <w:rFonts w:ascii="Calibri" w:hAnsi="Calibri" w:cs="Calibri"/>
                <w:sz w:val="20"/>
                <w:szCs w:val="20"/>
              </w:rPr>
            </w:pPr>
            <w:r>
              <w:rPr>
                <w:rFonts w:ascii="Calibri" w:hAnsi="Calibri" w:cs="Calibri"/>
                <w:b/>
                <w:bCs/>
                <w:sz w:val="20"/>
                <w:szCs w:val="20"/>
              </w:rPr>
              <w:t>Ref. M.A.901</w:t>
            </w:r>
          </w:p>
          <w:p w:rsidR="004029FE" w:rsidRPr="00E40BD0" w:rsidRDefault="004029FE" w:rsidP="00A9329B">
            <w:pPr>
              <w:autoSpaceDE w:val="0"/>
              <w:autoSpaceDN w:val="0"/>
              <w:adjustRightInd w:val="0"/>
              <w:rPr>
                <w:rFonts w:ascii="Calibri" w:hAnsi="Calibri" w:cs="Calibri"/>
                <w:sz w:val="20"/>
                <w:szCs w:val="20"/>
              </w:rPr>
            </w:pPr>
            <w:r w:rsidRPr="00E40BD0">
              <w:rPr>
                <w:rFonts w:ascii="Calibri" w:hAnsi="Calibri" w:cs="Calibri"/>
                <w:sz w:val="20"/>
                <w:szCs w:val="20"/>
              </w:rPr>
              <w:t>Om ett luftfartyg inte befinner sig inom en kontrollerad miljö eller hanteras av en organisatio</w:t>
            </w:r>
            <w:r>
              <w:rPr>
                <w:rFonts w:ascii="Calibri" w:hAnsi="Calibri" w:cs="Calibri"/>
                <w:sz w:val="20"/>
                <w:szCs w:val="20"/>
              </w:rPr>
              <w:t>n godkänd enligt Del-CAMO</w:t>
            </w:r>
            <w:r w:rsidRPr="00E40BD0">
              <w:rPr>
                <w:rFonts w:ascii="Calibri" w:hAnsi="Calibri" w:cs="Calibri"/>
                <w:sz w:val="20"/>
                <w:szCs w:val="20"/>
              </w:rPr>
              <w:t>, men som inte är berättigad att utföra granskningar av luftvärdighet, ska granskningsbeviset avseende luftvärdighet utfärdas av Transportstyrelsen efter en tillfredsställande utvärdering på grundval av en rekommendation som lämnats av en godkänd organisation som svarar för den fortsatta luftvärdigheten tillsammans med ansökan från ägaren eller operatören. Denna rekommendation ska baseras på en luftvärdighetsgranskning som ha</w:t>
            </w:r>
            <w:r>
              <w:rPr>
                <w:rFonts w:ascii="Calibri" w:hAnsi="Calibri" w:cs="Calibri"/>
                <w:sz w:val="20"/>
                <w:szCs w:val="20"/>
              </w:rPr>
              <w:t>r utförts i enlighet med M.A.901</w:t>
            </w:r>
            <w:r w:rsidRPr="00E40BD0">
              <w:rPr>
                <w:rFonts w:ascii="Calibri" w:hAnsi="Calibri" w:cs="Calibri"/>
                <w:sz w:val="20"/>
                <w:szCs w:val="20"/>
              </w:rPr>
              <w:t>.</w:t>
            </w: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 xml:space="preserve">En kopia av checklista, rapport, </w:t>
            </w:r>
            <w:proofErr w:type="spellStart"/>
            <w:r w:rsidRPr="00E40BD0">
              <w:rPr>
                <w:rFonts w:ascii="Calibri" w:hAnsi="Calibri" w:cs="Calibri"/>
                <w:i/>
                <w:sz w:val="20"/>
                <w:szCs w:val="20"/>
              </w:rPr>
              <w:t>statement</w:t>
            </w:r>
            <w:proofErr w:type="spellEnd"/>
            <w:r w:rsidRPr="00E40BD0">
              <w:rPr>
                <w:rFonts w:ascii="Calibri" w:hAnsi="Calibri" w:cs="Calibri"/>
                <w:i/>
                <w:sz w:val="20"/>
                <w:szCs w:val="20"/>
              </w:rPr>
              <w:t xml:space="preserve"> etc. ska sändas till Transportstyrelsen tillsammans med en rekommendation. En lista över eventuella brister och åtgärdande av dessa ska också bifogas.</w:t>
            </w:r>
          </w:p>
          <w:p w:rsidR="004029FE" w:rsidRPr="00E40BD0" w:rsidRDefault="004029FE" w:rsidP="00A9329B">
            <w:pPr>
              <w:autoSpaceDE w:val="0"/>
              <w:autoSpaceDN w:val="0"/>
              <w:adjustRightInd w:val="0"/>
              <w:rPr>
                <w:rFonts w:ascii="Calibri" w:hAnsi="Calibri" w:cs="Calibri"/>
                <w:i/>
                <w:sz w:val="20"/>
                <w:szCs w:val="20"/>
                <w:lang w:val="en-US"/>
              </w:rPr>
            </w:pPr>
            <w:r w:rsidRPr="00E40BD0">
              <w:rPr>
                <w:rFonts w:ascii="Calibri" w:hAnsi="Calibri" w:cs="Calibri"/>
                <w:i/>
                <w:sz w:val="20"/>
                <w:szCs w:val="20"/>
              </w:rPr>
              <w:t>Proceduren ska även innehålla</w:t>
            </w:r>
            <w:r w:rsidRPr="00E40BD0">
              <w:rPr>
                <w:rFonts w:ascii="Calibri" w:hAnsi="Calibri" w:cs="Calibri"/>
                <w:i/>
                <w:sz w:val="20"/>
                <w:szCs w:val="20"/>
                <w:lang w:val="en-US"/>
              </w:rPr>
              <w:t>:</w:t>
            </w:r>
          </w:p>
          <w:p w:rsidR="004029FE" w:rsidRPr="00E40BD0" w:rsidRDefault="004029FE" w:rsidP="004029FE">
            <w:pPr>
              <w:numPr>
                <w:ilvl w:val="0"/>
                <w:numId w:val="6"/>
              </w:numPr>
              <w:autoSpaceDE w:val="0"/>
              <w:autoSpaceDN w:val="0"/>
              <w:adjustRightInd w:val="0"/>
              <w:rPr>
                <w:rFonts w:ascii="Calibri" w:hAnsi="Calibri" w:cs="Calibri"/>
                <w:i/>
                <w:sz w:val="20"/>
                <w:szCs w:val="20"/>
              </w:rPr>
            </w:pPr>
            <w:r w:rsidRPr="00E40BD0">
              <w:rPr>
                <w:rFonts w:ascii="Calibri" w:hAnsi="Calibri" w:cs="Calibri"/>
                <w:i/>
                <w:sz w:val="20"/>
                <w:szCs w:val="20"/>
              </w:rPr>
              <w:t>När ska en rekommendation utfärdas (istället för en ARC).</w:t>
            </w:r>
          </w:p>
          <w:p w:rsidR="004029FE" w:rsidRPr="00E40BD0" w:rsidRDefault="004029FE" w:rsidP="004029FE">
            <w:pPr>
              <w:numPr>
                <w:ilvl w:val="0"/>
                <w:numId w:val="6"/>
              </w:numPr>
              <w:autoSpaceDE w:val="0"/>
              <w:autoSpaceDN w:val="0"/>
              <w:adjustRightInd w:val="0"/>
              <w:rPr>
                <w:rFonts w:ascii="Calibri" w:hAnsi="Calibri" w:cs="Calibri"/>
                <w:i/>
                <w:sz w:val="20"/>
                <w:szCs w:val="20"/>
                <w:lang w:val="en-US"/>
              </w:rPr>
            </w:pPr>
            <w:r w:rsidRPr="00E40BD0">
              <w:rPr>
                <w:rFonts w:ascii="Calibri" w:hAnsi="Calibri" w:cs="Calibri"/>
                <w:i/>
                <w:sz w:val="20"/>
                <w:szCs w:val="20"/>
              </w:rPr>
              <w:t xml:space="preserve">Vad ska en rekommendation innehålla. </w:t>
            </w:r>
            <w:r>
              <w:rPr>
                <w:rFonts w:ascii="Calibri" w:hAnsi="Calibri" w:cs="Calibri"/>
                <w:i/>
                <w:sz w:val="20"/>
                <w:szCs w:val="20"/>
                <w:lang w:val="en-US"/>
              </w:rPr>
              <w:t>(ref AMC.M.A.901(d)</w:t>
            </w:r>
            <w:r w:rsidRPr="00E40BD0">
              <w:rPr>
                <w:rFonts w:ascii="Calibri" w:hAnsi="Calibri" w:cs="Calibri"/>
                <w:i/>
                <w:sz w:val="20"/>
                <w:szCs w:val="20"/>
                <w:lang w:val="en-US"/>
              </w:rPr>
              <w:t>)</w:t>
            </w:r>
          </w:p>
          <w:p w:rsidR="004029FE" w:rsidRPr="00E40BD0" w:rsidRDefault="004029FE" w:rsidP="004029FE">
            <w:pPr>
              <w:numPr>
                <w:ilvl w:val="0"/>
                <w:numId w:val="6"/>
              </w:numPr>
              <w:autoSpaceDE w:val="0"/>
              <w:autoSpaceDN w:val="0"/>
              <w:adjustRightInd w:val="0"/>
              <w:rPr>
                <w:rFonts w:ascii="Calibri" w:hAnsi="Calibri" w:cs="Calibri"/>
                <w:i/>
                <w:sz w:val="20"/>
                <w:szCs w:val="20"/>
              </w:rPr>
            </w:pPr>
            <w:r w:rsidRPr="00E40BD0">
              <w:rPr>
                <w:rFonts w:ascii="Calibri" w:hAnsi="Calibri" w:cs="Calibri"/>
                <w:i/>
                <w:sz w:val="20"/>
                <w:szCs w:val="20"/>
              </w:rPr>
              <w:t>Var ska den skickas. (</w:t>
            </w:r>
            <w:proofErr w:type="spellStart"/>
            <w:r w:rsidRPr="00E40BD0">
              <w:rPr>
                <w:rFonts w:ascii="Calibri" w:hAnsi="Calibri" w:cs="Calibri"/>
                <w:i/>
                <w:sz w:val="20"/>
                <w:szCs w:val="20"/>
              </w:rPr>
              <w:t>Registreringsstaten</w:t>
            </w:r>
            <w:proofErr w:type="spellEnd"/>
            <w:r w:rsidRPr="00E40BD0">
              <w:rPr>
                <w:rFonts w:ascii="Calibri" w:hAnsi="Calibri" w:cs="Calibri"/>
                <w:i/>
                <w:sz w:val="20"/>
                <w:szCs w:val="20"/>
              </w:rPr>
              <w:t>)</w:t>
            </w:r>
          </w:p>
          <w:p w:rsidR="004029FE" w:rsidRPr="00E40BD0" w:rsidRDefault="004029FE" w:rsidP="004029FE">
            <w:pPr>
              <w:numPr>
                <w:ilvl w:val="0"/>
                <w:numId w:val="6"/>
              </w:numPr>
              <w:autoSpaceDE w:val="0"/>
              <w:autoSpaceDN w:val="0"/>
              <w:adjustRightInd w:val="0"/>
              <w:rPr>
                <w:rFonts w:ascii="Calibri" w:hAnsi="Calibri" w:cs="Calibri"/>
                <w:i/>
                <w:sz w:val="20"/>
                <w:szCs w:val="20"/>
              </w:rPr>
            </w:pPr>
            <w:r w:rsidRPr="00E40BD0">
              <w:rPr>
                <w:rFonts w:ascii="Calibri" w:hAnsi="Calibri" w:cs="Calibri"/>
                <w:i/>
                <w:sz w:val="20"/>
                <w:szCs w:val="20"/>
              </w:rPr>
              <w:t>När ska den skickas. (Tänk på att myndigheten har upp till 30 dagar på sig innan resultat meddelas. Ref AMC M.B.901-1)</w:t>
            </w:r>
          </w:p>
          <w:p w:rsidR="004029FE" w:rsidRPr="00E40BD0" w:rsidRDefault="004029FE" w:rsidP="00A9329B">
            <w:pPr>
              <w:autoSpaceDE w:val="0"/>
              <w:autoSpaceDN w:val="0"/>
              <w:adjustRightInd w:val="0"/>
              <w:rPr>
                <w:rFonts w:ascii="Calibri" w:hAnsi="Calibri" w:cs="Calibri"/>
                <w:i/>
                <w:sz w:val="16"/>
                <w:szCs w:val="16"/>
                <w:lang w:val="en-US"/>
              </w:rPr>
            </w:pPr>
          </w:p>
          <w:p w:rsidR="004029FE" w:rsidRPr="00E40BD0" w:rsidRDefault="004029FE" w:rsidP="00A9329B">
            <w:pPr>
              <w:autoSpaceDE w:val="0"/>
              <w:autoSpaceDN w:val="0"/>
              <w:adjustRightInd w:val="0"/>
              <w:rPr>
                <w:rFonts w:ascii="Calibri" w:hAnsi="Calibri" w:cs="Calibri"/>
                <w:i/>
                <w:sz w:val="20"/>
                <w:szCs w:val="20"/>
                <w:lang w:val="en-US"/>
              </w:rPr>
            </w:pPr>
            <w:r w:rsidRPr="00E40BD0">
              <w:rPr>
                <w:rFonts w:ascii="Calibri" w:hAnsi="Calibri" w:cs="Calibri"/>
                <w:i/>
                <w:sz w:val="20"/>
                <w:szCs w:val="20"/>
                <w:lang w:val="en-US"/>
              </w:rPr>
              <w:t xml:space="preserve">Se </w:t>
            </w:r>
            <w:proofErr w:type="spellStart"/>
            <w:r w:rsidRPr="00E40BD0">
              <w:rPr>
                <w:rFonts w:ascii="Calibri" w:hAnsi="Calibri" w:cs="Calibri"/>
                <w:i/>
                <w:sz w:val="20"/>
                <w:szCs w:val="20"/>
                <w:lang w:val="en-US"/>
              </w:rPr>
              <w:t>även</w:t>
            </w:r>
            <w:proofErr w:type="spellEnd"/>
            <w:r w:rsidRPr="00E40BD0">
              <w:rPr>
                <w:rFonts w:ascii="Calibri" w:hAnsi="Calibri" w:cs="Calibri"/>
                <w:i/>
                <w:sz w:val="20"/>
                <w:szCs w:val="20"/>
                <w:lang w:val="en-US"/>
              </w:rPr>
              <w:t xml:space="preserve"> Transportstyrelsens:</w:t>
            </w:r>
          </w:p>
          <w:p w:rsidR="004029FE" w:rsidRPr="00E40BD0" w:rsidRDefault="004029FE" w:rsidP="004029FE">
            <w:pPr>
              <w:numPr>
                <w:ilvl w:val="0"/>
                <w:numId w:val="5"/>
              </w:numPr>
              <w:autoSpaceDE w:val="0"/>
              <w:autoSpaceDN w:val="0"/>
              <w:adjustRightInd w:val="0"/>
              <w:rPr>
                <w:rFonts w:ascii="Calibri" w:hAnsi="Calibri" w:cs="Calibri"/>
                <w:i/>
                <w:sz w:val="20"/>
                <w:szCs w:val="20"/>
                <w:lang w:val="en-US"/>
              </w:rPr>
            </w:pPr>
            <w:r w:rsidRPr="00E40BD0">
              <w:rPr>
                <w:rFonts w:ascii="Calibri" w:hAnsi="Calibri" w:cs="Calibri"/>
                <w:i/>
                <w:sz w:val="20"/>
                <w:szCs w:val="20"/>
                <w:lang w:val="en-US"/>
              </w:rPr>
              <w:t>CCL</w:t>
            </w:r>
            <w:r>
              <w:rPr>
                <w:rFonts w:ascii="Calibri" w:hAnsi="Calibri" w:cs="Calibri"/>
                <w:i/>
                <w:sz w:val="20"/>
                <w:szCs w:val="20"/>
                <w:lang w:val="en-US"/>
              </w:rPr>
              <w:t xml:space="preserve"> "</w:t>
            </w:r>
            <w:proofErr w:type="spellStart"/>
            <w:r>
              <w:rPr>
                <w:rFonts w:ascii="Calibri" w:hAnsi="Calibri" w:cs="Calibri"/>
                <w:i/>
                <w:sz w:val="20"/>
                <w:szCs w:val="20"/>
                <w:lang w:val="en-US"/>
              </w:rPr>
              <w:t>Rekommendationsrapport</w:t>
            </w:r>
            <w:proofErr w:type="spellEnd"/>
            <w:r>
              <w:rPr>
                <w:rFonts w:ascii="Calibri" w:hAnsi="Calibri" w:cs="Calibri"/>
                <w:i/>
                <w:sz w:val="20"/>
                <w:szCs w:val="20"/>
                <w:lang w:val="en-US"/>
              </w:rPr>
              <w:t xml:space="preserve">" </w:t>
            </w:r>
          </w:p>
          <w:p w:rsidR="004029FE" w:rsidRPr="00E40BD0" w:rsidRDefault="004029FE" w:rsidP="00A9329B">
            <w:pPr>
              <w:autoSpaceDE w:val="0"/>
              <w:autoSpaceDN w:val="0"/>
              <w:adjustRightInd w:val="0"/>
              <w:rPr>
                <w:rFonts w:ascii="Calibri" w:hAnsi="Calibri" w:cs="Calibri"/>
                <w:b/>
                <w:bCs/>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r w:rsidR="004029FE" w:rsidRPr="00B30D7C" w:rsidTr="00A9329B">
        <w:tc>
          <w:tcPr>
            <w:tcW w:w="14176" w:type="dxa"/>
            <w:shd w:val="clear" w:color="auto" w:fill="F2F2F2"/>
          </w:tcPr>
          <w:p w:rsidR="004029FE" w:rsidRPr="00E40BD0" w:rsidRDefault="004029FE" w:rsidP="00A9329B">
            <w:pPr>
              <w:autoSpaceDE w:val="0"/>
              <w:autoSpaceDN w:val="0"/>
              <w:adjustRightInd w:val="0"/>
              <w:rPr>
                <w:rFonts w:ascii="Calibri" w:hAnsi="Calibri" w:cs="Calibri"/>
                <w:b/>
                <w:bCs/>
                <w:lang w:val="en-GB"/>
              </w:rPr>
            </w:pPr>
            <w:r>
              <w:rPr>
                <w:rFonts w:asciiTheme="minorHAnsi" w:hAnsiTheme="minorHAnsi" w:cstheme="minorHAnsi"/>
                <w:b/>
                <w:lang w:val="en-US"/>
              </w:rPr>
              <w:t>4.6 Issu</w:t>
            </w:r>
            <w:r w:rsidRPr="00E40BD0">
              <w:rPr>
                <w:rFonts w:asciiTheme="minorHAnsi" w:hAnsiTheme="minorHAnsi" w:cstheme="minorHAnsi"/>
                <w:b/>
                <w:lang w:val="en-US"/>
              </w:rPr>
              <w:t>e of airworthiness review certificates</w:t>
            </w:r>
            <w:bookmarkStart w:id="49" w:name="abc219"/>
            <w:bookmarkEnd w:id="49"/>
            <w:r w:rsidRPr="00E40BD0">
              <w:rPr>
                <w:rFonts w:asciiTheme="minorHAnsi" w:hAnsiTheme="minorHAnsi" w:cstheme="minorHAnsi"/>
                <w:b/>
                <w:lang w:val="en-US"/>
              </w:rPr>
              <w:t xml:space="preserve"> (ARCs)</w:t>
            </w:r>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17766B" w:rsidTr="00A9329B">
        <w:tc>
          <w:tcPr>
            <w:tcW w:w="14176" w:type="dxa"/>
            <w:shd w:val="clear" w:color="auto" w:fill="F2F2F2"/>
          </w:tcPr>
          <w:p w:rsidR="004029FE" w:rsidRPr="0017766B" w:rsidRDefault="004029FE" w:rsidP="00A9329B">
            <w:pPr>
              <w:autoSpaceDE w:val="0"/>
              <w:autoSpaceDN w:val="0"/>
              <w:adjustRightInd w:val="0"/>
              <w:rPr>
                <w:rFonts w:asciiTheme="minorHAnsi" w:hAnsiTheme="minorHAnsi" w:cstheme="minorHAnsi"/>
                <w:i/>
                <w:sz w:val="20"/>
                <w:szCs w:val="20"/>
                <w:lang w:val="en-US"/>
              </w:rPr>
            </w:pPr>
            <w:r>
              <w:rPr>
                <w:rFonts w:asciiTheme="minorHAnsi" w:hAnsiTheme="minorHAnsi" w:cstheme="minorHAnsi"/>
                <w:i/>
                <w:sz w:val="20"/>
                <w:szCs w:val="20"/>
                <w:lang w:val="en-US"/>
              </w:rPr>
              <w:t>CAMO.A.125(e), M.A.901</w:t>
            </w:r>
          </w:p>
        </w:tc>
        <w:tc>
          <w:tcPr>
            <w:tcW w:w="851" w:type="dxa"/>
            <w:shd w:val="clear" w:color="auto" w:fill="F2F2F2"/>
          </w:tcPr>
          <w:p w:rsidR="004029FE" w:rsidRPr="0017766B" w:rsidRDefault="004029FE" w:rsidP="00A9329B">
            <w:pPr>
              <w:autoSpaceDE w:val="0"/>
              <w:autoSpaceDN w:val="0"/>
              <w:adjustRightInd w:val="0"/>
              <w:rPr>
                <w:rFonts w:ascii="Calibri" w:hAnsi="Calibri" w:cs="Calibri"/>
                <w:i/>
                <w:sz w:val="20"/>
                <w:szCs w:val="20"/>
                <w:lang w:val="en-US"/>
              </w:rPr>
            </w:pPr>
          </w:p>
        </w:tc>
      </w:tr>
      <w:tr w:rsidR="004029FE" w:rsidRPr="00B30D7C" w:rsidTr="00A9329B">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 (This paragraph should </w:t>
            </w:r>
          </w:p>
          <w:p w:rsidR="004029FE" w:rsidRPr="00E40BD0" w:rsidRDefault="004029FE" w:rsidP="004029FE">
            <w:pPr>
              <w:numPr>
                <w:ilvl w:val="0"/>
                <w:numId w:val="13"/>
              </w:numPr>
              <w:autoSpaceDE w:val="0"/>
              <w:autoSpaceDN w:val="0"/>
              <w:adjustRightInd w:val="0"/>
              <w:rPr>
                <w:rFonts w:ascii="Calibri" w:hAnsi="Calibri" w:cs="Calibri"/>
                <w:i/>
                <w:iCs/>
                <w:lang w:val="en-US"/>
              </w:rPr>
            </w:pPr>
            <w:proofErr w:type="gramStart"/>
            <w:r w:rsidRPr="00E40BD0">
              <w:rPr>
                <w:rFonts w:ascii="Calibri" w:hAnsi="Calibri" w:cs="Calibri"/>
                <w:i/>
                <w:iCs/>
                <w:lang w:val="en-US"/>
              </w:rPr>
              <w:t>set</w:t>
            </w:r>
            <w:proofErr w:type="gramEnd"/>
            <w:r w:rsidRPr="00E40BD0">
              <w:rPr>
                <w:rFonts w:ascii="Calibri" w:hAnsi="Calibri" w:cs="Calibri"/>
                <w:i/>
                <w:iCs/>
                <w:lang w:val="en-US"/>
              </w:rPr>
              <w:t xml:space="preserve"> out the procedure for the issuance of the ARCs. </w:t>
            </w:r>
          </w:p>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It should address </w:t>
            </w:r>
          </w:p>
          <w:p w:rsidR="004029FE" w:rsidRPr="00E40BD0" w:rsidRDefault="004029FE" w:rsidP="004029FE">
            <w:pPr>
              <w:numPr>
                <w:ilvl w:val="0"/>
                <w:numId w:val="13"/>
              </w:numPr>
              <w:autoSpaceDE w:val="0"/>
              <w:autoSpaceDN w:val="0"/>
              <w:adjustRightInd w:val="0"/>
              <w:rPr>
                <w:rFonts w:ascii="Calibri" w:hAnsi="Calibri" w:cs="Calibri"/>
                <w:i/>
                <w:iCs/>
                <w:lang w:val="en-US"/>
              </w:rPr>
            </w:pPr>
            <w:r w:rsidRPr="00E40BD0">
              <w:rPr>
                <w:rFonts w:ascii="Calibri" w:hAnsi="Calibri" w:cs="Calibri"/>
                <w:i/>
                <w:iCs/>
                <w:lang w:val="en-US"/>
              </w:rPr>
              <w:t xml:space="preserve">record-keeping, </w:t>
            </w:r>
          </w:p>
          <w:p w:rsidR="004029FE" w:rsidRPr="00E40BD0" w:rsidRDefault="004029FE" w:rsidP="004029FE">
            <w:pPr>
              <w:numPr>
                <w:ilvl w:val="0"/>
                <w:numId w:val="13"/>
              </w:numPr>
              <w:autoSpaceDE w:val="0"/>
              <w:autoSpaceDN w:val="0"/>
              <w:adjustRightInd w:val="0"/>
              <w:rPr>
                <w:rFonts w:ascii="Calibri" w:hAnsi="Calibri" w:cs="Calibri"/>
                <w:i/>
                <w:iCs/>
                <w:lang w:val="en-US"/>
              </w:rPr>
            </w:pPr>
            <w:proofErr w:type="gramStart"/>
            <w:r w:rsidRPr="00E40BD0">
              <w:rPr>
                <w:rFonts w:ascii="Calibri" w:hAnsi="Calibri" w:cs="Calibri"/>
                <w:i/>
                <w:iCs/>
                <w:lang w:val="en-US"/>
              </w:rPr>
              <w:t>distribution</w:t>
            </w:r>
            <w:proofErr w:type="gramEnd"/>
            <w:r w:rsidRPr="00E40BD0">
              <w:rPr>
                <w:rFonts w:ascii="Calibri" w:hAnsi="Calibri" w:cs="Calibri"/>
                <w:i/>
                <w:iCs/>
                <w:lang w:val="en-US"/>
              </w:rPr>
              <w:t xml:space="preserve"> of ARC copies etc. </w:t>
            </w:r>
          </w:p>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The procedure should ensure that </w:t>
            </w:r>
          </w:p>
          <w:p w:rsidR="004029FE" w:rsidRPr="00E40BD0" w:rsidRDefault="004029FE" w:rsidP="004029FE">
            <w:pPr>
              <w:pStyle w:val="Default"/>
              <w:numPr>
                <w:ilvl w:val="0"/>
                <w:numId w:val="14"/>
              </w:numPr>
              <w:rPr>
                <w:rFonts w:ascii="Calibri" w:hAnsi="Calibri" w:cs="Calibri"/>
                <w:i/>
                <w:iCs/>
                <w:lang w:val="en-US"/>
              </w:rPr>
            </w:pPr>
            <w:proofErr w:type="gramStart"/>
            <w:r w:rsidRPr="00E40BD0">
              <w:rPr>
                <w:rFonts w:ascii="Calibri" w:hAnsi="Calibri" w:cs="Calibri"/>
                <w:i/>
                <w:iCs/>
                <w:lang w:val="en-US"/>
              </w:rPr>
              <w:t>an</w:t>
            </w:r>
            <w:proofErr w:type="gramEnd"/>
            <w:r w:rsidRPr="00E40BD0">
              <w:rPr>
                <w:rFonts w:ascii="Calibri" w:hAnsi="Calibri" w:cs="Calibri"/>
                <w:i/>
                <w:iCs/>
                <w:lang w:val="en-US"/>
              </w:rPr>
              <w:t xml:space="preserve"> ARC is issued only after an airworthiness </w:t>
            </w:r>
            <w:r w:rsidRPr="00E40BD0">
              <w:rPr>
                <w:rFonts w:ascii="Calibri" w:hAnsi="Calibri"/>
                <w:i/>
                <w:iCs/>
                <w:lang w:val="en-US"/>
              </w:rPr>
              <w:t>review has been properly carried out.)</w:t>
            </w:r>
          </w:p>
          <w:p w:rsidR="004029FE" w:rsidRPr="00E40BD0" w:rsidRDefault="004029FE" w:rsidP="00A9329B">
            <w:pPr>
              <w:pStyle w:val="Default"/>
              <w:rPr>
                <w:rFonts w:ascii="Calibri" w:hAnsi="Calibri" w:cs="Calibri"/>
                <w:b/>
                <w:bCs/>
                <w:lang w:val="en-GB"/>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E40BD0" w:rsidTr="00A9329B">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
                <w:bCs/>
                <w:sz w:val="20"/>
                <w:szCs w:val="20"/>
              </w:rPr>
            </w:pPr>
            <w:r>
              <w:rPr>
                <w:rFonts w:ascii="Calibri" w:hAnsi="Calibri" w:cs="Calibri"/>
                <w:b/>
                <w:bCs/>
                <w:sz w:val="20"/>
                <w:szCs w:val="20"/>
              </w:rPr>
              <w:t>Ref. M.A.901</w:t>
            </w:r>
            <w:r w:rsidRPr="00E40BD0">
              <w:rPr>
                <w:rFonts w:ascii="Calibri" w:hAnsi="Calibri" w:cs="Calibri"/>
                <w:b/>
                <w:bCs/>
                <w:sz w:val="20"/>
                <w:szCs w:val="20"/>
              </w:rPr>
              <w:t xml:space="preserve"> Granskning av Luftvärdighet</w:t>
            </w:r>
          </w:p>
          <w:p w:rsidR="004029FE" w:rsidRPr="00E40BD0" w:rsidRDefault="004029FE" w:rsidP="00A9329B">
            <w:pPr>
              <w:autoSpaceDE w:val="0"/>
              <w:autoSpaceDN w:val="0"/>
              <w:adjustRightInd w:val="0"/>
              <w:rPr>
                <w:rFonts w:ascii="Calibri" w:hAnsi="Calibri" w:cs="Calibri"/>
                <w:iCs/>
                <w:sz w:val="20"/>
                <w:szCs w:val="20"/>
              </w:rPr>
            </w:pPr>
          </w:p>
          <w:p w:rsidR="004029FE" w:rsidRPr="00E40BD0" w:rsidRDefault="004029FE" w:rsidP="00A9329B">
            <w:pPr>
              <w:autoSpaceDE w:val="0"/>
              <w:autoSpaceDN w:val="0"/>
              <w:adjustRightInd w:val="0"/>
              <w:spacing w:after="120"/>
              <w:ind w:left="360" w:hanging="326"/>
              <w:rPr>
                <w:rFonts w:ascii="Calibri" w:hAnsi="Calibri" w:cs="Calibri"/>
                <w:sz w:val="20"/>
                <w:szCs w:val="20"/>
              </w:rPr>
            </w:pPr>
            <w:r w:rsidRPr="00E40BD0">
              <w:rPr>
                <w:rFonts w:ascii="Calibri" w:hAnsi="Calibri" w:cs="Calibri"/>
                <w:sz w:val="20"/>
                <w:szCs w:val="20"/>
              </w:rPr>
              <w:t xml:space="preserve">(e)  Ett granskningsbevis avseende luftvärdighet (EASA-blankett 15b) eller en rekommendation om utfärdande av granskningsbevis avseende luftvärdighet (EASA-blankett       15a) enligt tillägg III till bilaga I (Del M) kan bara utfärdas </w:t>
            </w:r>
          </w:p>
          <w:p w:rsidR="004029FE" w:rsidRPr="00E40BD0" w:rsidRDefault="004029FE" w:rsidP="00A9329B">
            <w:pPr>
              <w:autoSpaceDE w:val="0"/>
              <w:autoSpaceDN w:val="0"/>
              <w:adjustRightInd w:val="0"/>
              <w:spacing w:after="120"/>
              <w:ind w:left="460" w:hanging="142"/>
              <w:rPr>
                <w:rFonts w:ascii="Calibri" w:hAnsi="Calibri" w:cs="Calibri"/>
                <w:sz w:val="20"/>
                <w:szCs w:val="20"/>
              </w:rPr>
            </w:pPr>
            <w:r w:rsidRPr="00E40BD0">
              <w:rPr>
                <w:rFonts w:ascii="Calibri" w:hAnsi="Calibri" w:cs="Calibri"/>
                <w:sz w:val="20"/>
                <w:szCs w:val="20"/>
              </w:rPr>
              <w:t>1. av behörig personal för</w:t>
            </w:r>
            <w:r>
              <w:rPr>
                <w:rFonts w:ascii="Calibri" w:hAnsi="Calibri" w:cs="Calibri"/>
                <w:sz w:val="20"/>
                <w:szCs w:val="20"/>
              </w:rPr>
              <w:t xml:space="preserve"> granskning av luftvärdigheten</w:t>
            </w:r>
            <w:r w:rsidRPr="00E40BD0">
              <w:rPr>
                <w:rFonts w:ascii="Calibri" w:hAnsi="Calibri" w:cs="Calibri"/>
                <w:sz w:val="20"/>
                <w:szCs w:val="20"/>
              </w:rPr>
              <w:t xml:space="preserve"> för den godkända organisationen som svarar för den f</w:t>
            </w:r>
            <w:r>
              <w:rPr>
                <w:rFonts w:ascii="Calibri" w:hAnsi="Calibri" w:cs="Calibri"/>
                <w:sz w:val="20"/>
                <w:szCs w:val="20"/>
              </w:rPr>
              <w:t>ortsatta luftvärdigheten.</w:t>
            </w:r>
          </w:p>
          <w:p w:rsidR="004029FE" w:rsidRPr="00E40BD0" w:rsidRDefault="004029FE" w:rsidP="00A9329B">
            <w:pPr>
              <w:autoSpaceDE w:val="0"/>
              <w:autoSpaceDN w:val="0"/>
              <w:adjustRightInd w:val="0"/>
              <w:spacing w:after="120"/>
              <w:ind w:left="460" w:hanging="142"/>
              <w:rPr>
                <w:rFonts w:ascii="Calibri" w:hAnsi="Calibri" w:cs="Calibri"/>
                <w:sz w:val="20"/>
                <w:szCs w:val="20"/>
              </w:rPr>
            </w:pPr>
            <w:r w:rsidRPr="00E40BD0">
              <w:rPr>
                <w:rFonts w:ascii="Calibri" w:hAnsi="Calibri" w:cs="Calibri"/>
                <w:sz w:val="20"/>
                <w:szCs w:val="20"/>
              </w:rPr>
              <w:t>2. när det är konstaterat att luftvärdighetsgranskningen har genomförts fullt ut och att det inte finns några kända brister som kan äventyra flygsäkerheten.</w:t>
            </w:r>
          </w:p>
          <w:p w:rsidR="004029FE" w:rsidRPr="00E40BD0" w:rsidRDefault="004029FE" w:rsidP="00A9329B">
            <w:pPr>
              <w:autoSpaceDE w:val="0"/>
              <w:autoSpaceDN w:val="0"/>
              <w:adjustRightInd w:val="0"/>
              <w:spacing w:after="120"/>
              <w:ind w:left="460" w:hanging="426"/>
              <w:rPr>
                <w:rFonts w:ascii="Calibri" w:hAnsi="Calibri" w:cs="Calibri"/>
                <w:sz w:val="20"/>
                <w:szCs w:val="20"/>
              </w:rPr>
            </w:pPr>
            <w:r w:rsidRPr="00E40BD0">
              <w:rPr>
                <w:rFonts w:ascii="Calibri" w:hAnsi="Calibri" w:cs="Calibri"/>
                <w:sz w:val="20"/>
                <w:szCs w:val="20"/>
              </w:rPr>
              <w:t xml:space="preserve"> En kopia av alla granskningsbevis avseende luftvärdighet som utfärdats eller förlängts för ett luftfartyg ska inom 10 dagar skickas till den medlemsstat där luftfartyget är registrerat.</w:t>
            </w:r>
          </w:p>
          <w:p w:rsidR="004029FE" w:rsidRPr="00E40BD0" w:rsidRDefault="004029FE" w:rsidP="00A9329B">
            <w:pPr>
              <w:autoSpaceDE w:val="0"/>
              <w:autoSpaceDN w:val="0"/>
              <w:adjustRightInd w:val="0"/>
              <w:spacing w:after="120"/>
              <w:rPr>
                <w:rFonts w:ascii="Calibri" w:hAnsi="Calibri" w:cs="Calibri"/>
                <w:sz w:val="20"/>
                <w:szCs w:val="20"/>
              </w:rPr>
            </w:pPr>
            <w:r w:rsidRPr="00E40BD0">
              <w:rPr>
                <w:rFonts w:ascii="Calibri" w:hAnsi="Calibri" w:cs="Calibri"/>
                <w:sz w:val="20"/>
                <w:szCs w:val="20"/>
              </w:rPr>
              <w:t xml:space="preserve">  Luftvärdighetsgranskningar får inte läggas ut på underleverantör.</w:t>
            </w:r>
          </w:p>
          <w:p w:rsidR="004029FE" w:rsidRPr="00E40BD0" w:rsidRDefault="004029FE" w:rsidP="00A9329B">
            <w:pPr>
              <w:autoSpaceDE w:val="0"/>
              <w:autoSpaceDN w:val="0"/>
              <w:adjustRightInd w:val="0"/>
              <w:rPr>
                <w:rFonts w:ascii="Calibri" w:hAnsi="Calibri" w:cs="Calibri"/>
                <w:i/>
                <w:sz w:val="20"/>
                <w:szCs w:val="20"/>
                <w:lang w:val="en-US"/>
              </w:rPr>
            </w:pPr>
            <w:r w:rsidRPr="00E40BD0">
              <w:rPr>
                <w:rFonts w:ascii="Calibri" w:hAnsi="Calibri" w:cs="Calibri"/>
                <w:i/>
                <w:sz w:val="20"/>
                <w:szCs w:val="20"/>
              </w:rPr>
              <w:t>Proceduren ska även innehålla</w:t>
            </w:r>
            <w:r w:rsidRPr="00E40BD0">
              <w:rPr>
                <w:rFonts w:ascii="Calibri" w:hAnsi="Calibri" w:cs="Calibri"/>
                <w:i/>
                <w:sz w:val="20"/>
                <w:szCs w:val="20"/>
                <w:lang w:val="en-US"/>
              </w:rPr>
              <w:t>:</w:t>
            </w:r>
          </w:p>
          <w:p w:rsidR="004029FE" w:rsidRPr="00E40BD0" w:rsidRDefault="004029FE" w:rsidP="004029FE">
            <w:pPr>
              <w:numPr>
                <w:ilvl w:val="0"/>
                <w:numId w:val="6"/>
              </w:numPr>
              <w:autoSpaceDE w:val="0"/>
              <w:autoSpaceDN w:val="0"/>
              <w:adjustRightInd w:val="0"/>
              <w:rPr>
                <w:rFonts w:ascii="Calibri" w:hAnsi="Calibri" w:cs="Calibri"/>
                <w:i/>
                <w:sz w:val="20"/>
                <w:szCs w:val="20"/>
              </w:rPr>
            </w:pPr>
            <w:r w:rsidRPr="00E40BD0">
              <w:rPr>
                <w:rFonts w:ascii="Calibri" w:hAnsi="Calibri" w:cs="Calibri"/>
                <w:i/>
                <w:sz w:val="20"/>
                <w:szCs w:val="20"/>
              </w:rPr>
              <w:t>När ska en ARC utfärdas (istället för en rekommendation).</w:t>
            </w:r>
          </w:p>
          <w:p w:rsidR="004029FE" w:rsidRPr="00E40BD0" w:rsidRDefault="004029FE" w:rsidP="004029FE">
            <w:pPr>
              <w:numPr>
                <w:ilvl w:val="0"/>
                <w:numId w:val="6"/>
              </w:numPr>
              <w:autoSpaceDE w:val="0"/>
              <w:autoSpaceDN w:val="0"/>
              <w:adjustRightInd w:val="0"/>
              <w:rPr>
                <w:rFonts w:ascii="Calibri" w:hAnsi="Calibri" w:cs="Calibri"/>
                <w:i/>
                <w:sz w:val="20"/>
                <w:szCs w:val="20"/>
              </w:rPr>
            </w:pPr>
            <w:r w:rsidRPr="00E40BD0">
              <w:rPr>
                <w:rFonts w:ascii="Calibri" w:hAnsi="Calibri" w:cs="Calibri"/>
                <w:i/>
                <w:sz w:val="20"/>
                <w:szCs w:val="20"/>
              </w:rPr>
              <w:t>Var ska en kopia skickas. (</w:t>
            </w:r>
            <w:proofErr w:type="spellStart"/>
            <w:r w:rsidRPr="00E40BD0">
              <w:rPr>
                <w:rFonts w:ascii="Calibri" w:hAnsi="Calibri" w:cs="Calibri"/>
                <w:i/>
                <w:sz w:val="20"/>
                <w:szCs w:val="20"/>
              </w:rPr>
              <w:t>Registreringsstaten</w:t>
            </w:r>
            <w:proofErr w:type="spellEnd"/>
            <w:r w:rsidRPr="00E40BD0">
              <w:rPr>
                <w:rFonts w:ascii="Calibri" w:hAnsi="Calibri" w:cs="Calibri"/>
                <w:i/>
                <w:sz w:val="20"/>
                <w:szCs w:val="20"/>
              </w:rPr>
              <w:t>).</w:t>
            </w:r>
          </w:p>
          <w:p w:rsidR="004029FE" w:rsidRPr="00E40BD0" w:rsidRDefault="004029FE" w:rsidP="004029FE">
            <w:pPr>
              <w:numPr>
                <w:ilvl w:val="0"/>
                <w:numId w:val="6"/>
              </w:numPr>
              <w:autoSpaceDE w:val="0"/>
              <w:autoSpaceDN w:val="0"/>
              <w:adjustRightInd w:val="0"/>
              <w:rPr>
                <w:rFonts w:ascii="Calibri" w:hAnsi="Calibri" w:cs="Calibri"/>
                <w:i/>
                <w:sz w:val="20"/>
                <w:szCs w:val="20"/>
              </w:rPr>
            </w:pPr>
            <w:r w:rsidRPr="00E40BD0">
              <w:rPr>
                <w:rFonts w:ascii="Calibri" w:hAnsi="Calibri" w:cs="Calibri"/>
                <w:i/>
                <w:sz w:val="20"/>
                <w:szCs w:val="20"/>
              </w:rPr>
              <w:t>När ska den skickas.</w:t>
            </w:r>
          </w:p>
          <w:p w:rsidR="004029FE" w:rsidRPr="00E40BD0" w:rsidRDefault="004029FE" w:rsidP="004029FE">
            <w:pPr>
              <w:numPr>
                <w:ilvl w:val="0"/>
                <w:numId w:val="6"/>
              </w:numPr>
              <w:autoSpaceDE w:val="0"/>
              <w:autoSpaceDN w:val="0"/>
              <w:adjustRightInd w:val="0"/>
              <w:rPr>
                <w:rFonts w:ascii="Calibri" w:hAnsi="Calibri" w:cs="Calibri"/>
                <w:i/>
                <w:sz w:val="20"/>
                <w:szCs w:val="20"/>
              </w:rPr>
            </w:pPr>
            <w:r w:rsidRPr="00E40BD0">
              <w:rPr>
                <w:rFonts w:ascii="Calibri" w:hAnsi="Calibri" w:cs="Calibri"/>
                <w:i/>
                <w:sz w:val="20"/>
                <w:szCs w:val="20"/>
              </w:rPr>
              <w:t>Förlängning av ARC</w:t>
            </w:r>
          </w:p>
          <w:p w:rsidR="004029FE" w:rsidRPr="00E40BD0" w:rsidRDefault="004029FE" w:rsidP="004029FE">
            <w:pPr>
              <w:numPr>
                <w:ilvl w:val="1"/>
                <w:numId w:val="44"/>
              </w:numPr>
              <w:autoSpaceDE w:val="0"/>
              <w:autoSpaceDN w:val="0"/>
              <w:adjustRightInd w:val="0"/>
              <w:rPr>
                <w:rFonts w:ascii="Calibri" w:hAnsi="Calibri" w:cs="Calibri"/>
                <w:i/>
                <w:sz w:val="20"/>
                <w:szCs w:val="20"/>
              </w:rPr>
            </w:pPr>
            <w:r w:rsidRPr="00E40BD0">
              <w:rPr>
                <w:rFonts w:ascii="Calibri" w:hAnsi="Calibri" w:cs="Calibri"/>
                <w:i/>
                <w:sz w:val="20"/>
                <w:szCs w:val="20"/>
              </w:rPr>
              <w:t>När kan en ARC förlängas.</w:t>
            </w:r>
          </w:p>
          <w:p w:rsidR="004029FE" w:rsidRPr="00E40BD0" w:rsidRDefault="004029FE" w:rsidP="004029FE">
            <w:pPr>
              <w:numPr>
                <w:ilvl w:val="1"/>
                <w:numId w:val="44"/>
              </w:numPr>
              <w:autoSpaceDE w:val="0"/>
              <w:autoSpaceDN w:val="0"/>
              <w:adjustRightInd w:val="0"/>
              <w:rPr>
                <w:rFonts w:ascii="Calibri" w:hAnsi="Calibri" w:cs="Calibri"/>
                <w:i/>
                <w:sz w:val="20"/>
                <w:szCs w:val="20"/>
              </w:rPr>
            </w:pPr>
            <w:r w:rsidRPr="00E40BD0">
              <w:rPr>
                <w:rFonts w:ascii="Calibri" w:hAnsi="Calibri" w:cs="Calibri"/>
                <w:i/>
                <w:sz w:val="20"/>
                <w:szCs w:val="20"/>
              </w:rPr>
              <w:t>När kan det påbörjas.</w:t>
            </w:r>
          </w:p>
          <w:p w:rsidR="004029FE" w:rsidRPr="00E40BD0" w:rsidRDefault="004029FE" w:rsidP="004029FE">
            <w:pPr>
              <w:numPr>
                <w:ilvl w:val="1"/>
                <w:numId w:val="44"/>
              </w:numPr>
              <w:autoSpaceDE w:val="0"/>
              <w:autoSpaceDN w:val="0"/>
              <w:adjustRightInd w:val="0"/>
              <w:rPr>
                <w:rFonts w:ascii="Calibri" w:hAnsi="Calibri" w:cs="Calibri"/>
                <w:i/>
                <w:sz w:val="20"/>
                <w:szCs w:val="20"/>
              </w:rPr>
            </w:pPr>
            <w:r w:rsidRPr="00E40BD0">
              <w:rPr>
                <w:rFonts w:ascii="Calibri" w:hAnsi="Calibri" w:cs="Calibri"/>
                <w:i/>
                <w:sz w:val="20"/>
                <w:szCs w:val="20"/>
              </w:rPr>
              <w:t>Av vem.</w:t>
            </w:r>
          </w:p>
          <w:p w:rsidR="004029FE" w:rsidRPr="00E40BD0" w:rsidRDefault="004029FE" w:rsidP="004029FE">
            <w:pPr>
              <w:numPr>
                <w:ilvl w:val="1"/>
                <w:numId w:val="44"/>
              </w:numPr>
              <w:autoSpaceDE w:val="0"/>
              <w:autoSpaceDN w:val="0"/>
              <w:adjustRightInd w:val="0"/>
              <w:rPr>
                <w:rFonts w:ascii="Calibri" w:hAnsi="Calibri" w:cs="Calibri"/>
                <w:i/>
                <w:sz w:val="20"/>
                <w:szCs w:val="20"/>
              </w:rPr>
            </w:pPr>
            <w:r w:rsidRPr="00E40BD0">
              <w:rPr>
                <w:rFonts w:ascii="Calibri" w:hAnsi="Calibri" w:cs="Calibri"/>
                <w:i/>
                <w:sz w:val="20"/>
                <w:szCs w:val="20"/>
              </w:rPr>
              <w:t>Vad ska kontrolleras och hur gör man.</w:t>
            </w:r>
          </w:p>
          <w:p w:rsidR="004029FE" w:rsidRPr="00E40BD0" w:rsidRDefault="004029FE" w:rsidP="004029FE">
            <w:pPr>
              <w:numPr>
                <w:ilvl w:val="1"/>
                <w:numId w:val="44"/>
              </w:numPr>
              <w:autoSpaceDE w:val="0"/>
              <w:autoSpaceDN w:val="0"/>
              <w:adjustRightInd w:val="0"/>
              <w:rPr>
                <w:rFonts w:ascii="Calibri" w:hAnsi="Calibri" w:cs="Calibri"/>
                <w:i/>
                <w:sz w:val="20"/>
                <w:szCs w:val="20"/>
              </w:rPr>
            </w:pPr>
            <w:r w:rsidRPr="00E40BD0">
              <w:rPr>
                <w:rFonts w:ascii="Calibri" w:hAnsi="Calibri" w:cs="Calibri"/>
                <w:i/>
                <w:sz w:val="20"/>
                <w:szCs w:val="20"/>
              </w:rPr>
              <w:t>Checklista.</w:t>
            </w:r>
          </w:p>
          <w:p w:rsidR="004029FE" w:rsidRPr="00E40BD0" w:rsidRDefault="004029FE" w:rsidP="004029FE">
            <w:pPr>
              <w:numPr>
                <w:ilvl w:val="1"/>
                <w:numId w:val="44"/>
              </w:numPr>
              <w:autoSpaceDE w:val="0"/>
              <w:autoSpaceDN w:val="0"/>
              <w:adjustRightInd w:val="0"/>
              <w:rPr>
                <w:rFonts w:ascii="Calibri" w:hAnsi="Calibri" w:cs="Calibri"/>
                <w:i/>
                <w:sz w:val="20"/>
                <w:szCs w:val="20"/>
              </w:rPr>
            </w:pPr>
            <w:r w:rsidRPr="00E40BD0">
              <w:rPr>
                <w:rFonts w:ascii="Calibri" w:hAnsi="Calibri" w:cs="Calibri"/>
                <w:i/>
                <w:sz w:val="20"/>
                <w:szCs w:val="20"/>
              </w:rPr>
              <w:t>Vad läggs i dokumentationen (4.7)</w:t>
            </w:r>
          </w:p>
          <w:p w:rsidR="004029FE" w:rsidRPr="00E40BD0" w:rsidRDefault="004029FE" w:rsidP="004029FE">
            <w:pPr>
              <w:numPr>
                <w:ilvl w:val="1"/>
                <w:numId w:val="44"/>
              </w:numPr>
              <w:autoSpaceDE w:val="0"/>
              <w:autoSpaceDN w:val="0"/>
              <w:adjustRightInd w:val="0"/>
              <w:rPr>
                <w:rFonts w:ascii="Calibri" w:hAnsi="Calibri" w:cs="Calibri"/>
                <w:i/>
                <w:sz w:val="20"/>
                <w:szCs w:val="20"/>
              </w:rPr>
            </w:pPr>
            <w:r w:rsidRPr="00E40BD0">
              <w:rPr>
                <w:rFonts w:ascii="Calibri" w:hAnsi="Calibri" w:cs="Calibri"/>
                <w:i/>
                <w:sz w:val="20"/>
                <w:szCs w:val="20"/>
              </w:rPr>
              <w:t>Var ska en kopia skickas. (</w:t>
            </w:r>
            <w:proofErr w:type="spellStart"/>
            <w:r w:rsidRPr="00E40BD0">
              <w:rPr>
                <w:rFonts w:ascii="Calibri" w:hAnsi="Calibri" w:cs="Calibri"/>
                <w:i/>
                <w:sz w:val="20"/>
                <w:szCs w:val="20"/>
              </w:rPr>
              <w:t>Registreringsstaten</w:t>
            </w:r>
            <w:proofErr w:type="spellEnd"/>
            <w:r w:rsidRPr="00E40BD0">
              <w:rPr>
                <w:rFonts w:ascii="Calibri" w:hAnsi="Calibri" w:cs="Calibri"/>
                <w:i/>
                <w:sz w:val="20"/>
                <w:szCs w:val="20"/>
              </w:rPr>
              <w:t>).</w:t>
            </w:r>
          </w:p>
          <w:p w:rsidR="004029FE" w:rsidRPr="00E40BD0" w:rsidRDefault="004029FE" w:rsidP="004029FE">
            <w:pPr>
              <w:numPr>
                <w:ilvl w:val="1"/>
                <w:numId w:val="44"/>
              </w:numPr>
              <w:autoSpaceDE w:val="0"/>
              <w:autoSpaceDN w:val="0"/>
              <w:adjustRightInd w:val="0"/>
              <w:rPr>
                <w:rFonts w:ascii="Calibri" w:hAnsi="Calibri" w:cs="Calibri"/>
                <w:i/>
                <w:sz w:val="20"/>
                <w:szCs w:val="20"/>
              </w:rPr>
            </w:pPr>
            <w:r w:rsidRPr="00E40BD0">
              <w:rPr>
                <w:rFonts w:ascii="Calibri" w:hAnsi="Calibri" w:cs="Calibri"/>
                <w:i/>
                <w:sz w:val="20"/>
                <w:szCs w:val="20"/>
              </w:rPr>
              <w:t>När ska den skickas.</w:t>
            </w:r>
          </w:p>
          <w:p w:rsidR="004029FE" w:rsidRPr="00E40BD0" w:rsidRDefault="004029FE" w:rsidP="00A9329B">
            <w:pPr>
              <w:autoSpaceDE w:val="0"/>
              <w:autoSpaceDN w:val="0"/>
              <w:adjustRightInd w:val="0"/>
              <w:ind w:left="1080"/>
              <w:rPr>
                <w:rFonts w:ascii="Calibri" w:hAnsi="Calibri" w:cs="Calibri"/>
                <w:i/>
                <w:sz w:val="12"/>
                <w:szCs w:val="12"/>
              </w:rPr>
            </w:pPr>
          </w:p>
          <w:p w:rsidR="004029FE" w:rsidRPr="00E40BD0" w:rsidRDefault="004029FE" w:rsidP="00A9329B">
            <w:pPr>
              <w:autoSpaceDE w:val="0"/>
              <w:autoSpaceDN w:val="0"/>
              <w:adjustRightInd w:val="0"/>
              <w:rPr>
                <w:rFonts w:ascii="Calibri" w:hAnsi="Calibri" w:cs="Calibri"/>
                <w:sz w:val="20"/>
                <w:szCs w:val="20"/>
              </w:rPr>
            </w:pPr>
            <w:r w:rsidRPr="00E40BD0">
              <w:rPr>
                <w:rFonts w:ascii="Calibri" w:hAnsi="Calibri" w:cs="Calibri"/>
                <w:bCs/>
                <w:sz w:val="20"/>
                <w:szCs w:val="20"/>
              </w:rPr>
              <w:t xml:space="preserve">M.A.902 (c) </w:t>
            </w:r>
            <w:r w:rsidRPr="00E40BD0">
              <w:rPr>
                <w:rFonts w:ascii="Calibri" w:hAnsi="Calibri" w:cs="Calibri"/>
                <w:sz w:val="20"/>
                <w:szCs w:val="20"/>
              </w:rPr>
              <w:t>Om granskningsbeviset avseende luftvärdighet återlämnas eller återkallas ska det returneras till Transportstyrelsen.</w:t>
            </w:r>
          </w:p>
          <w:p w:rsidR="004029FE" w:rsidRPr="00E40BD0" w:rsidRDefault="004029FE" w:rsidP="00A9329B">
            <w:pPr>
              <w:autoSpaceDE w:val="0"/>
              <w:autoSpaceDN w:val="0"/>
              <w:adjustRightInd w:val="0"/>
              <w:rPr>
                <w:rFonts w:ascii="Calibri" w:hAnsi="Calibri" w:cs="Calibri"/>
                <w:bCs/>
                <w:sz w:val="20"/>
                <w:szCs w:val="20"/>
              </w:rPr>
            </w:pPr>
            <w:r>
              <w:rPr>
                <w:rFonts w:ascii="Calibri" w:hAnsi="Calibri" w:cs="Calibri"/>
                <w:bCs/>
                <w:sz w:val="20"/>
                <w:szCs w:val="20"/>
              </w:rPr>
              <w:t>M.A.901(j</w:t>
            </w:r>
            <w:r w:rsidRPr="00E40BD0">
              <w:rPr>
                <w:rFonts w:ascii="Calibri" w:hAnsi="Calibri" w:cs="Calibri"/>
                <w:bCs/>
                <w:sz w:val="20"/>
                <w:szCs w:val="20"/>
              </w:rPr>
              <w:t>) Granskningsbevis avseende luftvärdighet får inte utfärdas eller förlängas om det finns misstanke om att luftfartyget inte är luftvärdigt.</w:t>
            </w:r>
          </w:p>
          <w:p w:rsidR="004029FE" w:rsidRPr="00E40BD0" w:rsidRDefault="004029FE" w:rsidP="00A9329B">
            <w:pPr>
              <w:autoSpaceDE w:val="0"/>
              <w:autoSpaceDN w:val="0"/>
              <w:adjustRightInd w:val="0"/>
              <w:rPr>
                <w:rFonts w:ascii="Calibri" w:hAnsi="Calibri" w:cs="Calibri"/>
                <w:bCs/>
                <w:sz w:val="12"/>
                <w:szCs w:val="12"/>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r w:rsidR="004029FE" w:rsidRPr="00B30D7C" w:rsidTr="00A9329B">
        <w:tc>
          <w:tcPr>
            <w:tcW w:w="14176" w:type="dxa"/>
            <w:shd w:val="clear" w:color="auto" w:fill="F2F2F2"/>
          </w:tcPr>
          <w:p w:rsidR="004029FE" w:rsidRPr="00E40BD0" w:rsidRDefault="004029FE" w:rsidP="00A9329B">
            <w:pPr>
              <w:autoSpaceDE w:val="0"/>
              <w:autoSpaceDN w:val="0"/>
              <w:adjustRightInd w:val="0"/>
              <w:rPr>
                <w:rFonts w:ascii="Calibri" w:hAnsi="Calibri" w:cs="Calibri"/>
                <w:b/>
                <w:bCs/>
                <w:lang w:val="en-GB"/>
              </w:rPr>
            </w:pPr>
            <w:r w:rsidRPr="00E40BD0">
              <w:rPr>
                <w:rFonts w:asciiTheme="minorHAnsi" w:hAnsiTheme="minorHAnsi" w:cstheme="minorHAnsi"/>
                <w:b/>
                <w:lang w:val="en-US"/>
              </w:rPr>
              <w:t>4.7 Airworthiness review records, responsibilities, retention and access</w:t>
            </w:r>
            <w:bookmarkStart w:id="50" w:name="abc221"/>
            <w:bookmarkEnd w:id="50"/>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190F26" w:rsidTr="00A9329B">
        <w:tc>
          <w:tcPr>
            <w:tcW w:w="14176" w:type="dxa"/>
            <w:shd w:val="clear" w:color="auto" w:fill="F2F2F2"/>
          </w:tcPr>
          <w:p w:rsidR="004029FE" w:rsidRPr="00190F26" w:rsidRDefault="004029FE" w:rsidP="00A9329B">
            <w:pPr>
              <w:autoSpaceDE w:val="0"/>
              <w:autoSpaceDN w:val="0"/>
              <w:adjustRightInd w:val="0"/>
              <w:rPr>
                <w:rFonts w:asciiTheme="minorHAnsi" w:hAnsiTheme="minorHAnsi" w:cstheme="minorHAnsi"/>
                <w:i/>
                <w:sz w:val="20"/>
                <w:szCs w:val="20"/>
                <w:lang w:val="en-US"/>
              </w:rPr>
            </w:pPr>
            <w:r>
              <w:rPr>
                <w:rFonts w:asciiTheme="minorHAnsi" w:hAnsiTheme="minorHAnsi" w:cstheme="minorHAnsi"/>
                <w:i/>
                <w:sz w:val="20"/>
                <w:szCs w:val="20"/>
                <w:lang w:val="en-US"/>
              </w:rPr>
              <w:t>CAMO.A.220(a)</w:t>
            </w:r>
          </w:p>
        </w:tc>
        <w:tc>
          <w:tcPr>
            <w:tcW w:w="851" w:type="dxa"/>
            <w:shd w:val="clear" w:color="auto" w:fill="F2F2F2"/>
          </w:tcPr>
          <w:p w:rsidR="004029FE" w:rsidRPr="00190F26" w:rsidRDefault="004029FE" w:rsidP="00A9329B">
            <w:pPr>
              <w:autoSpaceDE w:val="0"/>
              <w:autoSpaceDN w:val="0"/>
              <w:adjustRightInd w:val="0"/>
              <w:rPr>
                <w:rFonts w:ascii="Calibri" w:hAnsi="Calibri" w:cs="Calibri"/>
                <w:i/>
                <w:sz w:val="20"/>
                <w:szCs w:val="20"/>
                <w:lang w:val="en-US"/>
              </w:rPr>
            </w:pPr>
          </w:p>
        </w:tc>
      </w:tr>
      <w:tr w:rsidR="004029FE" w:rsidRPr="00E40BD0" w:rsidTr="00A9329B">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(This paragraph should describe how</w:t>
            </w:r>
          </w:p>
          <w:p w:rsidR="004029FE" w:rsidRPr="00E40BD0" w:rsidRDefault="004029FE" w:rsidP="004029FE">
            <w:pPr>
              <w:numPr>
                <w:ilvl w:val="0"/>
                <w:numId w:val="15"/>
              </w:numPr>
              <w:autoSpaceDE w:val="0"/>
              <w:autoSpaceDN w:val="0"/>
              <w:adjustRightInd w:val="0"/>
              <w:rPr>
                <w:rFonts w:ascii="Calibri" w:hAnsi="Calibri" w:cs="Calibri"/>
                <w:i/>
                <w:iCs/>
                <w:lang w:val="en-US"/>
              </w:rPr>
            </w:pPr>
            <w:r w:rsidRPr="00E40BD0">
              <w:rPr>
                <w:rFonts w:ascii="Calibri" w:hAnsi="Calibri" w:cs="Calibri"/>
                <w:i/>
                <w:iCs/>
                <w:lang w:val="en-US"/>
              </w:rPr>
              <w:t>records are kept,</w:t>
            </w:r>
          </w:p>
          <w:p w:rsidR="004029FE" w:rsidRPr="00E40BD0" w:rsidRDefault="004029FE" w:rsidP="004029FE">
            <w:pPr>
              <w:numPr>
                <w:ilvl w:val="0"/>
                <w:numId w:val="15"/>
              </w:numPr>
              <w:autoSpaceDE w:val="0"/>
              <w:autoSpaceDN w:val="0"/>
              <w:adjustRightInd w:val="0"/>
              <w:rPr>
                <w:rFonts w:ascii="Calibri" w:hAnsi="Calibri" w:cs="Calibri"/>
                <w:i/>
                <w:iCs/>
                <w:sz w:val="22"/>
                <w:szCs w:val="22"/>
                <w:lang w:val="en-US"/>
              </w:rPr>
            </w:pPr>
            <w:r w:rsidRPr="00E40BD0">
              <w:rPr>
                <w:rFonts w:ascii="Calibri" w:hAnsi="Calibri" w:cs="Calibri"/>
                <w:i/>
                <w:iCs/>
                <w:lang w:val="en-US"/>
              </w:rPr>
              <w:t xml:space="preserve">duration of record-keeping, </w:t>
            </w:r>
          </w:p>
          <w:p w:rsidR="004029FE" w:rsidRPr="00E40BD0" w:rsidRDefault="004029FE" w:rsidP="004029FE">
            <w:pPr>
              <w:numPr>
                <w:ilvl w:val="0"/>
                <w:numId w:val="15"/>
              </w:numPr>
              <w:autoSpaceDE w:val="0"/>
              <w:autoSpaceDN w:val="0"/>
              <w:adjustRightInd w:val="0"/>
              <w:rPr>
                <w:rFonts w:ascii="Calibri" w:hAnsi="Calibri" w:cs="Calibri"/>
                <w:i/>
                <w:iCs/>
                <w:sz w:val="22"/>
                <w:szCs w:val="22"/>
                <w:lang w:val="en-US"/>
              </w:rPr>
            </w:pPr>
            <w:r w:rsidRPr="00E40BD0">
              <w:rPr>
                <w:rFonts w:ascii="Calibri" w:hAnsi="Calibri" w:cs="Calibri"/>
                <w:i/>
                <w:iCs/>
                <w:lang w:val="en-US"/>
              </w:rPr>
              <w:t xml:space="preserve">location where records are stored, </w:t>
            </w:r>
          </w:p>
          <w:p w:rsidR="004029FE" w:rsidRPr="00E40BD0" w:rsidRDefault="004029FE" w:rsidP="004029FE">
            <w:pPr>
              <w:numPr>
                <w:ilvl w:val="0"/>
                <w:numId w:val="15"/>
              </w:numPr>
              <w:autoSpaceDE w:val="0"/>
              <w:autoSpaceDN w:val="0"/>
              <w:adjustRightInd w:val="0"/>
              <w:rPr>
                <w:rFonts w:ascii="Calibri" w:hAnsi="Calibri" w:cs="Calibri"/>
                <w:i/>
                <w:iCs/>
                <w:sz w:val="22"/>
                <w:szCs w:val="22"/>
                <w:lang w:val="en-US"/>
              </w:rPr>
            </w:pPr>
            <w:r w:rsidRPr="00E40BD0">
              <w:rPr>
                <w:rFonts w:ascii="Calibri" w:hAnsi="Calibri" w:cs="Calibri"/>
                <w:i/>
                <w:iCs/>
                <w:lang w:val="en-US"/>
              </w:rPr>
              <w:t xml:space="preserve">access to records, and </w:t>
            </w:r>
          </w:p>
          <w:p w:rsidR="004029FE" w:rsidRPr="00E40BD0" w:rsidRDefault="004029FE" w:rsidP="004029FE">
            <w:pPr>
              <w:numPr>
                <w:ilvl w:val="0"/>
                <w:numId w:val="15"/>
              </w:numPr>
              <w:autoSpaceDE w:val="0"/>
              <w:autoSpaceDN w:val="0"/>
              <w:adjustRightInd w:val="0"/>
              <w:ind w:left="714" w:hanging="357"/>
              <w:rPr>
                <w:rFonts w:ascii="Calibri" w:hAnsi="Calibri" w:cs="Calibri"/>
                <w:i/>
                <w:iCs/>
                <w:sz w:val="22"/>
                <w:szCs w:val="22"/>
                <w:lang w:val="en-US"/>
              </w:rPr>
            </w:pPr>
            <w:proofErr w:type="gramStart"/>
            <w:r w:rsidRPr="00E40BD0">
              <w:rPr>
                <w:rFonts w:ascii="Calibri" w:hAnsi="Calibri" w:cs="Calibri"/>
                <w:i/>
                <w:iCs/>
                <w:lang w:val="en-US"/>
              </w:rPr>
              <w:t>responsibilities</w:t>
            </w:r>
            <w:proofErr w:type="gramEnd"/>
            <w:r w:rsidRPr="00E40BD0">
              <w:rPr>
                <w:rFonts w:ascii="Calibri" w:hAnsi="Calibri" w:cs="Calibri"/>
                <w:i/>
                <w:iCs/>
                <w:lang w:val="en-US"/>
              </w:rPr>
              <w:t>.)</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E40BD0" w:rsidTr="00A9329B">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
                <w:bCs/>
                <w:sz w:val="20"/>
                <w:szCs w:val="20"/>
              </w:rPr>
            </w:pPr>
            <w:r>
              <w:rPr>
                <w:rFonts w:ascii="Calibri" w:hAnsi="Calibri" w:cs="Calibri"/>
                <w:b/>
                <w:bCs/>
                <w:sz w:val="20"/>
                <w:szCs w:val="20"/>
              </w:rPr>
              <w:t>Ref. CAMO.A.220(a)</w:t>
            </w:r>
            <w:r w:rsidRPr="00E40BD0">
              <w:rPr>
                <w:rFonts w:ascii="Calibri" w:hAnsi="Calibri" w:cs="Calibri"/>
                <w:b/>
                <w:bCs/>
                <w:sz w:val="20"/>
                <w:szCs w:val="20"/>
              </w:rPr>
              <w:t xml:space="preserve"> Dokumentation</w:t>
            </w:r>
          </w:p>
          <w:p w:rsidR="004029FE" w:rsidRPr="00E40BD0" w:rsidRDefault="004029FE" w:rsidP="00A9329B">
            <w:pPr>
              <w:autoSpaceDE w:val="0"/>
              <w:autoSpaceDN w:val="0"/>
              <w:adjustRightInd w:val="0"/>
              <w:rPr>
                <w:rFonts w:ascii="Calibri" w:hAnsi="Calibri" w:cs="Calibri"/>
                <w:sz w:val="20"/>
                <w:szCs w:val="20"/>
              </w:rPr>
            </w:pPr>
            <w:r w:rsidRPr="00E40BD0">
              <w:rPr>
                <w:rFonts w:ascii="Calibri" w:hAnsi="Calibri" w:cs="Calibri"/>
                <w:sz w:val="20"/>
                <w:szCs w:val="20"/>
              </w:rPr>
              <w:t>Om organisationen som svarar för den fortsatta luftvärdigheten har rä</w:t>
            </w:r>
            <w:r>
              <w:rPr>
                <w:rFonts w:ascii="Calibri" w:hAnsi="Calibri" w:cs="Calibri"/>
                <w:sz w:val="20"/>
                <w:szCs w:val="20"/>
              </w:rPr>
              <w:t>ttigheter enligt punkt CAMO.A.125(e)</w:t>
            </w:r>
            <w:r w:rsidRPr="00E40BD0">
              <w:rPr>
                <w:rFonts w:ascii="Calibri" w:hAnsi="Calibri" w:cs="Calibri"/>
                <w:sz w:val="20"/>
                <w:szCs w:val="20"/>
              </w:rPr>
              <w:t xml:space="preserve"> ska den spara ett exemplar av varje rekommendation eller granskningsbevis avseende luftvärdighet som den utfärdat eller förlängt samt allt underlag. Dessutom ska organisationen spara ett exemplar av alla granskningsbevis avseende luftvärdighet som den har förlängt enligt de rättighete</w:t>
            </w:r>
            <w:r>
              <w:rPr>
                <w:rFonts w:ascii="Calibri" w:hAnsi="Calibri" w:cs="Calibri"/>
                <w:sz w:val="20"/>
                <w:szCs w:val="20"/>
              </w:rPr>
              <w:t>r som avses i punkt CAMO.125(d)(4)</w:t>
            </w:r>
          </w:p>
          <w:p w:rsidR="004029FE" w:rsidRPr="00E40BD0" w:rsidRDefault="004029FE" w:rsidP="00A9329B">
            <w:pPr>
              <w:autoSpaceDE w:val="0"/>
              <w:autoSpaceDN w:val="0"/>
              <w:adjustRightInd w:val="0"/>
              <w:rPr>
                <w:rFonts w:ascii="Calibri" w:hAnsi="Calibri" w:cs="Calibri"/>
                <w:sz w:val="12"/>
                <w:szCs w:val="12"/>
              </w:rPr>
            </w:pPr>
          </w:p>
          <w:p w:rsidR="004029FE" w:rsidRPr="00E40BD0" w:rsidRDefault="004029FE" w:rsidP="00A9329B">
            <w:pPr>
              <w:autoSpaceDE w:val="0"/>
              <w:autoSpaceDN w:val="0"/>
              <w:adjustRightInd w:val="0"/>
              <w:rPr>
                <w:rFonts w:ascii="Calibri" w:hAnsi="Calibri" w:cs="Calibri"/>
                <w:sz w:val="20"/>
                <w:szCs w:val="20"/>
              </w:rPr>
            </w:pPr>
            <w:r w:rsidRPr="00E40BD0">
              <w:rPr>
                <w:rFonts w:ascii="Calibri" w:hAnsi="Calibri" w:cs="Calibri"/>
                <w:sz w:val="20"/>
                <w:szCs w:val="20"/>
              </w:rPr>
              <w:t>Organisationen som svarar för den fortsatta luftvärdigheten ska spara ett exemplar av alla dokument s</w:t>
            </w:r>
            <w:r>
              <w:rPr>
                <w:rFonts w:ascii="Calibri" w:hAnsi="Calibri" w:cs="Calibri"/>
                <w:sz w:val="20"/>
                <w:szCs w:val="20"/>
              </w:rPr>
              <w:t>om avses ovan tills tre</w:t>
            </w:r>
            <w:r w:rsidRPr="00E40BD0">
              <w:rPr>
                <w:rFonts w:ascii="Calibri" w:hAnsi="Calibri" w:cs="Calibri"/>
                <w:sz w:val="20"/>
                <w:szCs w:val="20"/>
              </w:rPr>
              <w:t xml:space="preserve"> år efter det att</w:t>
            </w:r>
            <w:r>
              <w:rPr>
                <w:rFonts w:ascii="Calibri" w:hAnsi="Calibri" w:cs="Calibri"/>
                <w:sz w:val="20"/>
                <w:szCs w:val="20"/>
              </w:rPr>
              <w:t xml:space="preserve"> luftvärdighetsansvaret för</w:t>
            </w:r>
            <w:r w:rsidRPr="00E40BD0">
              <w:rPr>
                <w:rFonts w:ascii="Calibri" w:hAnsi="Calibri" w:cs="Calibri"/>
                <w:sz w:val="20"/>
                <w:szCs w:val="20"/>
              </w:rPr>
              <w:t xml:space="preserve"> luftfartyget permanent </w:t>
            </w:r>
            <w:r>
              <w:rPr>
                <w:rFonts w:ascii="Calibri" w:hAnsi="Calibri" w:cs="Calibri"/>
                <w:sz w:val="20"/>
                <w:szCs w:val="20"/>
              </w:rPr>
              <w:t>har förts över till någon annan</w:t>
            </w:r>
            <w:r w:rsidRPr="00E40BD0">
              <w:rPr>
                <w:rFonts w:ascii="Calibri" w:hAnsi="Calibri" w:cs="Calibri"/>
                <w:sz w:val="20"/>
                <w:szCs w:val="20"/>
              </w:rPr>
              <w:t>.</w:t>
            </w:r>
          </w:p>
          <w:p w:rsidR="004029FE" w:rsidRPr="00E40BD0" w:rsidRDefault="004029FE" w:rsidP="00A9329B">
            <w:pPr>
              <w:autoSpaceDE w:val="0"/>
              <w:autoSpaceDN w:val="0"/>
              <w:adjustRightInd w:val="0"/>
              <w:rPr>
                <w:rFonts w:ascii="Calibri" w:hAnsi="Calibri" w:cs="Calibri"/>
                <w:sz w:val="12"/>
                <w:szCs w:val="12"/>
              </w:rPr>
            </w:pPr>
          </w:p>
          <w:p w:rsidR="004029FE" w:rsidRPr="00E40BD0" w:rsidRDefault="004029FE" w:rsidP="00A9329B">
            <w:pPr>
              <w:autoSpaceDE w:val="0"/>
              <w:autoSpaceDN w:val="0"/>
              <w:adjustRightInd w:val="0"/>
              <w:rPr>
                <w:rFonts w:ascii="Calibri" w:hAnsi="Calibri" w:cs="Calibri"/>
                <w:i/>
                <w:iCs/>
                <w:sz w:val="12"/>
                <w:szCs w:val="12"/>
              </w:rPr>
            </w:pPr>
            <w:r w:rsidRPr="00E40BD0">
              <w:rPr>
                <w:rFonts w:ascii="Calibri" w:hAnsi="Calibri" w:cs="Calibri"/>
                <w:sz w:val="20"/>
                <w:szCs w:val="20"/>
              </w:rPr>
              <w:t xml:space="preserve"> Dokumentationen ska förvaras på ett sätt som skyddar mot skador, ändring och stöld.</w:t>
            </w: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r w:rsidR="004029FE" w:rsidRPr="00E40BD0" w:rsidTr="00A9329B">
        <w:tc>
          <w:tcPr>
            <w:tcW w:w="14176" w:type="dxa"/>
            <w:tcBorders>
              <w:top w:val="dotted" w:sz="4" w:space="0" w:color="auto"/>
            </w:tcBorders>
            <w:shd w:val="clear" w:color="auto" w:fill="F2F2F2" w:themeFill="background1" w:themeFillShade="F2"/>
          </w:tcPr>
          <w:p w:rsidR="004029FE" w:rsidRPr="00190F26" w:rsidRDefault="004029FE" w:rsidP="00A9329B">
            <w:pPr>
              <w:autoSpaceDE w:val="0"/>
              <w:autoSpaceDN w:val="0"/>
              <w:adjustRightInd w:val="0"/>
              <w:rPr>
                <w:rFonts w:asciiTheme="minorHAnsi" w:hAnsiTheme="minorHAnsi" w:cstheme="minorHAnsi"/>
                <w:b/>
                <w:lang w:val="en-US"/>
              </w:rPr>
            </w:pPr>
            <w:r w:rsidRPr="00190F26">
              <w:rPr>
                <w:rFonts w:asciiTheme="minorHAnsi" w:hAnsiTheme="minorHAnsi" w:cstheme="minorHAnsi"/>
                <w:b/>
                <w:lang w:val="en-US"/>
              </w:rPr>
              <w:t xml:space="preserve">4.8 ARC extension </w:t>
            </w:r>
          </w:p>
        </w:tc>
        <w:tc>
          <w:tcPr>
            <w:tcW w:w="851" w:type="dxa"/>
            <w:tcBorders>
              <w:top w:val="dotted" w:sz="4" w:space="0" w:color="auto"/>
            </w:tcBorders>
            <w:shd w:val="clear" w:color="auto" w:fill="F2F2F2" w:themeFill="background1" w:themeFillShade="F2"/>
          </w:tcPr>
          <w:p w:rsidR="004029FE" w:rsidRPr="00E40BD0" w:rsidRDefault="004029FE" w:rsidP="00A9329B">
            <w:pPr>
              <w:autoSpaceDE w:val="0"/>
              <w:autoSpaceDN w:val="0"/>
              <w:adjustRightInd w:val="0"/>
              <w:rPr>
                <w:rFonts w:ascii="Calibri" w:hAnsi="Calibri" w:cs="Calibri"/>
                <w:sz w:val="20"/>
                <w:szCs w:val="20"/>
              </w:rPr>
            </w:pPr>
          </w:p>
        </w:tc>
      </w:tr>
      <w:tr w:rsidR="004029FE" w:rsidRPr="00E40BD0" w:rsidTr="00A9329B">
        <w:tc>
          <w:tcPr>
            <w:tcW w:w="14176" w:type="dxa"/>
            <w:tcBorders>
              <w:top w:val="dotted" w:sz="4" w:space="0" w:color="auto"/>
            </w:tcBorders>
            <w:shd w:val="clear" w:color="auto" w:fill="F2F2F2" w:themeFill="background1" w:themeFillShade="F2"/>
          </w:tcPr>
          <w:p w:rsidR="004029FE" w:rsidRPr="00190F26" w:rsidRDefault="004029FE" w:rsidP="00A9329B">
            <w:pPr>
              <w:autoSpaceDE w:val="0"/>
              <w:autoSpaceDN w:val="0"/>
              <w:adjustRightInd w:val="0"/>
              <w:rPr>
                <w:rFonts w:ascii="Calibri" w:hAnsi="Calibri" w:cs="Calibri"/>
                <w:bCs/>
                <w:i/>
                <w:sz w:val="20"/>
                <w:szCs w:val="20"/>
              </w:rPr>
            </w:pPr>
            <w:r>
              <w:rPr>
                <w:rFonts w:ascii="Calibri" w:hAnsi="Calibri" w:cs="Calibri"/>
                <w:bCs/>
                <w:i/>
                <w:sz w:val="20"/>
                <w:szCs w:val="20"/>
              </w:rPr>
              <w:t>CAMO.A.125(d)(4)</w:t>
            </w:r>
          </w:p>
        </w:tc>
        <w:tc>
          <w:tcPr>
            <w:tcW w:w="851" w:type="dxa"/>
            <w:tcBorders>
              <w:top w:val="dotted" w:sz="4" w:space="0" w:color="auto"/>
            </w:tcBorders>
            <w:shd w:val="clear" w:color="auto" w:fill="F2F2F2" w:themeFill="background1" w:themeFillShade="F2"/>
          </w:tcPr>
          <w:p w:rsidR="004029FE" w:rsidRPr="00E40BD0" w:rsidRDefault="004029FE" w:rsidP="00A9329B">
            <w:pPr>
              <w:autoSpaceDE w:val="0"/>
              <w:autoSpaceDN w:val="0"/>
              <w:adjustRightInd w:val="0"/>
              <w:rPr>
                <w:rFonts w:ascii="Calibri" w:hAnsi="Calibri" w:cs="Calibri"/>
                <w:sz w:val="20"/>
                <w:szCs w:val="20"/>
              </w:rPr>
            </w:pPr>
          </w:p>
        </w:tc>
      </w:tr>
      <w:tr w:rsidR="004029FE" w:rsidRPr="00B30D7C" w:rsidTr="00A9329B">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(This paragraph should </w:t>
            </w:r>
          </w:p>
          <w:p w:rsidR="004029FE" w:rsidRPr="00063305" w:rsidRDefault="004029FE" w:rsidP="004029FE">
            <w:pPr>
              <w:numPr>
                <w:ilvl w:val="0"/>
                <w:numId w:val="13"/>
              </w:numPr>
              <w:autoSpaceDE w:val="0"/>
              <w:autoSpaceDN w:val="0"/>
              <w:adjustRightInd w:val="0"/>
              <w:rPr>
                <w:rFonts w:ascii="Calibri" w:hAnsi="Calibri" w:cs="Calibri"/>
                <w:i/>
                <w:iCs/>
                <w:lang w:val="en-US"/>
              </w:rPr>
            </w:pPr>
            <w:proofErr w:type="gramStart"/>
            <w:r w:rsidRPr="00E40BD0">
              <w:rPr>
                <w:rFonts w:ascii="Calibri" w:hAnsi="Calibri" w:cs="Calibri"/>
                <w:i/>
                <w:iCs/>
                <w:lang w:val="en-US"/>
              </w:rPr>
              <w:t>set</w:t>
            </w:r>
            <w:proofErr w:type="gramEnd"/>
            <w:r w:rsidRPr="00E40BD0">
              <w:rPr>
                <w:rFonts w:ascii="Calibri" w:hAnsi="Calibri" w:cs="Calibri"/>
                <w:i/>
                <w:iCs/>
                <w:lang w:val="en-US"/>
              </w:rPr>
              <w:t xml:space="preserve"> out the procedure for the </w:t>
            </w:r>
            <w:r>
              <w:rPr>
                <w:rFonts w:ascii="Calibri" w:hAnsi="Calibri" w:cs="Calibri"/>
                <w:i/>
                <w:iCs/>
                <w:lang w:val="en-US"/>
              </w:rPr>
              <w:t>extension</w:t>
            </w:r>
            <w:r w:rsidRPr="00E40BD0">
              <w:rPr>
                <w:rFonts w:ascii="Calibri" w:hAnsi="Calibri" w:cs="Calibri"/>
                <w:i/>
                <w:iCs/>
                <w:lang w:val="en-US"/>
              </w:rPr>
              <w:t xml:space="preserve"> of the ARCs. </w:t>
            </w:r>
          </w:p>
        </w:tc>
        <w:tc>
          <w:tcPr>
            <w:tcW w:w="851" w:type="dxa"/>
            <w:tcBorders>
              <w:top w:val="dotted" w:sz="4" w:space="0" w:color="auto"/>
            </w:tcBorders>
          </w:tcPr>
          <w:p w:rsidR="004029FE" w:rsidRPr="00063305" w:rsidRDefault="004029FE" w:rsidP="00A9329B">
            <w:pPr>
              <w:autoSpaceDE w:val="0"/>
              <w:autoSpaceDN w:val="0"/>
              <w:adjustRightInd w:val="0"/>
              <w:rPr>
                <w:rFonts w:ascii="Calibri" w:hAnsi="Calibri" w:cs="Calibri"/>
                <w:sz w:val="20"/>
                <w:szCs w:val="20"/>
                <w:lang w:val="en-GB"/>
              </w:rPr>
            </w:pPr>
          </w:p>
        </w:tc>
      </w:tr>
      <w:tr w:rsidR="004029FE" w:rsidRPr="00E40BD0" w:rsidTr="00A9329B">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Pr>
                <w:rFonts w:ascii="Calibri" w:hAnsi="Calibri" w:cs="Calibri"/>
                <w:b/>
                <w:bCs/>
                <w:i/>
                <w:sz w:val="20"/>
                <w:szCs w:val="20"/>
              </w:rPr>
              <w:t>TS tillägg</w:t>
            </w:r>
            <w:r w:rsidRPr="00E40BD0">
              <w:rPr>
                <w:rFonts w:ascii="Calibri" w:hAnsi="Calibri" w:cs="Calibri"/>
                <w:b/>
                <w:bCs/>
                <w:i/>
                <w:sz w:val="20"/>
                <w:szCs w:val="20"/>
              </w:rPr>
              <w:t>:</w:t>
            </w:r>
          </w:p>
          <w:p w:rsidR="004029FE" w:rsidRPr="00E40BD0" w:rsidRDefault="004029FE" w:rsidP="00A9329B">
            <w:pPr>
              <w:pStyle w:val="Liststycke"/>
              <w:ind w:left="0"/>
              <w:rPr>
                <w:rFonts w:ascii="Calibri" w:eastAsia="Times New Roman" w:hAnsi="Calibri" w:cs="Calibri"/>
                <w:b/>
                <w:bCs/>
                <w:i/>
                <w:sz w:val="20"/>
                <w:szCs w:val="20"/>
                <w:lang w:eastAsia="sv-SE"/>
              </w:rPr>
            </w:pPr>
            <w:r w:rsidRPr="00E40BD0">
              <w:rPr>
                <w:rFonts w:ascii="Calibri" w:eastAsia="Times New Roman" w:hAnsi="Calibri" w:cs="Calibri"/>
                <w:b/>
                <w:bCs/>
                <w:i/>
                <w:sz w:val="20"/>
                <w:szCs w:val="20"/>
                <w:lang w:eastAsia="sv-SE"/>
              </w:rPr>
              <w:t xml:space="preserve">Personal som utför förlängning av granskningsbevis (ARC) ”Extension </w:t>
            </w:r>
            <w:proofErr w:type="spellStart"/>
            <w:r w:rsidRPr="00E40BD0">
              <w:rPr>
                <w:rFonts w:ascii="Calibri" w:eastAsia="Times New Roman" w:hAnsi="Calibri" w:cs="Calibri"/>
                <w:b/>
                <w:bCs/>
                <w:i/>
                <w:sz w:val="20"/>
                <w:szCs w:val="20"/>
                <w:lang w:eastAsia="sv-SE"/>
              </w:rPr>
              <w:t>staff</w:t>
            </w:r>
            <w:proofErr w:type="spellEnd"/>
            <w:r w:rsidRPr="00E40BD0">
              <w:rPr>
                <w:rFonts w:ascii="Calibri" w:eastAsia="Times New Roman" w:hAnsi="Calibri" w:cs="Calibri"/>
                <w:b/>
                <w:bCs/>
                <w:i/>
                <w:sz w:val="20"/>
                <w:szCs w:val="20"/>
                <w:lang w:eastAsia="sv-SE"/>
              </w:rPr>
              <w:t>”</w:t>
            </w:r>
          </w:p>
          <w:p w:rsidR="004029FE" w:rsidRPr="001C143B" w:rsidRDefault="004029FE" w:rsidP="004029FE">
            <w:pPr>
              <w:pStyle w:val="Default"/>
              <w:numPr>
                <w:ilvl w:val="0"/>
                <w:numId w:val="19"/>
              </w:numPr>
              <w:rPr>
                <w:rFonts w:ascii="Calibri" w:hAnsi="Calibri" w:cs="Calibri"/>
                <w:b/>
                <w:bCs/>
                <w:i/>
                <w:sz w:val="20"/>
                <w:szCs w:val="20"/>
              </w:rPr>
            </w:pPr>
            <w:r w:rsidRPr="00E40BD0">
              <w:rPr>
                <w:rFonts w:ascii="Calibri" w:hAnsi="Calibri" w:cs="Calibri"/>
                <w:bCs/>
                <w:i/>
                <w:sz w:val="20"/>
                <w:szCs w:val="20"/>
              </w:rPr>
              <w:t xml:space="preserve">Se fastställda kriterier </w:t>
            </w:r>
            <w:hyperlink r:id="rId20" w:tgtFrame="_blank" w:tooltip="Befattningshavare luftvärdighet CAM/GOP/NPHCA (Word-fil 85 KB) öppnas i nytt fönster" w:history="1">
              <w:r w:rsidRPr="00E40BD0">
                <w:rPr>
                  <w:rFonts w:ascii="Calibri" w:hAnsi="Calibri" w:cs="Calibri"/>
                  <w:bCs/>
                  <w:i/>
                  <w:sz w:val="20"/>
                  <w:szCs w:val="20"/>
                </w:rPr>
                <w:t>”</w:t>
              </w:r>
              <w:hyperlink r:id="rId21" w:tgtFrame="_blank" w:tooltip="Befattningshavare luftvärdighet CAM/GOP/NPHCA (Word-fil 85 KB) öppnas i nytt fönster" w:history="1">
                <w:r w:rsidRPr="00E40BD0">
                  <w:rPr>
                    <w:rFonts w:ascii="Calibri" w:hAnsi="Calibri" w:cs="Calibri"/>
                    <w:bCs/>
                    <w:i/>
                    <w:sz w:val="20"/>
                    <w:szCs w:val="20"/>
                  </w:rPr>
                  <w:t>Krav</w:t>
                </w:r>
              </w:hyperlink>
              <w:r>
                <w:rPr>
                  <w:rFonts w:ascii="Calibri" w:hAnsi="Calibri" w:cs="Calibri"/>
                  <w:bCs/>
                  <w:i/>
                  <w:sz w:val="20"/>
                  <w:szCs w:val="20"/>
                </w:rPr>
                <w:t xml:space="preserve"> på personal i CAMO</w:t>
              </w:r>
              <w:r w:rsidRPr="00E40BD0">
                <w:rPr>
                  <w:rFonts w:ascii="Calibri" w:hAnsi="Calibri" w:cs="Calibri"/>
                  <w:bCs/>
                  <w:i/>
                  <w:sz w:val="20"/>
                  <w:szCs w:val="20"/>
                </w:rPr>
                <w:t xml:space="preserve"> organisationer”</w:t>
              </w:r>
            </w:hyperlink>
            <w:r w:rsidRPr="00E40BD0">
              <w:rPr>
                <w:rFonts w:ascii="Calibri" w:hAnsi="Calibri" w:cs="Calibri"/>
                <w:bCs/>
                <w:i/>
                <w:sz w:val="20"/>
                <w:szCs w:val="20"/>
              </w:rPr>
              <w:t xml:space="preserve"> på TS web.</w:t>
            </w:r>
          </w:p>
          <w:p w:rsidR="004029FE" w:rsidRPr="00E40BD0" w:rsidRDefault="004029FE" w:rsidP="00A9329B">
            <w:pPr>
              <w:pStyle w:val="Liststycke"/>
              <w:ind w:left="0"/>
              <w:rPr>
                <w:rFonts w:ascii="Calibri" w:hAnsi="Calibri" w:cs="Calibri"/>
                <w:b/>
                <w:bCs/>
                <w:i/>
                <w:sz w:val="20"/>
                <w:szCs w:val="20"/>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r w:rsidR="004029FE" w:rsidRPr="00B30D7C" w:rsidTr="00A9329B">
        <w:trPr>
          <w:cantSplit/>
          <w:tblHeader/>
        </w:trPr>
        <w:tc>
          <w:tcPr>
            <w:tcW w:w="14176" w:type="dxa"/>
            <w:tcBorders>
              <w:bottom w:val="single" w:sz="4" w:space="0" w:color="auto"/>
            </w:tcBorders>
            <w:shd w:val="clear" w:color="auto" w:fill="A6A6A6"/>
          </w:tcPr>
          <w:p w:rsidR="004029FE" w:rsidRPr="00E40BD0" w:rsidRDefault="004029FE" w:rsidP="00A9329B">
            <w:pPr>
              <w:autoSpaceDE w:val="0"/>
              <w:autoSpaceDN w:val="0"/>
              <w:adjustRightInd w:val="0"/>
              <w:rPr>
                <w:rFonts w:ascii="Calibri" w:hAnsi="Calibri" w:cs="Calibri"/>
                <w:sz w:val="20"/>
                <w:szCs w:val="20"/>
                <w:lang w:val="en-GB"/>
              </w:rPr>
            </w:pPr>
            <w:bookmarkStart w:id="51" w:name="abc213"/>
            <w:bookmarkEnd w:id="51"/>
            <w:r w:rsidRPr="00B30D7C">
              <w:rPr>
                <w:b/>
                <w:bCs/>
                <w:lang w:val="en-GB"/>
              </w:rPr>
              <w:br w:type="page"/>
            </w:r>
            <w:r w:rsidRPr="00E40BD0">
              <w:rPr>
                <w:rFonts w:ascii="Calibri" w:hAnsi="Calibri" w:cs="Calibri"/>
                <w:b/>
                <w:bCs/>
                <w:lang w:val="en-GB"/>
              </w:rPr>
              <w:t>PART 4B PERMIT TO FLY PROCEDURES</w:t>
            </w:r>
          </w:p>
        </w:tc>
        <w:tc>
          <w:tcPr>
            <w:tcW w:w="851" w:type="dxa"/>
            <w:tcBorders>
              <w:bottom w:val="single" w:sz="4" w:space="0" w:color="auto"/>
            </w:tcBorders>
            <w:shd w:val="clear" w:color="auto" w:fill="A6A6A6"/>
          </w:tcPr>
          <w:p w:rsidR="004029FE" w:rsidRPr="00E40BD0" w:rsidRDefault="004029FE" w:rsidP="00A9329B">
            <w:pPr>
              <w:autoSpaceDE w:val="0"/>
              <w:autoSpaceDN w:val="0"/>
              <w:adjustRightInd w:val="0"/>
              <w:rPr>
                <w:rFonts w:ascii="Calibri" w:hAnsi="Calibri" w:cs="Calibri"/>
                <w:b/>
                <w:bCs/>
                <w:lang w:val="en-GB"/>
              </w:rPr>
            </w:pPr>
          </w:p>
        </w:tc>
      </w:tr>
      <w:tr w:rsidR="004029FE" w:rsidRPr="00E40BD0" w:rsidTr="00A9329B">
        <w:trPr>
          <w:cantSplit/>
        </w:trPr>
        <w:tc>
          <w:tcPr>
            <w:tcW w:w="14176" w:type="dxa"/>
            <w:tcBorders>
              <w:top w:val="single"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1</w:t>
            </w:r>
            <w:r>
              <w:rPr>
                <w:rFonts w:ascii="Calibri" w:hAnsi="Calibri" w:cs="Calibri"/>
                <w:b/>
                <w:bCs/>
                <w:i/>
                <w:sz w:val="20"/>
                <w:szCs w:val="20"/>
              </w:rPr>
              <w:t xml:space="preserve"> ref CAMO.A.125(f)</w:t>
            </w:r>
            <w:r w:rsidRPr="00E40BD0">
              <w:rPr>
                <w:rFonts w:ascii="Calibri" w:hAnsi="Calibri" w:cs="Calibri"/>
                <w:b/>
                <w:bCs/>
                <w:i/>
                <w:sz w:val="20"/>
                <w:szCs w:val="20"/>
              </w:rPr>
              <w:t>:</w:t>
            </w:r>
          </w:p>
          <w:p w:rsidR="004029FE" w:rsidRPr="00E40BD0" w:rsidRDefault="004029FE" w:rsidP="004029FE">
            <w:pPr>
              <w:numPr>
                <w:ilvl w:val="0"/>
                <w:numId w:val="25"/>
              </w:numPr>
              <w:autoSpaceDE w:val="0"/>
              <w:autoSpaceDN w:val="0"/>
              <w:adjustRightInd w:val="0"/>
              <w:rPr>
                <w:rFonts w:ascii="Calibri" w:hAnsi="Calibri" w:cs="Calibri"/>
                <w:i/>
                <w:iCs/>
                <w:color w:val="000000"/>
                <w:sz w:val="20"/>
                <w:szCs w:val="20"/>
              </w:rPr>
            </w:pPr>
            <w:r w:rsidRPr="00E40BD0">
              <w:rPr>
                <w:rFonts w:ascii="Calibri" w:hAnsi="Calibri" w:cs="Calibri"/>
                <w:i/>
                <w:iCs/>
                <w:color w:val="000000"/>
                <w:sz w:val="20"/>
                <w:szCs w:val="20"/>
              </w:rPr>
              <w:t xml:space="preserve">För att kunna erhålla </w:t>
            </w:r>
            <w:proofErr w:type="spellStart"/>
            <w:r w:rsidRPr="00E40BD0">
              <w:rPr>
                <w:rFonts w:ascii="Calibri" w:hAnsi="Calibri" w:cs="Calibri"/>
                <w:i/>
                <w:iCs/>
                <w:color w:val="000000"/>
                <w:sz w:val="20"/>
                <w:szCs w:val="20"/>
              </w:rPr>
              <w:t>Permit</w:t>
            </w:r>
            <w:proofErr w:type="spellEnd"/>
            <w:r w:rsidRPr="00E40BD0">
              <w:rPr>
                <w:rFonts w:ascii="Calibri" w:hAnsi="Calibri" w:cs="Calibri"/>
                <w:i/>
                <w:iCs/>
                <w:color w:val="000000"/>
                <w:sz w:val="20"/>
                <w:szCs w:val="20"/>
              </w:rPr>
              <w:t xml:space="preserve"> to Fly privilegiet i tillståndet måste </w:t>
            </w:r>
            <w:proofErr w:type="spellStart"/>
            <w:r w:rsidRPr="00E40BD0">
              <w:rPr>
                <w:rFonts w:ascii="Calibri" w:hAnsi="Calibri" w:cs="Calibri"/>
                <w:i/>
                <w:iCs/>
                <w:color w:val="000000"/>
                <w:sz w:val="20"/>
                <w:szCs w:val="20"/>
              </w:rPr>
              <w:t>Airworthiness</w:t>
            </w:r>
            <w:proofErr w:type="spellEnd"/>
            <w:r w:rsidRPr="00E40BD0">
              <w:rPr>
                <w:rFonts w:ascii="Calibri" w:hAnsi="Calibri" w:cs="Calibri"/>
                <w:i/>
                <w:iCs/>
                <w:color w:val="000000"/>
                <w:sz w:val="20"/>
                <w:szCs w:val="20"/>
              </w:rPr>
              <w:t xml:space="preserve"> Review privilegiet finnas.</w:t>
            </w:r>
          </w:p>
          <w:p w:rsidR="004029FE" w:rsidRPr="00E40BD0" w:rsidRDefault="004029FE" w:rsidP="00A9329B">
            <w:pPr>
              <w:autoSpaceDE w:val="0"/>
              <w:autoSpaceDN w:val="0"/>
              <w:adjustRightInd w:val="0"/>
              <w:rPr>
                <w:rFonts w:ascii="Calibri" w:hAnsi="Calibri" w:cs="Calibri"/>
                <w:sz w:val="20"/>
                <w:szCs w:val="20"/>
              </w:rPr>
            </w:pPr>
          </w:p>
        </w:tc>
        <w:tc>
          <w:tcPr>
            <w:tcW w:w="851" w:type="dxa"/>
            <w:tcBorders>
              <w:top w:val="single" w:sz="4" w:space="0" w:color="auto"/>
              <w:bottom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r w:rsidR="004029FE" w:rsidRPr="00B30D7C"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2:</w:t>
            </w:r>
          </w:p>
          <w:p w:rsidR="004029FE" w:rsidRPr="00E40BD0" w:rsidRDefault="004029FE" w:rsidP="004029FE">
            <w:pPr>
              <w:numPr>
                <w:ilvl w:val="0"/>
                <w:numId w:val="25"/>
              </w:numPr>
              <w:autoSpaceDE w:val="0"/>
              <w:autoSpaceDN w:val="0"/>
              <w:adjustRightInd w:val="0"/>
              <w:rPr>
                <w:rFonts w:ascii="Calibri" w:hAnsi="Calibri" w:cs="Calibri"/>
                <w:i/>
                <w:iCs/>
                <w:color w:val="000000"/>
                <w:sz w:val="20"/>
                <w:szCs w:val="20"/>
              </w:rPr>
            </w:pPr>
            <w:r w:rsidRPr="00E40BD0">
              <w:rPr>
                <w:rFonts w:ascii="Calibri" w:hAnsi="Calibri" w:cs="Calibri"/>
                <w:i/>
                <w:iCs/>
                <w:color w:val="000000"/>
                <w:sz w:val="20"/>
                <w:szCs w:val="20"/>
              </w:rPr>
              <w:t xml:space="preserve">Även om man inte har </w:t>
            </w:r>
            <w:proofErr w:type="spellStart"/>
            <w:r w:rsidRPr="00E40BD0">
              <w:rPr>
                <w:rFonts w:ascii="Calibri" w:hAnsi="Calibri" w:cs="Calibri"/>
                <w:i/>
                <w:iCs/>
                <w:color w:val="000000"/>
                <w:sz w:val="20"/>
                <w:szCs w:val="20"/>
              </w:rPr>
              <w:t>Permit</w:t>
            </w:r>
            <w:proofErr w:type="spellEnd"/>
            <w:r w:rsidRPr="00E40BD0">
              <w:rPr>
                <w:rFonts w:ascii="Calibri" w:hAnsi="Calibri" w:cs="Calibri"/>
                <w:i/>
                <w:iCs/>
                <w:color w:val="000000"/>
                <w:sz w:val="20"/>
                <w:szCs w:val="20"/>
              </w:rPr>
              <w:t xml:space="preserve"> to Fly privilegiet  bör man skriva in en procedur när och här hur en ansökan går till (om man avser söka om ett sådant). </w:t>
            </w:r>
          </w:p>
          <w:p w:rsidR="004029FE" w:rsidRPr="00E40BD0" w:rsidRDefault="004029FE" w:rsidP="004029FE">
            <w:pPr>
              <w:numPr>
                <w:ilvl w:val="1"/>
                <w:numId w:val="25"/>
              </w:numPr>
              <w:autoSpaceDE w:val="0"/>
              <w:autoSpaceDN w:val="0"/>
              <w:adjustRightInd w:val="0"/>
              <w:rPr>
                <w:rFonts w:ascii="Calibri" w:hAnsi="Calibri" w:cs="Calibri"/>
                <w:i/>
                <w:iCs/>
                <w:color w:val="000000"/>
                <w:sz w:val="20"/>
                <w:szCs w:val="20"/>
              </w:rPr>
            </w:pPr>
            <w:r w:rsidRPr="00E40BD0">
              <w:rPr>
                <w:rFonts w:ascii="Calibri" w:hAnsi="Calibri" w:cs="Calibri"/>
                <w:i/>
                <w:iCs/>
                <w:color w:val="000000"/>
                <w:sz w:val="20"/>
                <w:szCs w:val="20"/>
              </w:rPr>
              <w:t xml:space="preserve">Ansökan om ”Flight </w:t>
            </w:r>
            <w:proofErr w:type="spellStart"/>
            <w:r w:rsidRPr="00E40BD0">
              <w:rPr>
                <w:rFonts w:ascii="Calibri" w:hAnsi="Calibri" w:cs="Calibri"/>
                <w:i/>
                <w:iCs/>
                <w:color w:val="000000"/>
                <w:sz w:val="20"/>
                <w:szCs w:val="20"/>
              </w:rPr>
              <w:t>conditions</w:t>
            </w:r>
            <w:proofErr w:type="spellEnd"/>
            <w:r w:rsidRPr="00E40BD0">
              <w:rPr>
                <w:rFonts w:ascii="Calibri" w:hAnsi="Calibri" w:cs="Calibri"/>
                <w:i/>
                <w:iCs/>
                <w:color w:val="000000"/>
                <w:sz w:val="20"/>
                <w:szCs w:val="20"/>
              </w:rPr>
              <w:t>” (Form 37, Form 18b)</w:t>
            </w:r>
          </w:p>
          <w:p w:rsidR="004029FE" w:rsidRPr="00E40BD0" w:rsidRDefault="004029FE" w:rsidP="004029FE">
            <w:pPr>
              <w:numPr>
                <w:ilvl w:val="1"/>
                <w:numId w:val="25"/>
              </w:numPr>
              <w:autoSpaceDE w:val="0"/>
              <w:autoSpaceDN w:val="0"/>
              <w:adjustRightInd w:val="0"/>
              <w:rPr>
                <w:rFonts w:ascii="Calibri" w:hAnsi="Calibri" w:cs="Calibri"/>
                <w:i/>
                <w:iCs/>
                <w:color w:val="000000"/>
                <w:sz w:val="20"/>
                <w:szCs w:val="20"/>
                <w:lang w:val="en-US"/>
              </w:rPr>
            </w:pPr>
            <w:proofErr w:type="spellStart"/>
            <w:r w:rsidRPr="00E40BD0">
              <w:rPr>
                <w:rFonts w:ascii="Calibri" w:hAnsi="Calibri" w:cs="Calibri"/>
                <w:i/>
                <w:iCs/>
                <w:color w:val="000000"/>
                <w:sz w:val="20"/>
                <w:szCs w:val="20"/>
                <w:lang w:val="en-US"/>
              </w:rPr>
              <w:t>Ansökan</w:t>
            </w:r>
            <w:proofErr w:type="spellEnd"/>
            <w:r w:rsidRPr="00E40BD0">
              <w:rPr>
                <w:rFonts w:ascii="Calibri" w:hAnsi="Calibri" w:cs="Calibri"/>
                <w:i/>
                <w:iCs/>
                <w:color w:val="000000"/>
                <w:sz w:val="20"/>
                <w:szCs w:val="20"/>
                <w:lang w:val="en-US"/>
              </w:rPr>
              <w:t xml:space="preserve"> ”Permit to Fly” (Form 21)</w:t>
            </w:r>
          </w:p>
          <w:p w:rsidR="004029FE" w:rsidRPr="00E40BD0" w:rsidRDefault="004029FE" w:rsidP="00A9329B">
            <w:pPr>
              <w:autoSpaceDE w:val="0"/>
              <w:autoSpaceDN w:val="0"/>
              <w:adjustRightInd w:val="0"/>
              <w:rPr>
                <w:rFonts w:ascii="Calibri" w:hAnsi="Calibri" w:cs="Calibri"/>
                <w:b/>
                <w:bCs/>
                <w:i/>
                <w:sz w:val="20"/>
                <w:szCs w:val="20"/>
                <w:lang w:val="en-US"/>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B30D7C"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b/>
                <w:sz w:val="20"/>
                <w:szCs w:val="20"/>
                <w:lang w:val="en-US"/>
              </w:rPr>
            </w:pPr>
            <w:bookmarkStart w:id="52" w:name="abc234"/>
            <w:r w:rsidRPr="00E40BD0">
              <w:rPr>
                <w:rFonts w:asciiTheme="minorHAnsi" w:hAnsiTheme="minorHAnsi" w:cstheme="minorHAnsi"/>
                <w:b/>
                <w:lang w:val="en-US"/>
              </w:rPr>
              <w:t>4B.1 Conformity with approved flight conditions</w:t>
            </w:r>
            <w:bookmarkEnd w:id="52"/>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190F26" w:rsidTr="00A9329B">
        <w:trPr>
          <w:cantSplit/>
        </w:trPr>
        <w:tc>
          <w:tcPr>
            <w:tcW w:w="14176" w:type="dxa"/>
            <w:shd w:val="clear" w:color="auto" w:fill="F2F2F2"/>
          </w:tcPr>
          <w:p w:rsidR="004029FE" w:rsidRPr="00190F26" w:rsidRDefault="004029FE" w:rsidP="00A9329B">
            <w:pPr>
              <w:autoSpaceDE w:val="0"/>
              <w:autoSpaceDN w:val="0"/>
              <w:adjustRightInd w:val="0"/>
              <w:rPr>
                <w:rFonts w:asciiTheme="minorHAnsi" w:hAnsiTheme="minorHAnsi" w:cstheme="minorHAnsi"/>
                <w:i/>
                <w:sz w:val="20"/>
                <w:szCs w:val="20"/>
                <w:lang w:val="en-US"/>
              </w:rPr>
            </w:pPr>
            <w:r>
              <w:rPr>
                <w:rFonts w:asciiTheme="minorHAnsi" w:hAnsiTheme="minorHAnsi" w:cstheme="minorHAnsi"/>
                <w:i/>
                <w:sz w:val="20"/>
                <w:szCs w:val="20"/>
                <w:lang w:val="en-US"/>
              </w:rPr>
              <w:t>CAMO.A.125(f), 21.A.711</w:t>
            </w:r>
          </w:p>
        </w:tc>
        <w:tc>
          <w:tcPr>
            <w:tcW w:w="851" w:type="dxa"/>
            <w:shd w:val="clear" w:color="auto" w:fill="F2F2F2"/>
          </w:tcPr>
          <w:p w:rsidR="004029FE" w:rsidRPr="00190F26" w:rsidRDefault="004029FE" w:rsidP="00A9329B">
            <w:pPr>
              <w:autoSpaceDE w:val="0"/>
              <w:autoSpaceDN w:val="0"/>
              <w:adjustRightInd w:val="0"/>
              <w:rPr>
                <w:rFonts w:ascii="Calibri" w:hAnsi="Calibri" w:cs="Calibri"/>
                <w:i/>
                <w:sz w:val="20"/>
                <w:szCs w:val="20"/>
                <w:lang w:val="en-US"/>
              </w:rPr>
            </w:pPr>
          </w:p>
        </w:tc>
      </w:tr>
      <w:tr w:rsidR="004029FE" w:rsidRPr="00B30D7C"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(The procedure should indicate how </w:t>
            </w:r>
          </w:p>
          <w:p w:rsidR="004029FE" w:rsidRPr="00E40BD0" w:rsidRDefault="004029FE" w:rsidP="004029FE">
            <w:pPr>
              <w:numPr>
                <w:ilvl w:val="0"/>
                <w:numId w:val="8"/>
              </w:numPr>
              <w:autoSpaceDE w:val="0"/>
              <w:autoSpaceDN w:val="0"/>
              <w:adjustRightInd w:val="0"/>
              <w:rPr>
                <w:rFonts w:ascii="Calibri" w:hAnsi="Calibri" w:cs="Calibri"/>
                <w:i/>
                <w:iCs/>
                <w:lang w:val="en-US"/>
              </w:rPr>
            </w:pPr>
            <w:r w:rsidRPr="00E40BD0">
              <w:rPr>
                <w:rFonts w:ascii="Calibri" w:hAnsi="Calibri" w:cs="Calibri"/>
                <w:i/>
                <w:iCs/>
                <w:lang w:val="en-US"/>
              </w:rPr>
              <w:t xml:space="preserve">conformity with approved flight conditions is established, </w:t>
            </w:r>
          </w:p>
          <w:p w:rsidR="004029FE" w:rsidRPr="00E40BD0" w:rsidRDefault="004029FE" w:rsidP="004029FE">
            <w:pPr>
              <w:numPr>
                <w:ilvl w:val="0"/>
                <w:numId w:val="8"/>
              </w:numPr>
              <w:autoSpaceDE w:val="0"/>
              <w:autoSpaceDN w:val="0"/>
              <w:adjustRightInd w:val="0"/>
              <w:rPr>
                <w:rFonts w:ascii="Calibri" w:hAnsi="Calibri" w:cs="Calibri"/>
                <w:i/>
                <w:iCs/>
                <w:lang w:val="en-US"/>
              </w:rPr>
            </w:pPr>
            <w:r w:rsidRPr="00E40BD0">
              <w:rPr>
                <w:rFonts w:ascii="Calibri" w:hAnsi="Calibri" w:cs="Calibri"/>
                <w:i/>
                <w:iCs/>
                <w:lang w:val="en-US"/>
              </w:rPr>
              <w:t xml:space="preserve">documented and </w:t>
            </w:r>
          </w:p>
          <w:p w:rsidR="004029FE" w:rsidRPr="00E40BD0" w:rsidRDefault="004029FE" w:rsidP="004029FE">
            <w:pPr>
              <w:numPr>
                <w:ilvl w:val="0"/>
                <w:numId w:val="8"/>
              </w:numPr>
              <w:autoSpaceDE w:val="0"/>
              <w:autoSpaceDN w:val="0"/>
              <w:adjustRightInd w:val="0"/>
              <w:rPr>
                <w:rFonts w:ascii="Calibri" w:hAnsi="Calibri" w:cs="Calibri"/>
                <w:i/>
                <w:iCs/>
                <w:lang w:val="en-US"/>
              </w:rPr>
            </w:pPr>
            <w:proofErr w:type="gramStart"/>
            <w:r w:rsidRPr="00E40BD0">
              <w:rPr>
                <w:rFonts w:ascii="Calibri" w:hAnsi="Calibri" w:cs="Calibri"/>
                <w:i/>
                <w:iCs/>
                <w:lang w:val="en-US"/>
              </w:rPr>
              <w:t>attested</w:t>
            </w:r>
            <w:proofErr w:type="gramEnd"/>
            <w:r w:rsidRPr="00E40BD0">
              <w:rPr>
                <w:rFonts w:ascii="Calibri" w:hAnsi="Calibri" w:cs="Calibri"/>
                <w:i/>
                <w:iCs/>
                <w:lang w:val="en-US"/>
              </w:rPr>
              <w:t xml:space="preserve"> by an </w:t>
            </w:r>
            <w:proofErr w:type="spellStart"/>
            <w:r w:rsidRPr="00E40BD0">
              <w:rPr>
                <w:rFonts w:ascii="Calibri" w:hAnsi="Calibri" w:cs="Calibri"/>
                <w:i/>
                <w:iCs/>
                <w:lang w:val="en-US"/>
              </w:rPr>
              <w:t>authorised</w:t>
            </w:r>
            <w:proofErr w:type="spellEnd"/>
            <w:r w:rsidRPr="00E40BD0">
              <w:rPr>
                <w:rFonts w:ascii="Calibri" w:hAnsi="Calibri" w:cs="Calibri"/>
                <w:i/>
                <w:iCs/>
                <w:lang w:val="en-US"/>
              </w:rPr>
              <w:t xml:space="preserve"> person.)</w:t>
            </w:r>
          </w:p>
          <w:p w:rsidR="004029FE" w:rsidRPr="00E40BD0" w:rsidRDefault="004029FE" w:rsidP="00A9329B">
            <w:pPr>
              <w:autoSpaceDE w:val="0"/>
              <w:autoSpaceDN w:val="0"/>
              <w:adjustRightInd w:val="0"/>
              <w:rPr>
                <w:rFonts w:ascii="Calibri" w:hAnsi="Calibri" w:cs="Calibri"/>
                <w:sz w:val="20"/>
                <w:szCs w:val="20"/>
                <w:lang w:val="en-US"/>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1:</w:t>
            </w:r>
          </w:p>
          <w:p w:rsidR="004029FE" w:rsidRPr="00E40BD0" w:rsidRDefault="004029FE" w:rsidP="004029FE">
            <w:pPr>
              <w:numPr>
                <w:ilvl w:val="0"/>
                <w:numId w:val="28"/>
              </w:numPr>
              <w:autoSpaceDE w:val="0"/>
              <w:autoSpaceDN w:val="0"/>
              <w:adjustRightInd w:val="0"/>
              <w:rPr>
                <w:rFonts w:ascii="Calibri" w:hAnsi="Calibri" w:cs="Calibri"/>
                <w:i/>
                <w:iCs/>
                <w:sz w:val="20"/>
                <w:szCs w:val="20"/>
              </w:rPr>
            </w:pPr>
            <w:r w:rsidRPr="00E40BD0">
              <w:rPr>
                <w:rFonts w:ascii="Calibri" w:hAnsi="Calibri" w:cs="Calibri"/>
                <w:i/>
                <w:iCs/>
                <w:sz w:val="20"/>
                <w:szCs w:val="20"/>
              </w:rPr>
              <w:t>21.A.708 Flygförhållanden</w:t>
            </w:r>
          </w:p>
          <w:p w:rsidR="004029FE" w:rsidRPr="00E40BD0" w:rsidRDefault="004029FE" w:rsidP="004029FE">
            <w:pPr>
              <w:numPr>
                <w:ilvl w:val="0"/>
                <w:numId w:val="28"/>
              </w:numPr>
              <w:autoSpaceDE w:val="0"/>
              <w:autoSpaceDN w:val="0"/>
              <w:adjustRightInd w:val="0"/>
              <w:rPr>
                <w:rFonts w:ascii="Calibri" w:hAnsi="Calibri" w:cs="Calibri"/>
                <w:i/>
                <w:iCs/>
                <w:sz w:val="20"/>
                <w:szCs w:val="20"/>
              </w:rPr>
            </w:pPr>
            <w:r w:rsidRPr="00E40BD0">
              <w:rPr>
                <w:rFonts w:ascii="Calibri" w:hAnsi="Calibri" w:cs="Calibri"/>
                <w:i/>
                <w:iCs/>
                <w:sz w:val="20"/>
                <w:szCs w:val="20"/>
              </w:rPr>
              <w:t>21.A.709 Ansökan om godkännande av flygförhållanden</w:t>
            </w:r>
          </w:p>
          <w:p w:rsidR="004029FE" w:rsidRPr="00E40BD0" w:rsidRDefault="004029FE" w:rsidP="004029FE">
            <w:pPr>
              <w:numPr>
                <w:ilvl w:val="0"/>
                <w:numId w:val="28"/>
              </w:numPr>
              <w:autoSpaceDE w:val="0"/>
              <w:autoSpaceDN w:val="0"/>
              <w:adjustRightInd w:val="0"/>
              <w:rPr>
                <w:rFonts w:ascii="Calibri" w:hAnsi="Calibri" w:cs="Calibri"/>
                <w:i/>
                <w:iCs/>
                <w:sz w:val="20"/>
                <w:szCs w:val="20"/>
              </w:rPr>
            </w:pPr>
            <w:r w:rsidRPr="00E40BD0">
              <w:rPr>
                <w:rFonts w:ascii="Calibri" w:hAnsi="Calibri" w:cs="Calibri"/>
                <w:i/>
                <w:iCs/>
                <w:sz w:val="20"/>
                <w:szCs w:val="20"/>
              </w:rPr>
              <w:t>21.A.710 Godkännande av flygförhållanden</w:t>
            </w:r>
          </w:p>
          <w:p w:rsidR="004029FE" w:rsidRPr="00E40BD0" w:rsidRDefault="004029FE" w:rsidP="00A9329B">
            <w:pPr>
              <w:autoSpaceDE w:val="0"/>
              <w:autoSpaceDN w:val="0"/>
              <w:adjustRightInd w:val="0"/>
              <w:ind w:left="318" w:hanging="318"/>
              <w:rPr>
                <w:rFonts w:ascii="Calibri" w:hAnsi="Calibri" w:cs="Calibri"/>
                <w:sz w:val="20"/>
                <w:szCs w:val="20"/>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r w:rsidR="004029FE" w:rsidRPr="00B30D7C" w:rsidTr="00A9329B">
        <w:trPr>
          <w:cantSplit/>
        </w:trPr>
        <w:tc>
          <w:tcPr>
            <w:tcW w:w="14176" w:type="dxa"/>
          </w:tcPr>
          <w:p w:rsidR="004029FE" w:rsidRPr="00E40BD0" w:rsidRDefault="004029FE" w:rsidP="00A9329B">
            <w:pPr>
              <w:autoSpaceDE w:val="0"/>
              <w:autoSpaceDN w:val="0"/>
              <w:adjustRightInd w:val="0"/>
              <w:rPr>
                <w:rFonts w:ascii="Calibri" w:hAnsi="Calibri" w:cs="Calibri"/>
                <w:b/>
                <w:iCs/>
                <w:sz w:val="20"/>
                <w:szCs w:val="20"/>
                <w:lang w:val="en-US"/>
              </w:rPr>
            </w:pPr>
            <w:r w:rsidRPr="00E40BD0">
              <w:rPr>
                <w:rFonts w:ascii="Calibri" w:hAnsi="Calibri" w:cs="Calibri"/>
                <w:b/>
                <w:bCs/>
                <w:i/>
                <w:sz w:val="20"/>
                <w:szCs w:val="20"/>
              </w:rPr>
              <w:t>TS tillägg 2:</w:t>
            </w:r>
          </w:p>
          <w:p w:rsidR="004029FE" w:rsidRPr="00E40BD0" w:rsidRDefault="004029FE" w:rsidP="00A9329B">
            <w:pPr>
              <w:autoSpaceDE w:val="0"/>
              <w:autoSpaceDN w:val="0"/>
              <w:adjustRightInd w:val="0"/>
              <w:rPr>
                <w:rFonts w:ascii="Calibri" w:hAnsi="Calibri" w:cs="Calibri"/>
                <w:b/>
                <w:iCs/>
                <w:sz w:val="20"/>
                <w:szCs w:val="20"/>
                <w:lang w:val="en-US"/>
              </w:rPr>
            </w:pPr>
            <w:r w:rsidRPr="00E40BD0">
              <w:rPr>
                <w:rFonts w:ascii="Calibri" w:hAnsi="Calibri" w:cs="Calibri"/>
                <w:b/>
                <w:iCs/>
                <w:sz w:val="20"/>
                <w:szCs w:val="20"/>
                <w:lang w:val="en-US"/>
              </w:rPr>
              <w:t xml:space="preserve">GM 21.A.710 Approval of flight conditions </w:t>
            </w:r>
          </w:p>
          <w:p w:rsidR="004029FE" w:rsidRPr="00E40BD0" w:rsidRDefault="004029FE" w:rsidP="00A9329B">
            <w:pPr>
              <w:autoSpaceDE w:val="0"/>
              <w:autoSpaceDN w:val="0"/>
              <w:adjustRightInd w:val="0"/>
              <w:rPr>
                <w:rFonts w:ascii="Calibri" w:hAnsi="Calibri" w:cs="Calibri"/>
                <w:iCs/>
                <w:sz w:val="20"/>
                <w:szCs w:val="20"/>
                <w:lang w:val="en-US"/>
              </w:rPr>
            </w:pPr>
            <w:r w:rsidRPr="00E40BD0">
              <w:rPr>
                <w:rFonts w:ascii="Calibri" w:hAnsi="Calibri" w:cs="Calibri"/>
                <w:iCs/>
                <w:sz w:val="20"/>
                <w:szCs w:val="20"/>
                <w:lang w:val="en-US"/>
              </w:rPr>
              <w:t xml:space="preserve">1. The approval of flight conditions is </w:t>
            </w:r>
            <w:r w:rsidRPr="00E40BD0">
              <w:rPr>
                <w:rFonts w:ascii="Calibri" w:hAnsi="Calibri" w:cs="Calibri"/>
                <w:b/>
                <w:iCs/>
                <w:sz w:val="20"/>
                <w:szCs w:val="20"/>
                <w:lang w:val="en-US"/>
              </w:rPr>
              <w:t>related to the safety of the design</w:t>
            </w:r>
            <w:r w:rsidRPr="00E40BD0">
              <w:rPr>
                <w:rFonts w:ascii="Calibri" w:hAnsi="Calibri" w:cs="Calibri"/>
                <w:iCs/>
                <w:sz w:val="20"/>
                <w:szCs w:val="20"/>
                <w:lang w:val="en-US"/>
              </w:rPr>
              <w:t xml:space="preserve">, when: </w:t>
            </w:r>
          </w:p>
          <w:p w:rsidR="004029FE" w:rsidRPr="00E40BD0" w:rsidRDefault="004029FE" w:rsidP="004029FE">
            <w:pPr>
              <w:pStyle w:val="Liststycke"/>
              <w:numPr>
                <w:ilvl w:val="0"/>
                <w:numId w:val="46"/>
              </w:numPr>
              <w:autoSpaceDE w:val="0"/>
              <w:autoSpaceDN w:val="0"/>
              <w:adjustRightInd w:val="0"/>
              <w:spacing w:after="120"/>
              <w:ind w:left="782" w:hanging="357"/>
              <w:rPr>
                <w:rFonts w:ascii="Calibri" w:hAnsi="Calibri" w:cs="Calibri"/>
                <w:iCs/>
                <w:sz w:val="20"/>
                <w:szCs w:val="20"/>
                <w:lang w:val="en-US"/>
              </w:rPr>
            </w:pPr>
            <w:r w:rsidRPr="00E40BD0">
              <w:rPr>
                <w:rFonts w:ascii="Calibri" w:hAnsi="Calibri" w:cs="Calibri"/>
                <w:iCs/>
                <w:sz w:val="20"/>
                <w:szCs w:val="20"/>
                <w:lang w:val="en-US"/>
              </w:rPr>
              <w:t xml:space="preserve">the aircraft does not conform to an approved design; or </w:t>
            </w:r>
          </w:p>
          <w:p w:rsidR="004029FE" w:rsidRPr="00E40BD0" w:rsidRDefault="004029FE" w:rsidP="004029FE">
            <w:pPr>
              <w:pStyle w:val="Liststycke"/>
              <w:numPr>
                <w:ilvl w:val="0"/>
                <w:numId w:val="46"/>
              </w:numPr>
              <w:autoSpaceDE w:val="0"/>
              <w:autoSpaceDN w:val="0"/>
              <w:adjustRightInd w:val="0"/>
              <w:spacing w:after="120"/>
              <w:ind w:left="782" w:hanging="357"/>
              <w:rPr>
                <w:rFonts w:ascii="Calibri" w:hAnsi="Calibri" w:cs="Calibri"/>
                <w:iCs/>
                <w:sz w:val="20"/>
                <w:szCs w:val="20"/>
                <w:lang w:val="en-US"/>
              </w:rPr>
            </w:pPr>
            <w:r w:rsidRPr="00E40BD0">
              <w:rPr>
                <w:rFonts w:ascii="Calibri" w:hAnsi="Calibri" w:cs="Calibri"/>
                <w:iCs/>
                <w:sz w:val="20"/>
                <w:szCs w:val="20"/>
                <w:lang w:val="en-US"/>
              </w:rPr>
              <w:t xml:space="preserve">an Airworthiness Limitation, a Certification Maintenance Requirement or an Airworthiness Directive has not been complied with; or </w:t>
            </w:r>
          </w:p>
          <w:p w:rsidR="004029FE" w:rsidRPr="00E40BD0" w:rsidRDefault="004029FE" w:rsidP="004029FE">
            <w:pPr>
              <w:pStyle w:val="Liststycke"/>
              <w:numPr>
                <w:ilvl w:val="0"/>
                <w:numId w:val="46"/>
              </w:numPr>
              <w:autoSpaceDE w:val="0"/>
              <w:autoSpaceDN w:val="0"/>
              <w:adjustRightInd w:val="0"/>
              <w:spacing w:after="120"/>
              <w:ind w:left="782" w:hanging="357"/>
              <w:rPr>
                <w:rFonts w:ascii="Calibri" w:hAnsi="Calibri" w:cs="Calibri"/>
                <w:iCs/>
                <w:sz w:val="20"/>
                <w:szCs w:val="20"/>
                <w:lang w:val="en-US"/>
              </w:rPr>
            </w:pPr>
            <w:r w:rsidRPr="00E40BD0">
              <w:rPr>
                <w:rFonts w:ascii="Calibri" w:hAnsi="Calibri" w:cs="Calibri"/>
                <w:iCs/>
                <w:sz w:val="20"/>
                <w:szCs w:val="20"/>
                <w:lang w:val="en-US"/>
              </w:rPr>
              <w:t xml:space="preserve">the intended flight(s) are outside the approved envelope; </w:t>
            </w:r>
          </w:p>
          <w:p w:rsidR="004029FE" w:rsidRPr="00E40BD0" w:rsidRDefault="004029FE" w:rsidP="004029FE">
            <w:pPr>
              <w:pStyle w:val="Liststycke"/>
              <w:numPr>
                <w:ilvl w:val="0"/>
                <w:numId w:val="46"/>
              </w:numPr>
              <w:autoSpaceDE w:val="0"/>
              <w:autoSpaceDN w:val="0"/>
              <w:adjustRightInd w:val="0"/>
              <w:spacing w:after="120"/>
              <w:ind w:left="782" w:hanging="357"/>
              <w:rPr>
                <w:rFonts w:ascii="Calibri" w:hAnsi="Calibri" w:cs="Calibri"/>
                <w:iCs/>
                <w:sz w:val="20"/>
                <w:szCs w:val="20"/>
                <w:lang w:val="en-US"/>
              </w:rPr>
            </w:pPr>
            <w:proofErr w:type="gramStart"/>
            <w:r w:rsidRPr="00E40BD0">
              <w:rPr>
                <w:rFonts w:ascii="Calibri" w:hAnsi="Calibri" w:cs="Calibri"/>
                <w:iCs/>
                <w:sz w:val="20"/>
                <w:szCs w:val="20"/>
                <w:lang w:val="en-US"/>
              </w:rPr>
              <w:t>the</w:t>
            </w:r>
            <w:proofErr w:type="gramEnd"/>
            <w:r w:rsidRPr="00E40BD0">
              <w:rPr>
                <w:rFonts w:ascii="Calibri" w:hAnsi="Calibri" w:cs="Calibri"/>
                <w:iCs/>
                <w:sz w:val="20"/>
                <w:szCs w:val="20"/>
                <w:lang w:val="en-US"/>
              </w:rPr>
              <w:t xml:space="preserve"> permit to fly is issued for the purpose of 21.A.701(a)(15). </w:t>
            </w:r>
          </w:p>
          <w:p w:rsidR="004029FE" w:rsidRPr="00E40BD0" w:rsidRDefault="004029FE" w:rsidP="00A9329B">
            <w:pPr>
              <w:autoSpaceDE w:val="0"/>
              <w:autoSpaceDN w:val="0"/>
              <w:adjustRightInd w:val="0"/>
              <w:rPr>
                <w:rFonts w:ascii="Calibri" w:hAnsi="Calibri" w:cs="Calibri"/>
                <w:iCs/>
                <w:sz w:val="20"/>
                <w:szCs w:val="20"/>
                <w:lang w:val="en-US"/>
              </w:rPr>
            </w:pPr>
            <w:r w:rsidRPr="00E40BD0">
              <w:rPr>
                <w:rFonts w:ascii="Calibri" w:hAnsi="Calibri" w:cs="Calibri"/>
                <w:iCs/>
                <w:sz w:val="20"/>
                <w:szCs w:val="20"/>
                <w:lang w:val="en-US"/>
              </w:rPr>
              <w:t xml:space="preserve">2. Examples when the approval of flight conditions is </w:t>
            </w:r>
            <w:r w:rsidRPr="00E40BD0">
              <w:rPr>
                <w:rFonts w:ascii="Calibri" w:hAnsi="Calibri" w:cs="Calibri"/>
                <w:b/>
                <w:iCs/>
                <w:sz w:val="20"/>
                <w:szCs w:val="20"/>
                <w:lang w:val="en-US"/>
              </w:rPr>
              <w:t>not related to the safety of the design</w:t>
            </w:r>
            <w:r w:rsidRPr="00E40BD0">
              <w:rPr>
                <w:rFonts w:ascii="Calibri" w:hAnsi="Calibri" w:cs="Calibri"/>
                <w:iCs/>
                <w:sz w:val="20"/>
                <w:szCs w:val="20"/>
                <w:lang w:val="en-US"/>
              </w:rPr>
              <w:t xml:space="preserve"> are: </w:t>
            </w:r>
          </w:p>
          <w:p w:rsidR="004029FE" w:rsidRPr="00E40BD0" w:rsidRDefault="004029FE" w:rsidP="004029FE">
            <w:pPr>
              <w:pStyle w:val="Liststycke"/>
              <w:numPr>
                <w:ilvl w:val="0"/>
                <w:numId w:val="45"/>
              </w:numPr>
              <w:autoSpaceDE w:val="0"/>
              <w:autoSpaceDN w:val="0"/>
              <w:adjustRightInd w:val="0"/>
              <w:spacing w:after="120"/>
              <w:rPr>
                <w:rFonts w:ascii="Calibri" w:hAnsi="Calibri" w:cs="Calibri"/>
                <w:iCs/>
                <w:sz w:val="20"/>
                <w:szCs w:val="20"/>
                <w:lang w:val="en-US"/>
              </w:rPr>
            </w:pPr>
            <w:r w:rsidRPr="00E40BD0">
              <w:rPr>
                <w:rFonts w:ascii="Calibri" w:hAnsi="Calibri" w:cs="Calibri"/>
                <w:iCs/>
                <w:sz w:val="20"/>
                <w:szCs w:val="20"/>
                <w:lang w:val="en-US"/>
              </w:rPr>
              <w:t xml:space="preserve">production flight testing for the purpose of conformity establishment; </w:t>
            </w:r>
          </w:p>
          <w:p w:rsidR="004029FE" w:rsidRPr="00E40BD0" w:rsidRDefault="004029FE" w:rsidP="004029FE">
            <w:pPr>
              <w:pStyle w:val="Liststycke"/>
              <w:numPr>
                <w:ilvl w:val="0"/>
                <w:numId w:val="45"/>
              </w:numPr>
              <w:autoSpaceDE w:val="0"/>
              <w:autoSpaceDN w:val="0"/>
              <w:adjustRightInd w:val="0"/>
              <w:spacing w:after="120"/>
              <w:rPr>
                <w:rFonts w:ascii="Calibri" w:hAnsi="Calibri" w:cs="Calibri"/>
                <w:iCs/>
                <w:sz w:val="20"/>
                <w:szCs w:val="20"/>
                <w:lang w:val="en-US"/>
              </w:rPr>
            </w:pPr>
            <w:r w:rsidRPr="00E40BD0">
              <w:rPr>
                <w:rFonts w:ascii="Calibri" w:hAnsi="Calibri" w:cs="Calibri"/>
                <w:iCs/>
                <w:sz w:val="20"/>
                <w:szCs w:val="20"/>
                <w:lang w:val="en-US"/>
              </w:rPr>
              <w:t xml:space="preserve">delivery / export flight of a new aircraft the design of which is approved; </w:t>
            </w:r>
          </w:p>
          <w:p w:rsidR="004029FE" w:rsidRPr="00E40BD0" w:rsidRDefault="004029FE" w:rsidP="004029FE">
            <w:pPr>
              <w:pStyle w:val="Liststycke"/>
              <w:numPr>
                <w:ilvl w:val="0"/>
                <w:numId w:val="45"/>
              </w:numPr>
              <w:autoSpaceDE w:val="0"/>
              <w:autoSpaceDN w:val="0"/>
              <w:adjustRightInd w:val="0"/>
              <w:spacing w:after="120"/>
              <w:rPr>
                <w:rFonts w:ascii="Calibri" w:hAnsi="Calibri" w:cs="Calibri"/>
                <w:iCs/>
                <w:sz w:val="20"/>
                <w:szCs w:val="20"/>
                <w:lang w:val="en-US"/>
              </w:rPr>
            </w:pPr>
            <w:proofErr w:type="gramStart"/>
            <w:r w:rsidRPr="00E40BD0">
              <w:rPr>
                <w:rFonts w:ascii="Calibri" w:hAnsi="Calibri" w:cs="Calibri"/>
                <w:iCs/>
                <w:sz w:val="20"/>
                <w:szCs w:val="20"/>
                <w:lang w:val="en-US"/>
              </w:rPr>
              <w:t>demonstrating</w:t>
            </w:r>
            <w:proofErr w:type="gramEnd"/>
            <w:r w:rsidRPr="00E40BD0">
              <w:rPr>
                <w:rFonts w:ascii="Calibri" w:hAnsi="Calibri" w:cs="Calibri"/>
                <w:iCs/>
                <w:sz w:val="20"/>
                <w:szCs w:val="20"/>
                <w:lang w:val="en-US"/>
              </w:rPr>
              <w:t xml:space="preserve"> continuing conformity with the standard previously accepted by the Agency for the aircraft or type of aircraft to qualify or re-qualify for a (restricted) certificate of airworthiness.</w:t>
            </w:r>
          </w:p>
          <w:p w:rsidR="004029FE" w:rsidRPr="00E40BD0" w:rsidRDefault="004029FE" w:rsidP="00A9329B">
            <w:pPr>
              <w:autoSpaceDE w:val="0"/>
              <w:autoSpaceDN w:val="0"/>
              <w:adjustRightInd w:val="0"/>
              <w:rPr>
                <w:rFonts w:ascii="Calibri" w:hAnsi="Calibri" w:cs="Calibri"/>
                <w:sz w:val="20"/>
                <w:szCs w:val="20"/>
                <w:lang w:val="en-US"/>
              </w:rPr>
            </w:pPr>
          </w:p>
          <w:p w:rsidR="004029FE" w:rsidRPr="00E40BD0" w:rsidRDefault="004029FE" w:rsidP="00A9329B">
            <w:pPr>
              <w:autoSpaceDE w:val="0"/>
              <w:autoSpaceDN w:val="0"/>
              <w:adjustRightInd w:val="0"/>
              <w:rPr>
                <w:rFonts w:ascii="Calibri" w:hAnsi="Calibri" w:cs="Calibri"/>
                <w:sz w:val="20"/>
                <w:szCs w:val="20"/>
                <w:lang w:val="en-US"/>
              </w:rPr>
            </w:pPr>
          </w:p>
          <w:p w:rsidR="004029FE" w:rsidRPr="00E40BD0" w:rsidRDefault="004029FE" w:rsidP="00A9329B">
            <w:pPr>
              <w:autoSpaceDE w:val="0"/>
              <w:autoSpaceDN w:val="0"/>
              <w:adjustRightInd w:val="0"/>
              <w:rPr>
                <w:rFonts w:ascii="Calibri" w:hAnsi="Calibri" w:cs="Calibri"/>
                <w:sz w:val="20"/>
                <w:szCs w:val="20"/>
                <w:lang w:val="en-US"/>
              </w:rPr>
            </w:pPr>
          </w:p>
          <w:p w:rsidR="004029FE" w:rsidRPr="00E40BD0" w:rsidRDefault="004029FE" w:rsidP="00A9329B">
            <w:pPr>
              <w:autoSpaceDE w:val="0"/>
              <w:autoSpaceDN w:val="0"/>
              <w:adjustRightInd w:val="0"/>
              <w:rPr>
                <w:rFonts w:ascii="Calibri" w:hAnsi="Calibri" w:cs="Calibri"/>
                <w:sz w:val="20"/>
                <w:szCs w:val="20"/>
                <w:lang w:val="en-US"/>
              </w:rPr>
            </w:pPr>
          </w:p>
        </w:tc>
        <w:tc>
          <w:tcPr>
            <w:tcW w:w="851" w:type="dxa"/>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B30D7C"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b/>
                <w:sz w:val="20"/>
                <w:szCs w:val="20"/>
                <w:lang w:val="en-US"/>
              </w:rPr>
            </w:pPr>
            <w:bookmarkStart w:id="53" w:name="abc236"/>
            <w:r w:rsidRPr="00E40BD0">
              <w:rPr>
                <w:rFonts w:asciiTheme="minorHAnsi" w:hAnsiTheme="minorHAnsi" w:cstheme="minorHAnsi"/>
                <w:b/>
                <w:lang w:val="en-US"/>
              </w:rPr>
              <w:t>4B.2 Issue of the permit to fly under the CAMO privilege</w:t>
            </w:r>
            <w:bookmarkEnd w:id="53"/>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190F26" w:rsidTr="00A9329B">
        <w:trPr>
          <w:cantSplit/>
        </w:trPr>
        <w:tc>
          <w:tcPr>
            <w:tcW w:w="14176" w:type="dxa"/>
            <w:shd w:val="clear" w:color="auto" w:fill="F2F2F2"/>
          </w:tcPr>
          <w:p w:rsidR="004029FE" w:rsidRPr="00190F26" w:rsidRDefault="004029FE" w:rsidP="00A9329B">
            <w:pPr>
              <w:autoSpaceDE w:val="0"/>
              <w:autoSpaceDN w:val="0"/>
              <w:adjustRightInd w:val="0"/>
              <w:rPr>
                <w:rFonts w:asciiTheme="minorHAnsi" w:hAnsiTheme="minorHAnsi" w:cstheme="minorHAnsi"/>
                <w:i/>
                <w:sz w:val="20"/>
                <w:szCs w:val="20"/>
                <w:lang w:val="en-US"/>
              </w:rPr>
            </w:pPr>
            <w:r>
              <w:rPr>
                <w:rFonts w:asciiTheme="minorHAnsi" w:hAnsiTheme="minorHAnsi" w:cstheme="minorHAnsi"/>
                <w:i/>
                <w:sz w:val="20"/>
                <w:szCs w:val="20"/>
                <w:lang w:val="en-US"/>
              </w:rPr>
              <w:t>CAMO.A.125(f) 21.A.711</w:t>
            </w:r>
          </w:p>
        </w:tc>
        <w:tc>
          <w:tcPr>
            <w:tcW w:w="851" w:type="dxa"/>
            <w:shd w:val="clear" w:color="auto" w:fill="F2F2F2"/>
          </w:tcPr>
          <w:p w:rsidR="004029FE" w:rsidRPr="00190F26" w:rsidRDefault="004029FE" w:rsidP="00A9329B">
            <w:pPr>
              <w:autoSpaceDE w:val="0"/>
              <w:autoSpaceDN w:val="0"/>
              <w:adjustRightInd w:val="0"/>
              <w:rPr>
                <w:rFonts w:ascii="Calibri" w:hAnsi="Calibri" w:cs="Calibri"/>
                <w:i/>
                <w:sz w:val="20"/>
                <w:szCs w:val="20"/>
                <w:lang w:val="en-US"/>
              </w:rPr>
            </w:pPr>
          </w:p>
        </w:tc>
      </w:tr>
      <w:tr w:rsidR="004029FE" w:rsidRPr="00B30D7C"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 (The procedure should describe the process </w:t>
            </w:r>
          </w:p>
          <w:p w:rsidR="004029FE" w:rsidRPr="00E40BD0" w:rsidRDefault="004029FE" w:rsidP="004029FE">
            <w:pPr>
              <w:pStyle w:val="Liststycke"/>
              <w:numPr>
                <w:ilvl w:val="0"/>
                <w:numId w:val="7"/>
              </w:numPr>
              <w:autoSpaceDE w:val="0"/>
              <w:autoSpaceDN w:val="0"/>
              <w:adjustRightInd w:val="0"/>
              <w:rPr>
                <w:rFonts w:ascii="Calibri" w:hAnsi="Calibri" w:cs="Calibri"/>
                <w:i/>
                <w:iCs/>
                <w:lang w:val="en-US"/>
              </w:rPr>
            </w:pPr>
            <w:r w:rsidRPr="00E40BD0">
              <w:rPr>
                <w:rFonts w:ascii="Calibri" w:hAnsi="Calibri" w:cs="Calibri"/>
                <w:i/>
                <w:iCs/>
                <w:lang w:val="en-US"/>
              </w:rPr>
              <w:t xml:space="preserve">to complete the EASA Form 20b (see Appendix IV to Part-21) and </w:t>
            </w:r>
          </w:p>
          <w:p w:rsidR="004029FE" w:rsidRPr="00E40BD0" w:rsidRDefault="004029FE" w:rsidP="004029FE">
            <w:pPr>
              <w:pStyle w:val="Liststycke"/>
              <w:numPr>
                <w:ilvl w:val="0"/>
                <w:numId w:val="7"/>
              </w:numPr>
              <w:autoSpaceDE w:val="0"/>
              <w:autoSpaceDN w:val="0"/>
              <w:adjustRightInd w:val="0"/>
              <w:rPr>
                <w:rFonts w:ascii="Calibri" w:hAnsi="Calibri" w:cs="Calibri"/>
                <w:i/>
                <w:iCs/>
                <w:lang w:val="en-US"/>
              </w:rPr>
            </w:pPr>
            <w:proofErr w:type="gramStart"/>
            <w:r w:rsidRPr="00E40BD0">
              <w:rPr>
                <w:rFonts w:ascii="Calibri" w:hAnsi="Calibri" w:cs="Calibri"/>
                <w:i/>
                <w:iCs/>
                <w:lang w:val="en-US"/>
              </w:rPr>
              <w:t>how</w:t>
            </w:r>
            <w:proofErr w:type="gramEnd"/>
            <w:r w:rsidRPr="00E40BD0">
              <w:rPr>
                <w:rFonts w:ascii="Calibri" w:hAnsi="Calibri" w:cs="Calibri"/>
                <w:i/>
                <w:iCs/>
                <w:lang w:val="en-US"/>
              </w:rPr>
              <w:t xml:space="preserve"> compliance with 21.A.711(d) and (e) is established before signing off the permit to fly. </w:t>
            </w:r>
          </w:p>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It should also describe </w:t>
            </w:r>
          </w:p>
          <w:p w:rsidR="004029FE" w:rsidRPr="00E40BD0" w:rsidRDefault="004029FE" w:rsidP="004029FE">
            <w:pPr>
              <w:pStyle w:val="Liststycke"/>
              <w:numPr>
                <w:ilvl w:val="0"/>
                <w:numId w:val="7"/>
              </w:numPr>
              <w:autoSpaceDE w:val="0"/>
              <w:autoSpaceDN w:val="0"/>
              <w:adjustRightInd w:val="0"/>
              <w:rPr>
                <w:rFonts w:ascii="Calibri" w:hAnsi="Calibri" w:cs="Calibri"/>
                <w:i/>
                <w:iCs/>
                <w:lang w:val="en-US"/>
              </w:rPr>
            </w:pPr>
            <w:proofErr w:type="gramStart"/>
            <w:r w:rsidRPr="00E40BD0">
              <w:rPr>
                <w:rFonts w:ascii="Calibri" w:hAnsi="Calibri" w:cs="Calibri"/>
                <w:i/>
                <w:iCs/>
                <w:lang w:val="en-US"/>
              </w:rPr>
              <w:t>how</w:t>
            </w:r>
            <w:proofErr w:type="gramEnd"/>
            <w:r w:rsidRPr="00E40BD0">
              <w:rPr>
                <w:rFonts w:ascii="Calibri" w:hAnsi="Calibri" w:cs="Calibri"/>
                <w:i/>
                <w:iCs/>
                <w:lang w:val="en-US"/>
              </w:rPr>
              <w:t xml:space="preserve"> the </w:t>
            </w:r>
            <w:proofErr w:type="spellStart"/>
            <w:r w:rsidRPr="00E40BD0">
              <w:rPr>
                <w:rFonts w:ascii="Calibri" w:hAnsi="Calibri" w:cs="Calibri"/>
                <w:i/>
                <w:iCs/>
                <w:lang w:val="en-US"/>
              </w:rPr>
              <w:t>organisation</w:t>
            </w:r>
            <w:proofErr w:type="spellEnd"/>
            <w:r w:rsidRPr="00E40BD0">
              <w:rPr>
                <w:rFonts w:ascii="Calibri" w:hAnsi="Calibri" w:cs="Calibri"/>
                <w:i/>
                <w:iCs/>
                <w:lang w:val="en-US"/>
              </w:rPr>
              <w:t xml:space="preserve"> ensures compliance with 21.A.711(g) for the revocation of the permit to fly.)</w:t>
            </w:r>
          </w:p>
          <w:p w:rsidR="004029FE" w:rsidRPr="00E40BD0" w:rsidRDefault="004029FE" w:rsidP="00A9329B">
            <w:pPr>
              <w:autoSpaceDE w:val="0"/>
              <w:autoSpaceDN w:val="0"/>
              <w:adjustRightInd w:val="0"/>
              <w:rPr>
                <w:rFonts w:ascii="Calibri" w:hAnsi="Calibri" w:cs="Calibri"/>
                <w:sz w:val="20"/>
                <w:szCs w:val="20"/>
                <w:lang w:val="en-US"/>
              </w:rPr>
            </w:pP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E40BD0" w:rsidTr="00A9329B">
        <w:trPr>
          <w:cantSplit/>
        </w:trPr>
        <w:tc>
          <w:tcPr>
            <w:tcW w:w="14176"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1:</w:t>
            </w:r>
          </w:p>
          <w:p w:rsidR="004029FE" w:rsidRPr="00E40BD0" w:rsidRDefault="004029FE" w:rsidP="00A9329B">
            <w:pPr>
              <w:autoSpaceDE w:val="0"/>
              <w:autoSpaceDN w:val="0"/>
              <w:adjustRightInd w:val="0"/>
              <w:rPr>
                <w:rFonts w:ascii="Calibri" w:hAnsi="Calibri" w:cs="Calibri"/>
                <w:b/>
                <w:iCs/>
                <w:sz w:val="20"/>
                <w:szCs w:val="20"/>
              </w:rPr>
            </w:pPr>
            <w:r w:rsidRPr="00E40BD0">
              <w:rPr>
                <w:rFonts w:ascii="Calibri" w:hAnsi="Calibri" w:cs="Calibri"/>
                <w:b/>
                <w:iCs/>
                <w:sz w:val="20"/>
                <w:szCs w:val="20"/>
              </w:rPr>
              <w:t>21.A.701 Tillämpningsområde (aktuella för CAMO)</w:t>
            </w:r>
          </w:p>
          <w:p w:rsidR="004029FE" w:rsidRPr="00E40BD0" w:rsidRDefault="004029FE" w:rsidP="00A9329B">
            <w:pPr>
              <w:autoSpaceDE w:val="0"/>
              <w:autoSpaceDN w:val="0"/>
              <w:adjustRightInd w:val="0"/>
              <w:rPr>
                <w:rFonts w:ascii="Calibri" w:hAnsi="Calibri" w:cs="Calibri"/>
                <w:iCs/>
                <w:sz w:val="20"/>
                <w:szCs w:val="20"/>
              </w:rPr>
            </w:pPr>
            <w:r w:rsidRPr="00E40BD0">
              <w:rPr>
                <w:rFonts w:ascii="Calibri" w:hAnsi="Calibri" w:cs="Calibri"/>
                <w:iCs/>
                <w:sz w:val="20"/>
                <w:szCs w:val="20"/>
              </w:rPr>
              <w:t>(a) 7. Leverans eller export av luftfartyg.</w:t>
            </w:r>
          </w:p>
          <w:p w:rsidR="004029FE" w:rsidRPr="00E40BD0" w:rsidRDefault="004029FE" w:rsidP="00A9329B">
            <w:pPr>
              <w:autoSpaceDE w:val="0"/>
              <w:autoSpaceDN w:val="0"/>
              <w:adjustRightInd w:val="0"/>
              <w:rPr>
                <w:rFonts w:ascii="Calibri" w:hAnsi="Calibri" w:cs="Calibri"/>
                <w:iCs/>
                <w:sz w:val="20"/>
                <w:szCs w:val="20"/>
              </w:rPr>
            </w:pPr>
            <w:r w:rsidRPr="00E40BD0">
              <w:rPr>
                <w:rFonts w:ascii="Calibri" w:hAnsi="Calibri" w:cs="Calibri"/>
                <w:iCs/>
                <w:sz w:val="20"/>
                <w:szCs w:val="20"/>
              </w:rPr>
              <w:t>(a) 11. Flygning av luftfartyg till en plats där underhåll eller luftvärdighetsgranskning ska genomföras, eller till ett förvaringsutrymme.</w:t>
            </w:r>
          </w:p>
          <w:p w:rsidR="004029FE" w:rsidRPr="00E40BD0" w:rsidRDefault="004029FE" w:rsidP="00A9329B">
            <w:pPr>
              <w:autoSpaceDE w:val="0"/>
              <w:autoSpaceDN w:val="0"/>
              <w:adjustRightInd w:val="0"/>
              <w:rPr>
                <w:rFonts w:ascii="Calibri" w:hAnsi="Calibri" w:cs="Calibri"/>
                <w:iCs/>
                <w:sz w:val="20"/>
                <w:szCs w:val="20"/>
              </w:rPr>
            </w:pPr>
          </w:p>
          <w:p w:rsidR="004029FE" w:rsidRPr="00E40BD0" w:rsidRDefault="004029FE" w:rsidP="00A9329B">
            <w:pPr>
              <w:autoSpaceDE w:val="0"/>
              <w:autoSpaceDN w:val="0"/>
              <w:adjustRightInd w:val="0"/>
              <w:rPr>
                <w:rFonts w:ascii="Calibri" w:hAnsi="Calibri" w:cs="Calibri"/>
                <w:b/>
                <w:iCs/>
                <w:sz w:val="20"/>
                <w:szCs w:val="20"/>
              </w:rPr>
            </w:pPr>
            <w:r w:rsidRPr="00E40BD0">
              <w:rPr>
                <w:rFonts w:ascii="Calibri" w:hAnsi="Calibri" w:cs="Calibri"/>
                <w:b/>
                <w:iCs/>
                <w:sz w:val="20"/>
                <w:szCs w:val="20"/>
              </w:rPr>
              <w:t>21A.711 Utfärdande av ett flygtillstånd</w:t>
            </w:r>
          </w:p>
          <w:p w:rsidR="004029FE" w:rsidRPr="00E40BD0" w:rsidRDefault="004029FE" w:rsidP="00A9329B">
            <w:pPr>
              <w:autoSpaceDE w:val="0"/>
              <w:autoSpaceDN w:val="0"/>
              <w:adjustRightInd w:val="0"/>
              <w:rPr>
                <w:rFonts w:ascii="Calibri" w:hAnsi="Calibri" w:cs="Calibri"/>
                <w:sz w:val="20"/>
                <w:szCs w:val="20"/>
                <w:lang w:val="en-US"/>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B30D7C"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b/>
                <w:sz w:val="20"/>
                <w:szCs w:val="20"/>
                <w:lang w:val="en-US"/>
              </w:rPr>
            </w:pPr>
            <w:bookmarkStart w:id="54" w:name="abc238"/>
            <w:r w:rsidRPr="00E40BD0">
              <w:rPr>
                <w:rFonts w:asciiTheme="minorHAnsi" w:hAnsiTheme="minorHAnsi" w:cstheme="minorHAnsi"/>
                <w:b/>
                <w:lang w:val="en-US"/>
              </w:rPr>
              <w:t xml:space="preserve">4B.3 Permit to fly </w:t>
            </w:r>
            <w:proofErr w:type="spellStart"/>
            <w:r w:rsidRPr="00E40BD0">
              <w:rPr>
                <w:rFonts w:asciiTheme="minorHAnsi" w:hAnsiTheme="minorHAnsi" w:cstheme="minorHAnsi"/>
                <w:b/>
                <w:lang w:val="en-US"/>
              </w:rPr>
              <w:t>authorised</w:t>
            </w:r>
            <w:proofErr w:type="spellEnd"/>
            <w:r w:rsidRPr="00E40BD0">
              <w:rPr>
                <w:rFonts w:asciiTheme="minorHAnsi" w:hAnsiTheme="minorHAnsi" w:cstheme="minorHAnsi"/>
                <w:b/>
                <w:lang w:val="en-US"/>
              </w:rPr>
              <w:t xml:space="preserve"> signatories</w:t>
            </w:r>
            <w:bookmarkEnd w:id="54"/>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B30D7C" w:rsidTr="00A9329B">
        <w:trPr>
          <w:cantSplit/>
        </w:trPr>
        <w:tc>
          <w:tcPr>
            <w:tcW w:w="14176" w:type="dxa"/>
            <w:shd w:val="clear" w:color="auto" w:fill="F2F2F2"/>
          </w:tcPr>
          <w:p w:rsidR="004029FE" w:rsidRPr="00190F26" w:rsidRDefault="004029FE" w:rsidP="00A9329B">
            <w:pPr>
              <w:autoSpaceDE w:val="0"/>
              <w:autoSpaceDN w:val="0"/>
              <w:adjustRightInd w:val="0"/>
              <w:rPr>
                <w:rFonts w:asciiTheme="minorHAnsi" w:hAnsiTheme="minorHAnsi" w:cstheme="minorHAnsi"/>
                <w:i/>
                <w:sz w:val="20"/>
                <w:szCs w:val="20"/>
                <w:lang w:val="en-US"/>
              </w:rPr>
            </w:pPr>
            <w:r>
              <w:rPr>
                <w:rFonts w:asciiTheme="minorHAnsi" w:hAnsiTheme="minorHAnsi" w:cstheme="minorHAnsi"/>
                <w:i/>
                <w:sz w:val="20"/>
                <w:szCs w:val="20"/>
                <w:lang w:val="en-US"/>
              </w:rPr>
              <w:t>CAMO.A.125(f), CAMO.A.300(a)(8)</w:t>
            </w:r>
          </w:p>
        </w:tc>
        <w:tc>
          <w:tcPr>
            <w:tcW w:w="851" w:type="dxa"/>
            <w:shd w:val="clear" w:color="auto" w:fill="F2F2F2"/>
          </w:tcPr>
          <w:p w:rsidR="004029FE" w:rsidRPr="00190F26" w:rsidRDefault="004029FE" w:rsidP="00A9329B">
            <w:pPr>
              <w:autoSpaceDE w:val="0"/>
              <w:autoSpaceDN w:val="0"/>
              <w:adjustRightInd w:val="0"/>
              <w:rPr>
                <w:rFonts w:ascii="Calibri" w:hAnsi="Calibri" w:cs="Calibri"/>
                <w:i/>
                <w:sz w:val="20"/>
                <w:szCs w:val="20"/>
                <w:lang w:val="en-US"/>
              </w:rPr>
            </w:pPr>
          </w:p>
        </w:tc>
      </w:tr>
      <w:tr w:rsidR="004029FE" w:rsidRPr="00B30D7C" w:rsidTr="00A9329B">
        <w:trPr>
          <w:cantSplit/>
        </w:trPr>
        <w:tc>
          <w:tcPr>
            <w:tcW w:w="14176" w:type="dxa"/>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(The person(s) </w:t>
            </w:r>
            <w:proofErr w:type="spellStart"/>
            <w:r w:rsidRPr="00E40BD0">
              <w:rPr>
                <w:rFonts w:ascii="Calibri" w:hAnsi="Calibri" w:cs="Calibri"/>
                <w:i/>
                <w:iCs/>
                <w:lang w:val="en-US"/>
              </w:rPr>
              <w:t>authorised</w:t>
            </w:r>
            <w:proofErr w:type="spellEnd"/>
            <w:r w:rsidRPr="00E40BD0">
              <w:rPr>
                <w:rFonts w:ascii="Calibri" w:hAnsi="Calibri" w:cs="Calibri"/>
                <w:i/>
                <w:iCs/>
                <w:lang w:val="en-US"/>
              </w:rPr>
              <w:t xml:space="preserve"> to sign the permit to fly under the privilege of M.A.711(c) should be identified</w:t>
            </w:r>
          </w:p>
          <w:p w:rsidR="004029FE" w:rsidRPr="00E40BD0" w:rsidRDefault="004029FE" w:rsidP="004029FE">
            <w:pPr>
              <w:numPr>
                <w:ilvl w:val="0"/>
                <w:numId w:val="7"/>
              </w:numPr>
              <w:autoSpaceDE w:val="0"/>
              <w:autoSpaceDN w:val="0"/>
              <w:adjustRightInd w:val="0"/>
              <w:rPr>
                <w:rFonts w:ascii="Calibri" w:hAnsi="Calibri" w:cs="Calibri"/>
                <w:i/>
                <w:iCs/>
                <w:lang w:val="en-US"/>
              </w:rPr>
            </w:pPr>
            <w:r w:rsidRPr="00E40BD0">
              <w:rPr>
                <w:rFonts w:ascii="Calibri" w:hAnsi="Calibri" w:cs="Calibri"/>
                <w:i/>
                <w:iCs/>
                <w:lang w:val="en-US"/>
              </w:rPr>
              <w:t xml:space="preserve">(name, </w:t>
            </w:r>
          </w:p>
          <w:p w:rsidR="004029FE" w:rsidRPr="00E40BD0" w:rsidRDefault="004029FE" w:rsidP="004029FE">
            <w:pPr>
              <w:numPr>
                <w:ilvl w:val="0"/>
                <w:numId w:val="7"/>
              </w:numPr>
              <w:autoSpaceDE w:val="0"/>
              <w:autoSpaceDN w:val="0"/>
              <w:adjustRightInd w:val="0"/>
              <w:rPr>
                <w:rFonts w:ascii="Calibri" w:hAnsi="Calibri" w:cs="Calibri"/>
                <w:i/>
                <w:iCs/>
                <w:lang w:val="en-US"/>
              </w:rPr>
            </w:pPr>
            <w:r w:rsidRPr="00E40BD0">
              <w:rPr>
                <w:rFonts w:ascii="Calibri" w:hAnsi="Calibri" w:cs="Calibri"/>
                <w:i/>
                <w:iCs/>
                <w:lang w:val="en-US"/>
              </w:rPr>
              <w:t xml:space="preserve">signature and </w:t>
            </w:r>
          </w:p>
          <w:p w:rsidR="004029FE" w:rsidRPr="00E40BD0" w:rsidRDefault="004029FE" w:rsidP="004029FE">
            <w:pPr>
              <w:numPr>
                <w:ilvl w:val="0"/>
                <w:numId w:val="7"/>
              </w:numPr>
              <w:autoSpaceDE w:val="0"/>
              <w:autoSpaceDN w:val="0"/>
              <w:adjustRightInd w:val="0"/>
              <w:rPr>
                <w:rFonts w:ascii="Calibri" w:hAnsi="Calibri" w:cs="Calibri"/>
                <w:i/>
                <w:iCs/>
                <w:lang w:val="en-US"/>
              </w:rPr>
            </w:pPr>
            <w:r w:rsidRPr="00E40BD0">
              <w:rPr>
                <w:rFonts w:ascii="Calibri" w:hAnsi="Calibri" w:cs="Calibri"/>
                <w:i/>
                <w:iCs/>
                <w:lang w:val="en-US"/>
              </w:rPr>
              <w:t>scope of authority)</w:t>
            </w:r>
          </w:p>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 </w:t>
            </w:r>
            <w:proofErr w:type="gramStart"/>
            <w:r w:rsidRPr="00E40BD0">
              <w:rPr>
                <w:rFonts w:ascii="Calibri" w:hAnsi="Calibri" w:cs="Calibri"/>
                <w:i/>
                <w:iCs/>
                <w:lang w:val="en-US"/>
              </w:rPr>
              <w:t>in</w:t>
            </w:r>
            <w:proofErr w:type="gramEnd"/>
            <w:r w:rsidRPr="00E40BD0">
              <w:rPr>
                <w:rFonts w:ascii="Calibri" w:hAnsi="Calibri" w:cs="Calibri"/>
                <w:i/>
                <w:iCs/>
                <w:lang w:val="en-US"/>
              </w:rPr>
              <w:t xml:space="preserve"> the procedure, or in an appropriate document linked to the CAME.)</w:t>
            </w:r>
          </w:p>
          <w:p w:rsidR="004029FE" w:rsidRPr="00E40BD0" w:rsidRDefault="004029FE" w:rsidP="00A9329B">
            <w:pPr>
              <w:autoSpaceDE w:val="0"/>
              <w:autoSpaceDN w:val="0"/>
              <w:adjustRightInd w:val="0"/>
              <w:rPr>
                <w:rFonts w:ascii="Calibri" w:hAnsi="Calibri" w:cs="Calibri"/>
                <w:sz w:val="20"/>
                <w:szCs w:val="20"/>
                <w:lang w:val="en-US"/>
              </w:rPr>
            </w:pPr>
          </w:p>
        </w:tc>
        <w:tc>
          <w:tcPr>
            <w:tcW w:w="851" w:type="dxa"/>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E40BD0" w:rsidTr="00A9329B">
        <w:trPr>
          <w:cantSplit/>
        </w:trPr>
        <w:tc>
          <w:tcPr>
            <w:tcW w:w="14176" w:type="dxa"/>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i/>
                <w:iCs/>
                <w:sz w:val="20"/>
                <w:szCs w:val="20"/>
              </w:rPr>
            </w:pPr>
            <w:r>
              <w:rPr>
                <w:rFonts w:ascii="Calibri" w:hAnsi="Calibri" w:cs="Calibri"/>
                <w:i/>
                <w:iCs/>
                <w:sz w:val="20"/>
                <w:szCs w:val="20"/>
              </w:rPr>
              <w:t>Krav på personal enligt CAMO.A.310</w:t>
            </w:r>
            <w:r w:rsidRPr="00E40BD0">
              <w:rPr>
                <w:rFonts w:ascii="Calibri" w:hAnsi="Calibri" w:cs="Calibri"/>
                <w:i/>
                <w:iCs/>
                <w:sz w:val="20"/>
                <w:szCs w:val="20"/>
              </w:rPr>
              <w:t>.</w:t>
            </w:r>
          </w:p>
          <w:p w:rsidR="004029FE" w:rsidRPr="00E40BD0" w:rsidRDefault="004029FE" w:rsidP="00A9329B">
            <w:pPr>
              <w:autoSpaceDE w:val="0"/>
              <w:autoSpaceDN w:val="0"/>
              <w:adjustRightInd w:val="0"/>
              <w:rPr>
                <w:rFonts w:ascii="Calibri" w:hAnsi="Calibri" w:cs="Calibri"/>
                <w:i/>
                <w:iCs/>
                <w:sz w:val="20"/>
                <w:szCs w:val="20"/>
              </w:rPr>
            </w:pPr>
            <w:r w:rsidRPr="00E40BD0">
              <w:rPr>
                <w:rFonts w:ascii="Calibri" w:hAnsi="Calibri" w:cs="Calibri"/>
                <w:i/>
                <w:iCs/>
                <w:sz w:val="20"/>
                <w:szCs w:val="20"/>
              </w:rPr>
              <w:t xml:space="preserve">Bör </w:t>
            </w:r>
            <w:proofErr w:type="spellStart"/>
            <w:r w:rsidRPr="00E40BD0">
              <w:rPr>
                <w:rFonts w:ascii="Calibri" w:hAnsi="Calibri" w:cs="Calibri"/>
                <w:i/>
                <w:iCs/>
                <w:sz w:val="20"/>
                <w:szCs w:val="20"/>
              </w:rPr>
              <w:t>kordinera</w:t>
            </w:r>
            <w:proofErr w:type="spellEnd"/>
            <w:r w:rsidRPr="00E40BD0">
              <w:rPr>
                <w:rFonts w:ascii="Calibri" w:hAnsi="Calibri" w:cs="Calibri"/>
                <w:i/>
                <w:iCs/>
                <w:sz w:val="20"/>
                <w:szCs w:val="20"/>
              </w:rPr>
              <w:t xml:space="preserve"> denna punkt med ”4.1 </w:t>
            </w:r>
            <w:proofErr w:type="spellStart"/>
            <w:r w:rsidRPr="00E40BD0">
              <w:rPr>
                <w:rFonts w:ascii="Calibri" w:hAnsi="Calibri" w:cs="Calibri"/>
                <w:i/>
                <w:iCs/>
                <w:sz w:val="20"/>
                <w:szCs w:val="20"/>
              </w:rPr>
              <w:t>Airworthiness</w:t>
            </w:r>
            <w:proofErr w:type="spellEnd"/>
            <w:r w:rsidRPr="00E40BD0">
              <w:rPr>
                <w:rFonts w:ascii="Calibri" w:hAnsi="Calibri" w:cs="Calibri"/>
                <w:i/>
                <w:iCs/>
                <w:sz w:val="20"/>
                <w:szCs w:val="20"/>
              </w:rPr>
              <w:t xml:space="preserve"> </w:t>
            </w:r>
            <w:proofErr w:type="spellStart"/>
            <w:r w:rsidRPr="00E40BD0">
              <w:rPr>
                <w:rFonts w:ascii="Calibri" w:hAnsi="Calibri" w:cs="Calibri"/>
                <w:i/>
                <w:iCs/>
                <w:sz w:val="20"/>
                <w:szCs w:val="20"/>
              </w:rPr>
              <w:t>review</w:t>
            </w:r>
            <w:proofErr w:type="spellEnd"/>
            <w:r w:rsidRPr="00E40BD0">
              <w:rPr>
                <w:rFonts w:ascii="Calibri" w:hAnsi="Calibri" w:cs="Calibri"/>
                <w:i/>
                <w:iCs/>
                <w:sz w:val="20"/>
                <w:szCs w:val="20"/>
              </w:rPr>
              <w:t xml:space="preserve"> </w:t>
            </w:r>
            <w:proofErr w:type="spellStart"/>
            <w:r w:rsidRPr="00E40BD0">
              <w:rPr>
                <w:rFonts w:ascii="Calibri" w:hAnsi="Calibri" w:cs="Calibri"/>
                <w:i/>
                <w:iCs/>
                <w:sz w:val="20"/>
                <w:szCs w:val="20"/>
              </w:rPr>
              <w:t>staff</w:t>
            </w:r>
            <w:proofErr w:type="spellEnd"/>
            <w:r w:rsidRPr="00E40BD0">
              <w:rPr>
                <w:rFonts w:ascii="Calibri" w:hAnsi="Calibri" w:cs="Calibri"/>
                <w:i/>
                <w:iCs/>
                <w:sz w:val="20"/>
                <w:szCs w:val="20"/>
              </w:rPr>
              <w:t>”</w:t>
            </w:r>
          </w:p>
          <w:p w:rsidR="004029FE" w:rsidRPr="00E40BD0" w:rsidRDefault="004029FE" w:rsidP="00A9329B">
            <w:pPr>
              <w:autoSpaceDE w:val="0"/>
              <w:autoSpaceDN w:val="0"/>
              <w:adjustRightInd w:val="0"/>
              <w:rPr>
                <w:rFonts w:ascii="Calibri" w:hAnsi="Calibri" w:cs="Calibri"/>
                <w:sz w:val="20"/>
                <w:szCs w:val="20"/>
              </w:rPr>
            </w:pPr>
          </w:p>
        </w:tc>
        <w:tc>
          <w:tcPr>
            <w:tcW w:w="851" w:type="dxa"/>
          </w:tcPr>
          <w:p w:rsidR="004029FE" w:rsidRPr="00E40BD0" w:rsidRDefault="004029FE" w:rsidP="00A9329B">
            <w:pPr>
              <w:autoSpaceDE w:val="0"/>
              <w:autoSpaceDN w:val="0"/>
              <w:adjustRightInd w:val="0"/>
              <w:rPr>
                <w:rFonts w:ascii="Calibri" w:hAnsi="Calibri" w:cs="Calibri"/>
                <w:sz w:val="20"/>
                <w:szCs w:val="20"/>
              </w:rPr>
            </w:pPr>
          </w:p>
        </w:tc>
      </w:tr>
      <w:tr w:rsidR="004029FE" w:rsidRPr="00B30D7C"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b/>
                <w:sz w:val="20"/>
                <w:szCs w:val="20"/>
                <w:lang w:val="en-US"/>
              </w:rPr>
            </w:pPr>
            <w:r w:rsidRPr="00E40BD0">
              <w:rPr>
                <w:rFonts w:asciiTheme="minorHAnsi" w:hAnsiTheme="minorHAnsi" w:cstheme="minorHAnsi"/>
                <w:b/>
                <w:lang w:val="en-US"/>
              </w:rPr>
              <w:t>4B.4 Interface with the local authority for the flight</w:t>
            </w:r>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DF7A46" w:rsidTr="00A9329B">
        <w:trPr>
          <w:cantSplit/>
        </w:trPr>
        <w:tc>
          <w:tcPr>
            <w:tcW w:w="14176" w:type="dxa"/>
            <w:shd w:val="clear" w:color="auto" w:fill="F2F2F2"/>
          </w:tcPr>
          <w:p w:rsidR="004029FE" w:rsidRPr="00DF7A46" w:rsidRDefault="004029FE" w:rsidP="00A9329B">
            <w:pPr>
              <w:autoSpaceDE w:val="0"/>
              <w:autoSpaceDN w:val="0"/>
              <w:adjustRightInd w:val="0"/>
              <w:rPr>
                <w:rFonts w:asciiTheme="minorHAnsi" w:hAnsiTheme="minorHAnsi" w:cstheme="minorHAnsi"/>
                <w:i/>
                <w:sz w:val="20"/>
                <w:szCs w:val="20"/>
                <w:lang w:val="en-US"/>
              </w:rPr>
            </w:pPr>
            <w:r>
              <w:rPr>
                <w:rFonts w:asciiTheme="minorHAnsi" w:hAnsiTheme="minorHAnsi" w:cstheme="minorHAnsi"/>
                <w:i/>
                <w:sz w:val="20"/>
                <w:szCs w:val="20"/>
                <w:lang w:val="en-US"/>
              </w:rPr>
              <w:t>21.A.708, 21.A.711</w:t>
            </w:r>
          </w:p>
        </w:tc>
        <w:tc>
          <w:tcPr>
            <w:tcW w:w="851" w:type="dxa"/>
            <w:shd w:val="clear" w:color="auto" w:fill="F2F2F2"/>
          </w:tcPr>
          <w:p w:rsidR="004029FE" w:rsidRPr="00DF7A46" w:rsidRDefault="004029FE" w:rsidP="00A9329B">
            <w:pPr>
              <w:autoSpaceDE w:val="0"/>
              <w:autoSpaceDN w:val="0"/>
              <w:adjustRightInd w:val="0"/>
              <w:rPr>
                <w:rFonts w:ascii="Calibri" w:hAnsi="Calibri" w:cs="Calibri"/>
                <w:i/>
                <w:sz w:val="20"/>
                <w:szCs w:val="20"/>
                <w:lang w:val="en-US"/>
              </w:rPr>
            </w:pPr>
          </w:p>
        </w:tc>
      </w:tr>
      <w:tr w:rsidR="004029FE" w:rsidRPr="00B30D7C" w:rsidTr="00A9329B">
        <w:trPr>
          <w:cantSplit/>
        </w:trPr>
        <w:tc>
          <w:tcPr>
            <w:tcW w:w="14176" w:type="dxa"/>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(The procedure should</w:t>
            </w:r>
          </w:p>
          <w:p w:rsidR="004029FE" w:rsidRPr="00E40BD0" w:rsidRDefault="004029FE" w:rsidP="004029FE">
            <w:pPr>
              <w:numPr>
                <w:ilvl w:val="0"/>
                <w:numId w:val="7"/>
              </w:numPr>
              <w:autoSpaceDE w:val="0"/>
              <w:autoSpaceDN w:val="0"/>
              <w:adjustRightInd w:val="0"/>
              <w:rPr>
                <w:rFonts w:ascii="Calibri" w:hAnsi="Calibri" w:cs="Calibri"/>
                <w:i/>
                <w:iCs/>
                <w:lang w:val="en-US"/>
              </w:rPr>
            </w:pPr>
            <w:r w:rsidRPr="00E40BD0">
              <w:rPr>
                <w:rFonts w:ascii="Calibri" w:hAnsi="Calibri" w:cs="Calibri"/>
                <w:i/>
                <w:iCs/>
                <w:lang w:val="en-US"/>
              </w:rPr>
              <w:t>include provisions describing the communication with the local authority for flight clearance and</w:t>
            </w:r>
          </w:p>
          <w:p w:rsidR="004029FE" w:rsidRPr="00E40BD0" w:rsidRDefault="004029FE" w:rsidP="004029FE">
            <w:pPr>
              <w:numPr>
                <w:ilvl w:val="0"/>
                <w:numId w:val="7"/>
              </w:numPr>
              <w:autoSpaceDE w:val="0"/>
              <w:autoSpaceDN w:val="0"/>
              <w:adjustRightInd w:val="0"/>
              <w:rPr>
                <w:rFonts w:ascii="Calibri" w:hAnsi="Calibri" w:cs="Calibri"/>
                <w:i/>
                <w:iCs/>
                <w:lang w:val="en-US"/>
              </w:rPr>
            </w:pPr>
            <w:r w:rsidRPr="00E40BD0">
              <w:rPr>
                <w:rFonts w:ascii="Calibri" w:hAnsi="Calibri" w:cs="Calibri"/>
                <w:i/>
                <w:iCs/>
                <w:lang w:val="en-US"/>
              </w:rPr>
              <w:t>compliance with the local requirements which are outside the scope of the conditions of 21A.708(b) (see Part 21A.711(e)))</w:t>
            </w:r>
          </w:p>
          <w:p w:rsidR="004029FE" w:rsidRPr="00E40BD0" w:rsidRDefault="004029FE" w:rsidP="00A9329B">
            <w:pPr>
              <w:autoSpaceDE w:val="0"/>
              <w:autoSpaceDN w:val="0"/>
              <w:adjustRightInd w:val="0"/>
              <w:rPr>
                <w:rFonts w:ascii="Calibri" w:hAnsi="Calibri" w:cs="Calibri"/>
                <w:sz w:val="20"/>
                <w:szCs w:val="20"/>
                <w:lang w:val="en-US"/>
              </w:rPr>
            </w:pPr>
          </w:p>
          <w:p w:rsidR="004029FE" w:rsidRPr="00E40BD0" w:rsidRDefault="004029FE" w:rsidP="00A9329B">
            <w:pPr>
              <w:autoSpaceDE w:val="0"/>
              <w:autoSpaceDN w:val="0"/>
              <w:adjustRightInd w:val="0"/>
              <w:rPr>
                <w:rFonts w:ascii="Calibri" w:hAnsi="Calibri" w:cs="Calibri"/>
                <w:sz w:val="20"/>
                <w:szCs w:val="20"/>
                <w:lang w:val="en-US"/>
              </w:rPr>
            </w:pPr>
          </w:p>
        </w:tc>
        <w:tc>
          <w:tcPr>
            <w:tcW w:w="851" w:type="dxa"/>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B30D7C"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b/>
                <w:sz w:val="20"/>
                <w:szCs w:val="20"/>
                <w:lang w:val="en-US"/>
              </w:rPr>
            </w:pPr>
            <w:bookmarkStart w:id="55" w:name="abc242"/>
            <w:r w:rsidRPr="00E40BD0">
              <w:rPr>
                <w:rFonts w:asciiTheme="minorHAnsi" w:hAnsiTheme="minorHAnsi" w:cstheme="minorHAnsi"/>
                <w:b/>
                <w:lang w:val="en-US"/>
              </w:rPr>
              <w:t>4B.5 Permit to fly records, responsibilities, retention and access</w:t>
            </w:r>
            <w:bookmarkEnd w:id="55"/>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DF7A46" w:rsidTr="00A9329B">
        <w:trPr>
          <w:cantSplit/>
        </w:trPr>
        <w:tc>
          <w:tcPr>
            <w:tcW w:w="14176" w:type="dxa"/>
            <w:shd w:val="clear" w:color="auto" w:fill="F2F2F2"/>
          </w:tcPr>
          <w:p w:rsidR="004029FE" w:rsidRPr="00DF7A46" w:rsidRDefault="004029FE" w:rsidP="00A9329B">
            <w:pPr>
              <w:autoSpaceDE w:val="0"/>
              <w:autoSpaceDN w:val="0"/>
              <w:adjustRightInd w:val="0"/>
              <w:rPr>
                <w:rFonts w:asciiTheme="minorHAnsi" w:hAnsiTheme="minorHAnsi" w:cstheme="minorHAnsi"/>
                <w:i/>
                <w:sz w:val="20"/>
                <w:szCs w:val="20"/>
                <w:lang w:val="en-US"/>
              </w:rPr>
            </w:pPr>
            <w:r>
              <w:rPr>
                <w:rFonts w:asciiTheme="minorHAnsi" w:hAnsiTheme="minorHAnsi" w:cstheme="minorHAnsi"/>
                <w:i/>
                <w:sz w:val="20"/>
                <w:szCs w:val="20"/>
                <w:lang w:val="en-US"/>
              </w:rPr>
              <w:t>CAMO.A.220(a)</w:t>
            </w:r>
          </w:p>
        </w:tc>
        <w:tc>
          <w:tcPr>
            <w:tcW w:w="851" w:type="dxa"/>
            <w:shd w:val="clear" w:color="auto" w:fill="F2F2F2"/>
          </w:tcPr>
          <w:p w:rsidR="004029FE" w:rsidRPr="00DF7A46" w:rsidRDefault="004029FE" w:rsidP="00A9329B">
            <w:pPr>
              <w:autoSpaceDE w:val="0"/>
              <w:autoSpaceDN w:val="0"/>
              <w:adjustRightInd w:val="0"/>
              <w:rPr>
                <w:rFonts w:ascii="Calibri" w:hAnsi="Calibri" w:cs="Calibri"/>
                <w:i/>
                <w:sz w:val="20"/>
                <w:szCs w:val="20"/>
                <w:lang w:val="en-US"/>
              </w:rPr>
            </w:pPr>
          </w:p>
        </w:tc>
      </w:tr>
      <w:tr w:rsidR="004029FE" w:rsidRPr="00E40BD0" w:rsidTr="00A9329B">
        <w:trPr>
          <w:cantSplit/>
        </w:trPr>
        <w:tc>
          <w:tcPr>
            <w:tcW w:w="14176" w:type="dxa"/>
            <w:tcBorders>
              <w:bottom w:val="dotted" w:sz="4" w:space="0" w:color="auto"/>
            </w:tcBorders>
          </w:tcPr>
          <w:p w:rsidR="004029FE" w:rsidRPr="00E40BD0" w:rsidRDefault="004029FE" w:rsidP="00A9329B">
            <w:pPr>
              <w:autoSpaceDE w:val="0"/>
              <w:autoSpaceDN w:val="0"/>
              <w:adjustRightInd w:val="0"/>
              <w:rPr>
                <w:rFonts w:ascii="Calibri" w:hAnsi="Calibri" w:cs="Calibri"/>
                <w:i/>
                <w:iCs/>
                <w:lang w:val="en-US"/>
              </w:rPr>
            </w:pPr>
            <w:r w:rsidRPr="00E40BD0">
              <w:rPr>
                <w:rFonts w:ascii="Calibri" w:hAnsi="Calibri" w:cs="Calibri"/>
                <w:i/>
                <w:iCs/>
                <w:lang w:val="en-US"/>
              </w:rPr>
              <w:t xml:space="preserve"> (This paragraph should describe</w:t>
            </w:r>
          </w:p>
          <w:p w:rsidR="004029FE" w:rsidRPr="00E40BD0" w:rsidRDefault="004029FE" w:rsidP="004029FE">
            <w:pPr>
              <w:numPr>
                <w:ilvl w:val="0"/>
                <w:numId w:val="9"/>
              </w:numPr>
              <w:autoSpaceDE w:val="0"/>
              <w:autoSpaceDN w:val="0"/>
              <w:adjustRightInd w:val="0"/>
              <w:rPr>
                <w:rFonts w:ascii="Calibri" w:hAnsi="Calibri" w:cs="Calibri"/>
                <w:i/>
                <w:iCs/>
                <w:lang w:val="en-US"/>
              </w:rPr>
            </w:pPr>
            <w:r w:rsidRPr="00E40BD0">
              <w:rPr>
                <w:rFonts w:ascii="Calibri" w:hAnsi="Calibri" w:cs="Calibri"/>
                <w:i/>
                <w:iCs/>
                <w:lang w:val="en-US"/>
              </w:rPr>
              <w:t xml:space="preserve">how records are kept, </w:t>
            </w:r>
          </w:p>
          <w:p w:rsidR="004029FE" w:rsidRPr="00E40BD0" w:rsidRDefault="004029FE" w:rsidP="004029FE">
            <w:pPr>
              <w:numPr>
                <w:ilvl w:val="0"/>
                <w:numId w:val="9"/>
              </w:numPr>
              <w:autoSpaceDE w:val="0"/>
              <w:autoSpaceDN w:val="0"/>
              <w:adjustRightInd w:val="0"/>
              <w:rPr>
                <w:rFonts w:ascii="Calibri" w:hAnsi="Calibri" w:cs="Calibri"/>
                <w:i/>
                <w:iCs/>
                <w:lang w:val="en-US"/>
              </w:rPr>
            </w:pPr>
            <w:r w:rsidRPr="00E40BD0">
              <w:rPr>
                <w:rFonts w:ascii="Calibri" w:hAnsi="Calibri" w:cs="Calibri"/>
                <w:i/>
                <w:iCs/>
                <w:lang w:val="en-US"/>
              </w:rPr>
              <w:t xml:space="preserve">duration of record-keeping, </w:t>
            </w:r>
          </w:p>
          <w:p w:rsidR="004029FE" w:rsidRPr="00E40BD0" w:rsidRDefault="004029FE" w:rsidP="004029FE">
            <w:pPr>
              <w:numPr>
                <w:ilvl w:val="0"/>
                <w:numId w:val="9"/>
              </w:numPr>
              <w:autoSpaceDE w:val="0"/>
              <w:autoSpaceDN w:val="0"/>
              <w:adjustRightInd w:val="0"/>
              <w:rPr>
                <w:rFonts w:ascii="Calibri" w:hAnsi="Calibri" w:cs="Calibri"/>
                <w:i/>
                <w:iCs/>
                <w:lang w:val="en-US"/>
              </w:rPr>
            </w:pPr>
            <w:r w:rsidRPr="00E40BD0">
              <w:rPr>
                <w:rFonts w:ascii="Calibri" w:hAnsi="Calibri" w:cs="Calibri"/>
                <w:i/>
                <w:iCs/>
                <w:lang w:val="en-US"/>
              </w:rPr>
              <w:t xml:space="preserve">location where records are stored, </w:t>
            </w:r>
          </w:p>
          <w:p w:rsidR="004029FE" w:rsidRPr="00E40BD0" w:rsidRDefault="004029FE" w:rsidP="004029FE">
            <w:pPr>
              <w:numPr>
                <w:ilvl w:val="0"/>
                <w:numId w:val="9"/>
              </w:numPr>
              <w:autoSpaceDE w:val="0"/>
              <w:autoSpaceDN w:val="0"/>
              <w:adjustRightInd w:val="0"/>
              <w:rPr>
                <w:rFonts w:ascii="Calibri" w:hAnsi="Calibri" w:cs="Calibri"/>
                <w:i/>
                <w:iCs/>
                <w:lang w:val="en-US"/>
              </w:rPr>
            </w:pPr>
            <w:r w:rsidRPr="00E40BD0">
              <w:rPr>
                <w:rFonts w:ascii="Calibri" w:hAnsi="Calibri" w:cs="Calibri"/>
                <w:i/>
                <w:iCs/>
                <w:lang w:val="en-US"/>
              </w:rPr>
              <w:t xml:space="preserve">access to records, and </w:t>
            </w:r>
          </w:p>
          <w:p w:rsidR="004029FE" w:rsidRPr="00E40BD0" w:rsidRDefault="004029FE" w:rsidP="004029FE">
            <w:pPr>
              <w:numPr>
                <w:ilvl w:val="0"/>
                <w:numId w:val="9"/>
              </w:numPr>
              <w:autoSpaceDE w:val="0"/>
              <w:autoSpaceDN w:val="0"/>
              <w:adjustRightInd w:val="0"/>
              <w:spacing w:after="120"/>
              <w:ind w:left="714" w:hanging="357"/>
              <w:rPr>
                <w:rFonts w:ascii="Calibri" w:hAnsi="Calibri" w:cs="Calibri"/>
                <w:sz w:val="20"/>
                <w:szCs w:val="20"/>
                <w:lang w:val="en-US"/>
              </w:rPr>
            </w:pPr>
            <w:proofErr w:type="gramStart"/>
            <w:r w:rsidRPr="00E40BD0">
              <w:rPr>
                <w:rFonts w:ascii="Calibri" w:hAnsi="Calibri" w:cs="Calibri"/>
                <w:i/>
                <w:iCs/>
                <w:lang w:val="en-US"/>
              </w:rPr>
              <w:t>responsibilities</w:t>
            </w:r>
            <w:proofErr w:type="gramEnd"/>
            <w:r w:rsidRPr="00E40BD0">
              <w:rPr>
                <w:rFonts w:ascii="Calibri" w:hAnsi="Calibri" w:cs="Calibri"/>
                <w:i/>
                <w:iCs/>
                <w:lang w:val="en-US"/>
              </w:rPr>
              <w:t xml:space="preserve">.) </w:t>
            </w:r>
          </w:p>
        </w:tc>
        <w:tc>
          <w:tcPr>
            <w:tcW w:w="851" w:type="dxa"/>
            <w:tcBorders>
              <w:bottom w:val="dotted" w:sz="4" w:space="0" w:color="auto"/>
            </w:tcBorders>
          </w:tcPr>
          <w:p w:rsidR="004029FE" w:rsidRPr="00E40BD0" w:rsidRDefault="004029FE" w:rsidP="00A9329B">
            <w:pPr>
              <w:autoSpaceDE w:val="0"/>
              <w:autoSpaceDN w:val="0"/>
              <w:adjustRightInd w:val="0"/>
              <w:rPr>
                <w:rFonts w:ascii="Calibri" w:hAnsi="Calibri" w:cs="Calibri"/>
                <w:sz w:val="20"/>
                <w:szCs w:val="20"/>
                <w:lang w:val="en-US"/>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w:t>
            </w:r>
          </w:p>
          <w:p w:rsidR="004029FE" w:rsidRPr="00E40BD0" w:rsidRDefault="004029FE" w:rsidP="00A9329B">
            <w:pPr>
              <w:autoSpaceDE w:val="0"/>
              <w:autoSpaceDN w:val="0"/>
              <w:adjustRightInd w:val="0"/>
              <w:rPr>
                <w:rFonts w:ascii="Calibri" w:hAnsi="Calibri" w:cs="Calibri"/>
                <w:b/>
                <w:bCs/>
                <w:sz w:val="20"/>
                <w:szCs w:val="20"/>
              </w:rPr>
            </w:pPr>
            <w:r>
              <w:rPr>
                <w:rFonts w:ascii="Calibri" w:hAnsi="Calibri" w:cs="Calibri"/>
                <w:b/>
                <w:bCs/>
                <w:sz w:val="20"/>
                <w:szCs w:val="20"/>
              </w:rPr>
              <w:t>Ref. CAMO.A.220(a)</w:t>
            </w:r>
            <w:r w:rsidRPr="00E40BD0">
              <w:rPr>
                <w:rFonts w:ascii="Calibri" w:hAnsi="Calibri" w:cs="Calibri"/>
                <w:b/>
                <w:bCs/>
                <w:sz w:val="20"/>
                <w:szCs w:val="20"/>
              </w:rPr>
              <w:t xml:space="preserve"> Dokumentation</w:t>
            </w:r>
          </w:p>
          <w:p w:rsidR="004029FE" w:rsidRPr="00E40BD0" w:rsidRDefault="004029FE" w:rsidP="00A9329B">
            <w:pPr>
              <w:autoSpaceDE w:val="0"/>
              <w:autoSpaceDN w:val="0"/>
              <w:adjustRightInd w:val="0"/>
              <w:rPr>
                <w:rFonts w:ascii="Calibri" w:hAnsi="Calibri" w:cs="Calibri"/>
                <w:sz w:val="20"/>
                <w:szCs w:val="20"/>
              </w:rPr>
            </w:pPr>
            <w:r w:rsidRPr="00E40BD0">
              <w:rPr>
                <w:rFonts w:ascii="Calibri" w:hAnsi="Calibri" w:cs="Calibri"/>
                <w:sz w:val="20"/>
                <w:szCs w:val="20"/>
              </w:rPr>
              <w:t>c) Om organisationen som svarar för den fortsatta luftvärdigheten har rättigheter enligt punkt M.A.711 c ska den spara ett exemplar av varje flygtillstånd som</w:t>
            </w:r>
          </w:p>
          <w:p w:rsidR="004029FE" w:rsidRPr="00E40BD0" w:rsidRDefault="004029FE" w:rsidP="00A9329B">
            <w:pPr>
              <w:autoSpaceDE w:val="0"/>
              <w:autoSpaceDN w:val="0"/>
              <w:adjustRightInd w:val="0"/>
              <w:rPr>
                <w:rFonts w:ascii="Calibri" w:hAnsi="Calibri" w:cs="Calibri"/>
                <w:sz w:val="20"/>
                <w:szCs w:val="20"/>
              </w:rPr>
            </w:pPr>
            <w:r w:rsidRPr="00E40BD0">
              <w:rPr>
                <w:rFonts w:ascii="Calibri" w:hAnsi="Calibri" w:cs="Calibri"/>
                <w:sz w:val="20"/>
                <w:szCs w:val="20"/>
              </w:rPr>
              <w:t>den utfärdat enligt bestämmelserna i punkt 21A.729 i bilagan (Del 21) till förordning (EG) nr 1702/2003.</w:t>
            </w:r>
          </w:p>
          <w:p w:rsidR="004029FE" w:rsidRPr="00E40BD0" w:rsidRDefault="004029FE" w:rsidP="00A9329B">
            <w:pPr>
              <w:autoSpaceDE w:val="0"/>
              <w:autoSpaceDN w:val="0"/>
              <w:adjustRightInd w:val="0"/>
              <w:rPr>
                <w:rFonts w:ascii="Calibri" w:hAnsi="Calibri" w:cs="Calibri"/>
                <w:sz w:val="17"/>
                <w:szCs w:val="17"/>
              </w:rPr>
            </w:pPr>
          </w:p>
          <w:p w:rsidR="004029FE" w:rsidRPr="00E40BD0" w:rsidRDefault="004029FE" w:rsidP="00A9329B">
            <w:pPr>
              <w:autoSpaceDE w:val="0"/>
              <w:autoSpaceDN w:val="0"/>
              <w:adjustRightInd w:val="0"/>
              <w:rPr>
                <w:rFonts w:ascii="Calibri" w:hAnsi="Calibri" w:cs="Calibri"/>
                <w:sz w:val="20"/>
                <w:szCs w:val="20"/>
              </w:rPr>
            </w:pPr>
            <w:r w:rsidRPr="00E40BD0">
              <w:rPr>
                <w:rFonts w:ascii="Calibri" w:hAnsi="Calibri" w:cs="Calibri"/>
                <w:sz w:val="20"/>
                <w:szCs w:val="20"/>
              </w:rPr>
              <w:t>d) Organisationen som svarar för den fortsatta luftvärdigheten ska spara ett exemplar av alla dokument som avses i b och c under två år efter det att luftfartyget permanent har tagits ur drift.</w:t>
            </w:r>
          </w:p>
          <w:p w:rsidR="004029FE" w:rsidRPr="00E40BD0" w:rsidRDefault="004029FE" w:rsidP="00A9329B">
            <w:pPr>
              <w:autoSpaceDE w:val="0"/>
              <w:autoSpaceDN w:val="0"/>
              <w:adjustRightInd w:val="0"/>
              <w:rPr>
                <w:rFonts w:ascii="Calibri" w:hAnsi="Calibri" w:cs="Calibri"/>
                <w:sz w:val="20"/>
                <w:szCs w:val="20"/>
              </w:rPr>
            </w:pPr>
          </w:p>
          <w:p w:rsidR="004029FE" w:rsidRPr="00E40BD0" w:rsidRDefault="004029FE" w:rsidP="00A9329B">
            <w:pPr>
              <w:autoSpaceDE w:val="0"/>
              <w:autoSpaceDN w:val="0"/>
              <w:adjustRightInd w:val="0"/>
              <w:rPr>
                <w:rFonts w:ascii="Calibri" w:hAnsi="Calibri" w:cs="Calibri"/>
                <w:sz w:val="20"/>
                <w:szCs w:val="20"/>
              </w:rPr>
            </w:pPr>
            <w:r w:rsidRPr="00E40BD0">
              <w:rPr>
                <w:rFonts w:ascii="Calibri" w:hAnsi="Calibri" w:cs="Calibri"/>
                <w:sz w:val="20"/>
                <w:szCs w:val="20"/>
              </w:rPr>
              <w:t>e) Dokumentationen ska förvaras på ett sätt som skyddar mot skador, ändring och stöld.</w:t>
            </w:r>
          </w:p>
          <w:p w:rsidR="004029FE" w:rsidRPr="00E40BD0" w:rsidRDefault="004029FE" w:rsidP="00A9329B">
            <w:pPr>
              <w:autoSpaceDE w:val="0"/>
              <w:autoSpaceDN w:val="0"/>
              <w:adjustRightInd w:val="0"/>
              <w:rPr>
                <w:rFonts w:ascii="Calibri" w:hAnsi="Calibri" w:cs="Calibri"/>
                <w:i/>
                <w:iCs/>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bl>
    <w:p w:rsidR="004029FE" w:rsidRPr="00E40BD0" w:rsidRDefault="004029FE" w:rsidP="004029FE">
      <w:pPr>
        <w:autoSpaceDE w:val="0"/>
        <w:autoSpaceDN w:val="0"/>
        <w:adjustRightInd w:val="0"/>
        <w:rPr>
          <w:iCs/>
          <w:color w:val="0000FF"/>
        </w:rPr>
      </w:pPr>
      <w:r w:rsidRPr="00E40BD0">
        <w:rPr>
          <w:iCs/>
          <w:color w:val="0000FF"/>
        </w:rP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gridCol w:w="851"/>
      </w:tblGrid>
      <w:tr w:rsidR="004029FE" w:rsidRPr="00E40BD0" w:rsidTr="00A9329B">
        <w:trPr>
          <w:cantSplit/>
          <w:tblHeader/>
        </w:trPr>
        <w:tc>
          <w:tcPr>
            <w:tcW w:w="14176" w:type="dxa"/>
            <w:tcBorders>
              <w:bottom w:val="single" w:sz="4" w:space="0" w:color="auto"/>
            </w:tcBorders>
            <w:shd w:val="clear" w:color="auto" w:fill="A6A6A6"/>
          </w:tcPr>
          <w:p w:rsidR="004029FE" w:rsidRPr="00E40BD0" w:rsidRDefault="004029FE" w:rsidP="00A9329B">
            <w:pPr>
              <w:autoSpaceDE w:val="0"/>
              <w:autoSpaceDN w:val="0"/>
              <w:adjustRightInd w:val="0"/>
              <w:rPr>
                <w:rFonts w:ascii="Calibri" w:hAnsi="Calibri" w:cs="Calibri"/>
                <w:sz w:val="20"/>
                <w:szCs w:val="20"/>
                <w:lang w:val="en-GB"/>
              </w:rPr>
            </w:pPr>
            <w:r w:rsidRPr="00E40BD0">
              <w:rPr>
                <w:rFonts w:ascii="Calibri" w:hAnsi="Calibri" w:cs="Calibri"/>
                <w:b/>
                <w:bCs/>
                <w:lang w:val="en-US"/>
              </w:rPr>
              <w:t>PART 5 APPENDICES</w:t>
            </w:r>
          </w:p>
        </w:tc>
        <w:tc>
          <w:tcPr>
            <w:tcW w:w="851" w:type="dxa"/>
            <w:tcBorders>
              <w:bottom w:val="single" w:sz="4" w:space="0" w:color="auto"/>
            </w:tcBorders>
            <w:shd w:val="clear" w:color="auto" w:fill="A6A6A6"/>
          </w:tcPr>
          <w:p w:rsidR="004029FE" w:rsidRPr="00E40BD0" w:rsidRDefault="004029FE" w:rsidP="00A9329B">
            <w:pPr>
              <w:autoSpaceDE w:val="0"/>
              <w:autoSpaceDN w:val="0"/>
              <w:adjustRightInd w:val="0"/>
              <w:rPr>
                <w:rFonts w:ascii="Calibri" w:hAnsi="Calibri" w:cs="Calibri"/>
                <w:b/>
                <w:bCs/>
                <w:lang w:val="en-GB"/>
              </w:rPr>
            </w:pPr>
          </w:p>
        </w:tc>
      </w:tr>
      <w:tr w:rsidR="004029FE" w:rsidRPr="00B30D7C" w:rsidTr="00A9329B">
        <w:trPr>
          <w:cantSplit/>
        </w:trPr>
        <w:tc>
          <w:tcPr>
            <w:tcW w:w="14176" w:type="dxa"/>
            <w:tcBorders>
              <w:bottom w:val="dotted" w:sz="4" w:space="0" w:color="auto"/>
            </w:tcBorders>
            <w:shd w:val="clear" w:color="auto" w:fill="F2F2F2"/>
          </w:tcPr>
          <w:p w:rsidR="004029FE" w:rsidRPr="00E40BD0"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US"/>
              </w:rPr>
              <w:t>5.1 Sample documents</w:t>
            </w:r>
            <w:bookmarkStart w:id="56" w:name="abc223"/>
            <w:bookmarkEnd w:id="56"/>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(A </w:t>
            </w:r>
            <w:proofErr w:type="spellStart"/>
            <w:r w:rsidRPr="00E40BD0">
              <w:rPr>
                <w:rFonts w:ascii="Calibri" w:hAnsi="Calibri" w:cs="Calibri"/>
                <w:i/>
                <w:iCs/>
                <w:lang w:val="en-GB"/>
              </w:rPr>
              <w:t>self explanatory</w:t>
            </w:r>
            <w:proofErr w:type="spellEnd"/>
            <w:r w:rsidRPr="00E40BD0">
              <w:rPr>
                <w:rFonts w:ascii="Calibri" w:hAnsi="Calibri" w:cs="Calibri"/>
                <w:i/>
                <w:iCs/>
                <w:lang w:val="en-GB"/>
              </w:rPr>
              <w:t xml:space="preserve"> paragraph)</w:t>
            </w:r>
          </w:p>
          <w:p w:rsidR="004029FE" w:rsidRPr="00E40BD0" w:rsidRDefault="004029FE" w:rsidP="00A9329B">
            <w:pPr>
              <w:autoSpaceDE w:val="0"/>
              <w:autoSpaceDN w:val="0"/>
              <w:adjustRightInd w:val="0"/>
              <w:rPr>
                <w:rFonts w:ascii="Calibri" w:hAnsi="Calibri" w:cs="Calibri"/>
                <w:i/>
                <w:iCs/>
                <w:lang w:val="en-GB"/>
              </w:rPr>
            </w:pPr>
          </w:p>
        </w:tc>
        <w:tc>
          <w:tcPr>
            <w:tcW w:w="851" w:type="dxa"/>
            <w:tcBorders>
              <w:bottom w:val="dotted" w:sz="4" w:space="0" w:color="auto"/>
            </w:tcBorders>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Borders>
              <w:top w:val="dotted" w:sz="4" w:space="0" w:color="auto"/>
              <w:bottom w:val="single" w:sz="4" w:space="0" w:color="auto"/>
            </w:tcBorders>
          </w:tcPr>
          <w:p w:rsidR="004029FE" w:rsidRPr="00E40BD0" w:rsidRDefault="004029FE" w:rsidP="00A9329B">
            <w:pPr>
              <w:autoSpaceDE w:val="0"/>
              <w:autoSpaceDN w:val="0"/>
              <w:adjustRightInd w:val="0"/>
              <w:rPr>
                <w:rFonts w:ascii="Calibri" w:hAnsi="Calibri" w:cs="Calibri"/>
                <w:b/>
                <w:i/>
                <w:iCs/>
                <w:sz w:val="20"/>
                <w:szCs w:val="20"/>
              </w:rPr>
            </w:pPr>
            <w:r w:rsidRPr="00E40BD0">
              <w:rPr>
                <w:rFonts w:ascii="Calibri" w:hAnsi="Calibri" w:cs="Calibri"/>
                <w:b/>
                <w:bCs/>
                <w:i/>
                <w:sz w:val="20"/>
                <w:szCs w:val="20"/>
              </w:rPr>
              <w:t>TS tillägg</w:t>
            </w:r>
            <w:r w:rsidRPr="00E40BD0">
              <w:rPr>
                <w:rFonts w:ascii="Calibri" w:hAnsi="Calibri" w:cs="Calibri"/>
                <w:b/>
                <w:i/>
                <w:iCs/>
                <w:sz w:val="20"/>
                <w:szCs w:val="20"/>
              </w:rPr>
              <w:t>:</w:t>
            </w:r>
          </w:p>
          <w:p w:rsidR="004029FE" w:rsidRPr="00E40BD0" w:rsidRDefault="004029FE" w:rsidP="00A9329B">
            <w:pPr>
              <w:autoSpaceDE w:val="0"/>
              <w:autoSpaceDN w:val="0"/>
              <w:adjustRightInd w:val="0"/>
              <w:rPr>
                <w:rFonts w:ascii="Calibri" w:hAnsi="Calibri" w:cs="Calibri"/>
                <w:i/>
                <w:iCs/>
                <w:sz w:val="20"/>
                <w:szCs w:val="20"/>
              </w:rPr>
            </w:pPr>
            <w:r w:rsidRPr="00E40BD0">
              <w:rPr>
                <w:rFonts w:ascii="Calibri" w:hAnsi="Calibri" w:cs="Calibri"/>
                <w:i/>
                <w:iCs/>
                <w:sz w:val="20"/>
                <w:szCs w:val="20"/>
              </w:rPr>
              <w:t xml:space="preserve"> (Här ska formulär för de rapporter och checklistor som anges i procedurerna finnas tillgängliga)</w:t>
            </w:r>
          </w:p>
          <w:p w:rsidR="004029FE" w:rsidRPr="00E40BD0" w:rsidRDefault="004029FE" w:rsidP="00A9329B">
            <w:pPr>
              <w:rPr>
                <w:rFonts w:ascii="Calibri" w:hAnsi="Calibri" w:cs="Calibri"/>
                <w:i/>
                <w:sz w:val="20"/>
                <w:szCs w:val="20"/>
              </w:rPr>
            </w:pPr>
          </w:p>
          <w:p w:rsidR="004029FE" w:rsidRPr="00E40BD0" w:rsidRDefault="004029FE" w:rsidP="00A9329B">
            <w:pPr>
              <w:rPr>
                <w:rFonts w:ascii="Calibri" w:hAnsi="Calibri" w:cs="Calibri"/>
                <w:b/>
                <w:i/>
                <w:sz w:val="20"/>
                <w:szCs w:val="20"/>
              </w:rPr>
            </w:pPr>
            <w:r w:rsidRPr="00E40BD0">
              <w:rPr>
                <w:rFonts w:ascii="Calibri" w:hAnsi="Calibri" w:cs="Calibri"/>
                <w:b/>
                <w:i/>
                <w:sz w:val="20"/>
                <w:szCs w:val="20"/>
              </w:rPr>
              <w:t>Till exempel:</w:t>
            </w:r>
          </w:p>
          <w:p w:rsidR="004029FE" w:rsidRPr="00E40BD0" w:rsidRDefault="004029FE" w:rsidP="004029FE">
            <w:pPr>
              <w:numPr>
                <w:ilvl w:val="0"/>
                <w:numId w:val="17"/>
              </w:numPr>
              <w:rPr>
                <w:rFonts w:ascii="Calibri" w:hAnsi="Calibri" w:cs="Calibri"/>
                <w:i/>
                <w:sz w:val="20"/>
                <w:szCs w:val="20"/>
              </w:rPr>
            </w:pPr>
            <w:bookmarkStart w:id="57" w:name="_Toc152735127"/>
            <w:r w:rsidRPr="00E40BD0">
              <w:rPr>
                <w:rFonts w:ascii="Calibri" w:hAnsi="Calibri" w:cs="Calibri"/>
                <w:i/>
                <w:sz w:val="20"/>
                <w:szCs w:val="20"/>
              </w:rPr>
              <w:t>Checklistor, Rapportmallar och Statement</w:t>
            </w:r>
            <w:bookmarkStart w:id="58" w:name="_Toc152735128"/>
            <w:bookmarkEnd w:id="57"/>
          </w:p>
          <w:p w:rsidR="004029FE" w:rsidRPr="00E40BD0" w:rsidRDefault="004029FE" w:rsidP="004029FE">
            <w:pPr>
              <w:numPr>
                <w:ilvl w:val="0"/>
                <w:numId w:val="17"/>
              </w:numPr>
              <w:rPr>
                <w:rFonts w:ascii="Calibri" w:hAnsi="Calibri" w:cs="Calibri"/>
                <w:i/>
                <w:sz w:val="20"/>
                <w:szCs w:val="20"/>
              </w:rPr>
            </w:pPr>
            <w:r w:rsidRPr="00E40BD0">
              <w:rPr>
                <w:rFonts w:ascii="Calibri" w:hAnsi="Calibri" w:cs="Calibri"/>
                <w:i/>
                <w:sz w:val="20"/>
                <w:szCs w:val="20"/>
              </w:rPr>
              <w:t xml:space="preserve">Formulär för rekommendation till </w:t>
            </w:r>
            <w:proofErr w:type="spellStart"/>
            <w:r w:rsidRPr="00E40BD0">
              <w:rPr>
                <w:rFonts w:ascii="Calibri" w:hAnsi="Calibri" w:cs="Calibri"/>
                <w:i/>
                <w:sz w:val="20"/>
                <w:szCs w:val="20"/>
              </w:rPr>
              <w:t>ufärdande</w:t>
            </w:r>
            <w:proofErr w:type="spellEnd"/>
            <w:r w:rsidRPr="00E40BD0">
              <w:rPr>
                <w:rFonts w:ascii="Calibri" w:hAnsi="Calibri" w:cs="Calibri"/>
                <w:i/>
                <w:sz w:val="20"/>
                <w:szCs w:val="20"/>
              </w:rPr>
              <w:t xml:space="preserve"> av ARC</w:t>
            </w:r>
            <w:bookmarkEnd w:id="58"/>
          </w:p>
          <w:p w:rsidR="004029FE" w:rsidRPr="00E40BD0" w:rsidRDefault="004029FE" w:rsidP="004029FE">
            <w:pPr>
              <w:numPr>
                <w:ilvl w:val="0"/>
                <w:numId w:val="17"/>
              </w:numPr>
              <w:rPr>
                <w:rFonts w:ascii="Calibri" w:hAnsi="Calibri" w:cs="Calibri"/>
                <w:i/>
                <w:sz w:val="20"/>
                <w:szCs w:val="20"/>
                <w:lang w:val="en-GB" w:eastAsia="de-DE"/>
              </w:rPr>
            </w:pPr>
            <w:r w:rsidRPr="00E40BD0">
              <w:rPr>
                <w:rFonts w:ascii="Calibri" w:hAnsi="Calibri" w:cs="Calibri"/>
                <w:i/>
                <w:sz w:val="20"/>
                <w:szCs w:val="20"/>
                <w:lang w:val="en-GB" w:eastAsia="de-DE"/>
              </w:rPr>
              <w:t xml:space="preserve">ARC </w:t>
            </w:r>
            <w:proofErr w:type="spellStart"/>
            <w:r w:rsidRPr="00E40BD0">
              <w:rPr>
                <w:rFonts w:ascii="Calibri" w:hAnsi="Calibri" w:cs="Calibri"/>
                <w:i/>
                <w:sz w:val="20"/>
                <w:szCs w:val="20"/>
                <w:lang w:val="en-GB" w:eastAsia="de-DE"/>
              </w:rPr>
              <w:t>blankett</w:t>
            </w:r>
            <w:proofErr w:type="spellEnd"/>
            <w:r w:rsidRPr="00E40BD0">
              <w:rPr>
                <w:rFonts w:ascii="Calibri" w:hAnsi="Calibri" w:cs="Calibri"/>
                <w:i/>
                <w:sz w:val="20"/>
                <w:szCs w:val="20"/>
                <w:lang w:val="en-GB" w:eastAsia="de-DE"/>
              </w:rPr>
              <w:t xml:space="preserve"> (Form 15b)</w:t>
            </w:r>
          </w:p>
          <w:p w:rsidR="004029FE" w:rsidRPr="00E40BD0" w:rsidRDefault="004029FE" w:rsidP="004029FE">
            <w:pPr>
              <w:numPr>
                <w:ilvl w:val="0"/>
                <w:numId w:val="17"/>
              </w:numPr>
              <w:rPr>
                <w:rFonts w:ascii="Calibri" w:hAnsi="Calibri" w:cs="Calibri"/>
                <w:i/>
                <w:sz w:val="20"/>
                <w:szCs w:val="20"/>
                <w:lang w:val="en-GB" w:eastAsia="de-DE"/>
              </w:rPr>
            </w:pPr>
            <w:proofErr w:type="spellStart"/>
            <w:r w:rsidRPr="00E40BD0">
              <w:rPr>
                <w:rFonts w:ascii="Calibri" w:hAnsi="Calibri" w:cs="Calibri"/>
                <w:i/>
                <w:sz w:val="20"/>
                <w:szCs w:val="20"/>
                <w:lang w:val="en-GB" w:eastAsia="de-DE"/>
              </w:rPr>
              <w:t>Etc</w:t>
            </w:r>
            <w:proofErr w:type="spellEnd"/>
          </w:p>
          <w:p w:rsidR="004029FE" w:rsidRPr="00E40BD0" w:rsidRDefault="004029FE" w:rsidP="00A9329B">
            <w:pPr>
              <w:autoSpaceDE w:val="0"/>
              <w:autoSpaceDN w:val="0"/>
              <w:adjustRightInd w:val="0"/>
              <w:rPr>
                <w:rFonts w:ascii="Calibri" w:hAnsi="Calibri" w:cs="Calibri"/>
                <w:sz w:val="20"/>
                <w:szCs w:val="20"/>
                <w:lang w:val="en-GB"/>
              </w:rPr>
            </w:pPr>
          </w:p>
        </w:tc>
        <w:tc>
          <w:tcPr>
            <w:tcW w:w="851" w:type="dxa"/>
            <w:tcBorders>
              <w:top w:val="dotted" w:sz="4" w:space="0" w:color="auto"/>
              <w:bottom w:val="single" w:sz="4" w:space="0" w:color="auto"/>
            </w:tcBorders>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Pr>
        <w:tc>
          <w:tcPr>
            <w:tcW w:w="14176" w:type="dxa"/>
            <w:tcBorders>
              <w:bottom w:val="dotted" w:sz="4" w:space="0" w:color="auto"/>
            </w:tcBorders>
            <w:shd w:val="clear" w:color="auto" w:fill="F2F2F2"/>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b/>
                <w:bCs/>
                <w:lang w:val="en-GB"/>
              </w:rPr>
              <w:t>5.2 List of airworthiness review staff</w:t>
            </w:r>
            <w:bookmarkStart w:id="59" w:name="abc225"/>
            <w:bookmarkEnd w:id="59"/>
            <w:r w:rsidRPr="00E40BD0">
              <w:rPr>
                <w:rFonts w:ascii="Calibri" w:hAnsi="Calibri" w:cs="Calibri"/>
                <w:i/>
                <w:iCs/>
                <w:lang w:val="en-GB"/>
              </w:rPr>
              <w:t xml:space="preserve"> </w:t>
            </w: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(A </w:t>
            </w:r>
            <w:proofErr w:type="spellStart"/>
            <w:r w:rsidRPr="00E40BD0">
              <w:rPr>
                <w:rFonts w:ascii="Calibri" w:hAnsi="Calibri" w:cs="Calibri"/>
                <w:i/>
                <w:iCs/>
                <w:lang w:val="en-GB"/>
              </w:rPr>
              <w:t>self explanatory</w:t>
            </w:r>
            <w:proofErr w:type="spellEnd"/>
            <w:r w:rsidRPr="00E40BD0">
              <w:rPr>
                <w:rFonts w:ascii="Calibri" w:hAnsi="Calibri" w:cs="Calibri"/>
                <w:i/>
                <w:iCs/>
                <w:lang w:val="en-GB"/>
              </w:rPr>
              <w:t xml:space="preserve"> paragraph)</w:t>
            </w:r>
          </w:p>
          <w:p w:rsidR="004029FE" w:rsidRPr="00E40BD0" w:rsidRDefault="004029FE" w:rsidP="00A9329B">
            <w:pPr>
              <w:autoSpaceDE w:val="0"/>
              <w:autoSpaceDN w:val="0"/>
              <w:adjustRightInd w:val="0"/>
              <w:rPr>
                <w:rFonts w:ascii="Calibri" w:hAnsi="Calibri" w:cs="Calibri"/>
                <w:sz w:val="20"/>
                <w:szCs w:val="20"/>
                <w:lang w:val="en-GB"/>
              </w:rPr>
            </w:pPr>
          </w:p>
        </w:tc>
        <w:tc>
          <w:tcPr>
            <w:tcW w:w="851" w:type="dxa"/>
            <w:tcBorders>
              <w:bottom w:val="dotted" w:sz="4" w:space="0" w:color="auto"/>
            </w:tcBorders>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E40BD0" w:rsidTr="00A9329B">
        <w:trPr>
          <w:cantSplit/>
          <w:trHeight w:val="8749"/>
        </w:trPr>
        <w:tc>
          <w:tcPr>
            <w:tcW w:w="14176" w:type="dxa"/>
            <w:tcBorders>
              <w:top w:val="dotted" w:sz="4" w:space="0" w:color="auto"/>
              <w:bottom w:val="dotted" w:sz="4" w:space="0" w:color="auto"/>
            </w:tcBorders>
          </w:tcPr>
          <w:p w:rsidR="004029FE" w:rsidRPr="00E40BD0" w:rsidRDefault="004029FE" w:rsidP="00A9329B">
            <w:pPr>
              <w:pStyle w:val="Blankettext"/>
              <w:spacing w:after="60"/>
              <w:rPr>
                <w:rFonts w:ascii="Calibri" w:hAnsi="Calibri" w:cs="Calibri"/>
                <w:i/>
                <w:sz w:val="20"/>
                <w:szCs w:val="20"/>
              </w:rPr>
            </w:pPr>
            <w:r w:rsidRPr="00E40BD0">
              <w:rPr>
                <w:rFonts w:ascii="Calibri" w:hAnsi="Calibri" w:cs="Calibri"/>
                <w:b/>
                <w:bCs/>
                <w:i/>
                <w:sz w:val="20"/>
                <w:szCs w:val="20"/>
              </w:rPr>
              <w:t>TS tillägg 1:</w:t>
            </w:r>
            <w:r w:rsidRPr="00E40BD0">
              <w:rPr>
                <w:rFonts w:ascii="Calibri" w:hAnsi="Calibri" w:cs="Calibri"/>
                <w:i/>
                <w:sz w:val="20"/>
                <w:szCs w:val="20"/>
              </w:rPr>
              <w:t xml:space="preserve"> </w:t>
            </w:r>
          </w:p>
          <w:p w:rsidR="004029FE" w:rsidRPr="00E40BD0" w:rsidRDefault="004029FE" w:rsidP="00A9329B">
            <w:pPr>
              <w:pStyle w:val="Blankettext"/>
              <w:spacing w:after="60"/>
              <w:rPr>
                <w:rFonts w:ascii="Calibri" w:hAnsi="Calibri" w:cs="Calibri"/>
                <w:b/>
                <w:bCs/>
                <w:i/>
                <w:sz w:val="20"/>
                <w:szCs w:val="20"/>
              </w:rPr>
            </w:pPr>
            <w:r w:rsidRPr="00E40BD0">
              <w:rPr>
                <w:rFonts w:ascii="Calibri" w:hAnsi="Calibri" w:cs="Calibri"/>
                <w:i/>
                <w:sz w:val="20"/>
                <w:szCs w:val="20"/>
              </w:rPr>
              <w:t>Av auktorisation ska det framgå:</w:t>
            </w:r>
          </w:p>
          <w:p w:rsidR="004029FE" w:rsidRPr="00E40BD0" w:rsidRDefault="004029FE" w:rsidP="004029FE">
            <w:pPr>
              <w:numPr>
                <w:ilvl w:val="0"/>
                <w:numId w:val="24"/>
              </w:numPr>
              <w:autoSpaceDE w:val="0"/>
              <w:autoSpaceDN w:val="0"/>
              <w:adjustRightInd w:val="0"/>
              <w:rPr>
                <w:rFonts w:ascii="Calibri" w:hAnsi="Calibri" w:cs="Calibri"/>
                <w:i/>
                <w:sz w:val="20"/>
                <w:szCs w:val="20"/>
              </w:rPr>
            </w:pPr>
            <w:r>
              <w:rPr>
                <w:rFonts w:ascii="Calibri" w:hAnsi="Calibri" w:cs="Calibri"/>
                <w:i/>
                <w:sz w:val="20"/>
                <w:szCs w:val="20"/>
              </w:rPr>
              <w:t>Auktorisationsnummer (CAMO.A.310</w:t>
            </w:r>
            <w:r w:rsidRPr="00E40BD0">
              <w:rPr>
                <w:rFonts w:ascii="Calibri" w:hAnsi="Calibri" w:cs="Calibri"/>
                <w:i/>
                <w:sz w:val="20"/>
                <w:szCs w:val="20"/>
              </w:rPr>
              <w:t>)</w:t>
            </w:r>
          </w:p>
          <w:p w:rsidR="004029FE" w:rsidRPr="00E40BD0" w:rsidRDefault="004029FE" w:rsidP="004029FE">
            <w:pPr>
              <w:numPr>
                <w:ilvl w:val="0"/>
                <w:numId w:val="24"/>
              </w:numPr>
              <w:autoSpaceDE w:val="0"/>
              <w:autoSpaceDN w:val="0"/>
              <w:adjustRightInd w:val="0"/>
              <w:rPr>
                <w:rFonts w:ascii="Calibri" w:hAnsi="Calibri" w:cs="Calibri"/>
                <w:i/>
                <w:sz w:val="20"/>
                <w:szCs w:val="20"/>
              </w:rPr>
            </w:pPr>
            <w:r w:rsidRPr="00E40BD0">
              <w:rPr>
                <w:rFonts w:ascii="Calibri" w:hAnsi="Calibri" w:cs="Calibri"/>
                <w:i/>
                <w:sz w:val="20"/>
                <w:szCs w:val="20"/>
              </w:rPr>
              <w:t xml:space="preserve">Auktorisationens omfattning i förhållande till tillståndets </w:t>
            </w:r>
            <w:proofErr w:type="spellStart"/>
            <w:r w:rsidRPr="00E40BD0">
              <w:rPr>
                <w:rFonts w:ascii="Calibri" w:hAnsi="Calibri" w:cs="Calibri"/>
                <w:i/>
                <w:sz w:val="20"/>
                <w:szCs w:val="20"/>
              </w:rPr>
              <w:t>scope</w:t>
            </w:r>
            <w:proofErr w:type="spellEnd"/>
            <w:r w:rsidRPr="00E40BD0">
              <w:rPr>
                <w:rFonts w:ascii="Calibri" w:hAnsi="Calibri" w:cs="Calibri"/>
                <w:i/>
                <w:sz w:val="20"/>
                <w:szCs w:val="20"/>
              </w:rPr>
              <w:t>.</w:t>
            </w:r>
            <w:r w:rsidRPr="00E40BD0">
              <w:rPr>
                <w:rFonts w:ascii="Calibri" w:hAnsi="Calibri" w:cs="Arial"/>
                <w:i/>
                <w:sz w:val="20"/>
                <w:szCs w:val="20"/>
              </w:rPr>
              <w:t xml:space="preserve"> </w:t>
            </w:r>
          </w:p>
          <w:p w:rsidR="004029FE" w:rsidRPr="00E40BD0" w:rsidRDefault="004029FE" w:rsidP="004029FE">
            <w:pPr>
              <w:numPr>
                <w:ilvl w:val="0"/>
                <w:numId w:val="24"/>
              </w:numPr>
              <w:autoSpaceDE w:val="0"/>
              <w:autoSpaceDN w:val="0"/>
              <w:adjustRightInd w:val="0"/>
              <w:rPr>
                <w:rFonts w:ascii="Calibri" w:hAnsi="Calibri" w:cs="Calibri"/>
                <w:i/>
                <w:sz w:val="20"/>
                <w:szCs w:val="20"/>
              </w:rPr>
            </w:pPr>
            <w:r w:rsidRPr="00E40BD0">
              <w:rPr>
                <w:rFonts w:ascii="Calibri" w:hAnsi="Calibri" w:cs="Arial"/>
                <w:i/>
                <w:sz w:val="20"/>
                <w:szCs w:val="20"/>
              </w:rPr>
              <w:t>”Grundprincip” utbildning på minst en luftfartygstyp i grupp.</w:t>
            </w:r>
          </w:p>
          <w:p w:rsidR="004029FE" w:rsidRPr="00E40BD0" w:rsidRDefault="004029FE" w:rsidP="00A9329B">
            <w:pPr>
              <w:autoSpaceDE w:val="0"/>
              <w:autoSpaceDN w:val="0"/>
              <w:adjustRightInd w:val="0"/>
              <w:ind w:left="318"/>
              <w:rPr>
                <w:rFonts w:ascii="Calibri" w:hAnsi="Calibri" w:cs="Calibri"/>
                <w:i/>
                <w:sz w:val="20"/>
                <w:szCs w:val="20"/>
              </w:rPr>
            </w:pPr>
            <w:r w:rsidRPr="00E40BD0">
              <w:rPr>
                <w:rFonts w:ascii="Calibri" w:hAnsi="Calibri" w:cs="Calibri"/>
                <w:i/>
                <w:sz w:val="20"/>
                <w:szCs w:val="20"/>
              </w:rPr>
              <w:t>Ett sätt kan vara att lista varje typ i auktorisationen.</w:t>
            </w:r>
          </w:p>
          <w:p w:rsidR="004029FE" w:rsidRPr="00E40BD0" w:rsidRDefault="004029FE" w:rsidP="00A9329B">
            <w:pPr>
              <w:autoSpaceDE w:val="0"/>
              <w:autoSpaceDN w:val="0"/>
              <w:adjustRightInd w:val="0"/>
              <w:ind w:left="318"/>
              <w:rPr>
                <w:rFonts w:ascii="Calibri" w:hAnsi="Calibri" w:cs="Calibri"/>
                <w:i/>
                <w:sz w:val="20"/>
                <w:szCs w:val="20"/>
              </w:rPr>
            </w:pPr>
            <w:r w:rsidRPr="00E40BD0">
              <w:rPr>
                <w:rFonts w:ascii="Calibri" w:hAnsi="Calibri" w:cs="Calibri"/>
                <w:i/>
                <w:sz w:val="20"/>
                <w:szCs w:val="20"/>
              </w:rPr>
              <w:t xml:space="preserve">Ett sätt kan vara att ha grupper i auktorisationen som är anpassat till tillståndets </w:t>
            </w:r>
            <w:proofErr w:type="spellStart"/>
            <w:r w:rsidRPr="00E40BD0">
              <w:rPr>
                <w:rFonts w:ascii="Calibri" w:hAnsi="Calibri" w:cs="Calibri"/>
                <w:i/>
                <w:sz w:val="20"/>
                <w:szCs w:val="20"/>
              </w:rPr>
              <w:t>scope</w:t>
            </w:r>
            <w:proofErr w:type="spellEnd"/>
            <w:r w:rsidRPr="00E40BD0">
              <w:rPr>
                <w:rFonts w:ascii="Calibri" w:hAnsi="Calibri" w:cs="Calibri"/>
                <w:i/>
                <w:sz w:val="20"/>
                <w:szCs w:val="20"/>
              </w:rPr>
              <w:t xml:space="preserve"> (om man har tillräcklig</w:t>
            </w:r>
            <w:r>
              <w:rPr>
                <w:rFonts w:ascii="Calibri" w:hAnsi="Calibri" w:cs="Calibri"/>
                <w:i/>
                <w:sz w:val="20"/>
                <w:szCs w:val="20"/>
              </w:rPr>
              <w:t>a kvalifikationer enligt CAMO.A.310</w:t>
            </w:r>
            <w:r w:rsidRPr="00E40BD0">
              <w:rPr>
                <w:rFonts w:ascii="Calibri" w:hAnsi="Calibri" w:cs="Calibri"/>
                <w:i/>
                <w:sz w:val="20"/>
                <w:szCs w:val="20"/>
              </w:rPr>
              <w:t>, t ex:</w:t>
            </w:r>
          </w:p>
          <w:p w:rsidR="004029FE" w:rsidRPr="00E40BD0" w:rsidRDefault="004029FE" w:rsidP="004029FE">
            <w:pPr>
              <w:numPr>
                <w:ilvl w:val="0"/>
                <w:numId w:val="20"/>
              </w:numPr>
              <w:autoSpaceDE w:val="0"/>
              <w:autoSpaceDN w:val="0"/>
              <w:adjustRightInd w:val="0"/>
              <w:rPr>
                <w:rFonts w:ascii="Calibri" w:hAnsi="Calibri" w:cs="Calibri"/>
                <w:i/>
                <w:sz w:val="16"/>
                <w:szCs w:val="16"/>
              </w:rPr>
            </w:pPr>
            <w:proofErr w:type="spellStart"/>
            <w:r w:rsidRPr="00E40BD0">
              <w:rPr>
                <w:rFonts w:ascii="Calibri" w:hAnsi="Calibri" w:cs="Calibri"/>
                <w:i/>
                <w:sz w:val="16"/>
                <w:szCs w:val="16"/>
              </w:rPr>
              <w:t>Aeroplanes</w:t>
            </w:r>
            <w:proofErr w:type="spellEnd"/>
            <w:r w:rsidRPr="00E40BD0">
              <w:rPr>
                <w:rFonts w:ascii="Calibri" w:hAnsi="Calibri" w:cs="Calibri"/>
                <w:i/>
                <w:sz w:val="16"/>
                <w:szCs w:val="16"/>
              </w:rPr>
              <w:t xml:space="preserve"> (Group 1)</w:t>
            </w:r>
          </w:p>
          <w:p w:rsidR="004029FE" w:rsidRPr="00E40BD0" w:rsidRDefault="004029FE" w:rsidP="004029FE">
            <w:pPr>
              <w:numPr>
                <w:ilvl w:val="0"/>
                <w:numId w:val="20"/>
              </w:numPr>
              <w:autoSpaceDE w:val="0"/>
              <w:autoSpaceDN w:val="0"/>
              <w:adjustRightInd w:val="0"/>
              <w:rPr>
                <w:rFonts w:ascii="Calibri" w:hAnsi="Calibri" w:cs="Calibri"/>
                <w:i/>
                <w:sz w:val="16"/>
                <w:szCs w:val="16"/>
              </w:rPr>
            </w:pPr>
            <w:proofErr w:type="spellStart"/>
            <w:r w:rsidRPr="00E40BD0">
              <w:rPr>
                <w:rFonts w:ascii="Calibri" w:hAnsi="Calibri" w:cs="Calibri"/>
                <w:i/>
                <w:sz w:val="16"/>
                <w:szCs w:val="16"/>
              </w:rPr>
              <w:t>Helicopters</w:t>
            </w:r>
            <w:proofErr w:type="spellEnd"/>
            <w:r w:rsidRPr="00E40BD0">
              <w:rPr>
                <w:rFonts w:ascii="Calibri" w:hAnsi="Calibri" w:cs="Calibri"/>
                <w:i/>
                <w:sz w:val="16"/>
                <w:szCs w:val="16"/>
              </w:rPr>
              <w:t xml:space="preserve"> (Group 1)</w:t>
            </w:r>
          </w:p>
          <w:p w:rsidR="004029FE" w:rsidRPr="00E40BD0" w:rsidRDefault="004029FE" w:rsidP="004029FE">
            <w:pPr>
              <w:numPr>
                <w:ilvl w:val="0"/>
                <w:numId w:val="20"/>
              </w:numPr>
              <w:autoSpaceDE w:val="0"/>
              <w:autoSpaceDN w:val="0"/>
              <w:adjustRightInd w:val="0"/>
              <w:rPr>
                <w:rFonts w:ascii="Calibri" w:hAnsi="Calibri" w:cs="Calibri"/>
                <w:i/>
                <w:sz w:val="16"/>
                <w:szCs w:val="16"/>
                <w:lang w:val="en-US"/>
              </w:rPr>
            </w:pPr>
            <w:r w:rsidRPr="00E40BD0">
              <w:rPr>
                <w:rFonts w:ascii="Calibri" w:hAnsi="Calibri" w:cs="Calibri"/>
                <w:i/>
                <w:sz w:val="16"/>
                <w:szCs w:val="16"/>
                <w:lang w:val="en-US"/>
              </w:rPr>
              <w:t xml:space="preserve">Single Turbo-propeller Engine </w:t>
            </w:r>
            <w:proofErr w:type="spellStart"/>
            <w:r w:rsidRPr="00E40BD0">
              <w:rPr>
                <w:rFonts w:ascii="Calibri" w:hAnsi="Calibri" w:cs="Calibri"/>
                <w:i/>
                <w:sz w:val="16"/>
                <w:szCs w:val="16"/>
                <w:lang w:val="en-US"/>
              </w:rPr>
              <w:t>Aeroplanes</w:t>
            </w:r>
            <w:proofErr w:type="spellEnd"/>
            <w:r w:rsidRPr="00E40BD0">
              <w:rPr>
                <w:rFonts w:ascii="Calibri" w:hAnsi="Calibri" w:cs="Calibri"/>
                <w:i/>
                <w:sz w:val="16"/>
                <w:szCs w:val="16"/>
                <w:lang w:val="en-US"/>
              </w:rPr>
              <w:t xml:space="preserve"> (Sub-group 2a)</w:t>
            </w:r>
          </w:p>
          <w:p w:rsidR="004029FE" w:rsidRPr="00E40BD0" w:rsidRDefault="004029FE" w:rsidP="004029FE">
            <w:pPr>
              <w:numPr>
                <w:ilvl w:val="0"/>
                <w:numId w:val="20"/>
              </w:numPr>
              <w:autoSpaceDE w:val="0"/>
              <w:autoSpaceDN w:val="0"/>
              <w:adjustRightInd w:val="0"/>
              <w:rPr>
                <w:rFonts w:ascii="Calibri" w:hAnsi="Calibri" w:cs="Calibri"/>
                <w:i/>
                <w:sz w:val="16"/>
                <w:szCs w:val="16"/>
                <w:lang w:val="en-US"/>
              </w:rPr>
            </w:pPr>
            <w:r w:rsidRPr="00E40BD0">
              <w:rPr>
                <w:rFonts w:ascii="Calibri" w:hAnsi="Calibri" w:cs="Calibri"/>
                <w:i/>
                <w:sz w:val="16"/>
                <w:szCs w:val="16"/>
                <w:lang w:val="en-US"/>
              </w:rPr>
              <w:t>Single Turbine Engine Helicopters (Sub-group 2b)</w:t>
            </w:r>
          </w:p>
          <w:p w:rsidR="004029FE" w:rsidRPr="00E40BD0" w:rsidRDefault="004029FE" w:rsidP="004029FE">
            <w:pPr>
              <w:numPr>
                <w:ilvl w:val="0"/>
                <w:numId w:val="20"/>
              </w:numPr>
              <w:autoSpaceDE w:val="0"/>
              <w:autoSpaceDN w:val="0"/>
              <w:adjustRightInd w:val="0"/>
              <w:rPr>
                <w:rFonts w:ascii="Calibri" w:hAnsi="Calibri" w:cs="Calibri"/>
                <w:i/>
                <w:sz w:val="16"/>
                <w:szCs w:val="16"/>
                <w:lang w:val="en-US"/>
              </w:rPr>
            </w:pPr>
            <w:r w:rsidRPr="00E40BD0">
              <w:rPr>
                <w:rFonts w:ascii="Calibri" w:hAnsi="Calibri" w:cs="Calibri"/>
                <w:i/>
                <w:sz w:val="16"/>
                <w:szCs w:val="16"/>
                <w:lang w:val="en-US"/>
              </w:rPr>
              <w:t>Single Piston-engine Helicopters (Sub-group 2c)</w:t>
            </w:r>
          </w:p>
          <w:p w:rsidR="004029FE" w:rsidRPr="00E40BD0" w:rsidRDefault="004029FE" w:rsidP="004029FE">
            <w:pPr>
              <w:numPr>
                <w:ilvl w:val="0"/>
                <w:numId w:val="20"/>
              </w:numPr>
              <w:autoSpaceDE w:val="0"/>
              <w:autoSpaceDN w:val="0"/>
              <w:adjustRightInd w:val="0"/>
              <w:rPr>
                <w:rFonts w:ascii="Calibri" w:hAnsi="Calibri" w:cs="Calibri"/>
                <w:i/>
                <w:sz w:val="16"/>
                <w:szCs w:val="16"/>
              </w:rPr>
            </w:pPr>
            <w:proofErr w:type="spellStart"/>
            <w:r w:rsidRPr="00E40BD0">
              <w:rPr>
                <w:rFonts w:ascii="Calibri" w:hAnsi="Calibri" w:cs="Calibri"/>
                <w:i/>
                <w:sz w:val="16"/>
                <w:szCs w:val="16"/>
              </w:rPr>
              <w:t>Piston-engine</w:t>
            </w:r>
            <w:proofErr w:type="spellEnd"/>
            <w:r w:rsidRPr="00E40BD0">
              <w:rPr>
                <w:rFonts w:ascii="Calibri" w:hAnsi="Calibri" w:cs="Calibri"/>
                <w:i/>
                <w:sz w:val="16"/>
                <w:szCs w:val="16"/>
              </w:rPr>
              <w:t xml:space="preserve"> </w:t>
            </w:r>
            <w:proofErr w:type="spellStart"/>
            <w:r w:rsidRPr="00E40BD0">
              <w:rPr>
                <w:rFonts w:ascii="Calibri" w:hAnsi="Calibri" w:cs="Calibri"/>
                <w:i/>
                <w:sz w:val="16"/>
                <w:szCs w:val="16"/>
              </w:rPr>
              <w:t>Aeroplanes</w:t>
            </w:r>
            <w:proofErr w:type="spellEnd"/>
            <w:r w:rsidRPr="00E40BD0">
              <w:rPr>
                <w:rFonts w:ascii="Calibri" w:hAnsi="Calibri" w:cs="Calibri"/>
                <w:i/>
                <w:sz w:val="16"/>
                <w:szCs w:val="16"/>
              </w:rPr>
              <w:t xml:space="preserve"> (Group 3) </w:t>
            </w:r>
          </w:p>
          <w:p w:rsidR="004029FE" w:rsidRPr="00E40BD0" w:rsidRDefault="004029FE" w:rsidP="00A9329B">
            <w:pPr>
              <w:pStyle w:val="Blankettext"/>
              <w:spacing w:after="60"/>
              <w:rPr>
                <w:rFonts w:ascii="Calibri" w:eastAsia="Times New Roman" w:hAnsi="Calibri" w:cs="Calibri"/>
                <w:i/>
                <w:sz w:val="16"/>
                <w:szCs w:val="16"/>
              </w:rPr>
            </w:pPr>
            <w:r w:rsidRPr="00E40BD0">
              <w:rPr>
                <w:rFonts w:ascii="Calibri" w:eastAsia="Times New Roman" w:hAnsi="Calibri" w:cs="Calibri"/>
                <w:i/>
                <w:sz w:val="16"/>
                <w:szCs w:val="16"/>
              </w:rPr>
              <w:t xml:space="preserve">följande ska också ska vara del av auktorisation vid gruppbehörighet: </w:t>
            </w:r>
          </w:p>
          <w:p w:rsidR="004029FE" w:rsidRPr="00E40BD0" w:rsidRDefault="004029FE" w:rsidP="004029FE">
            <w:pPr>
              <w:numPr>
                <w:ilvl w:val="0"/>
                <w:numId w:val="20"/>
              </w:numPr>
              <w:autoSpaceDE w:val="0"/>
              <w:autoSpaceDN w:val="0"/>
              <w:adjustRightInd w:val="0"/>
              <w:rPr>
                <w:rFonts w:ascii="Calibri" w:hAnsi="Calibri" w:cs="Calibri"/>
                <w:i/>
                <w:sz w:val="16"/>
                <w:szCs w:val="16"/>
              </w:rPr>
            </w:pPr>
            <w:r w:rsidRPr="00E40BD0">
              <w:rPr>
                <w:rFonts w:ascii="Calibri" w:hAnsi="Calibri" w:cs="Calibri"/>
                <w:i/>
                <w:sz w:val="16"/>
                <w:szCs w:val="16"/>
              </w:rPr>
              <w:t>Struktur - metall/komposit/duk/trä (grupp 2a och 3)</w:t>
            </w:r>
          </w:p>
          <w:p w:rsidR="004029FE" w:rsidRPr="00E40BD0" w:rsidRDefault="004029FE" w:rsidP="004029FE">
            <w:pPr>
              <w:numPr>
                <w:ilvl w:val="0"/>
                <w:numId w:val="20"/>
              </w:numPr>
              <w:autoSpaceDE w:val="0"/>
              <w:autoSpaceDN w:val="0"/>
              <w:adjustRightInd w:val="0"/>
              <w:rPr>
                <w:rFonts w:ascii="Calibri" w:hAnsi="Calibri" w:cs="Calibri"/>
                <w:i/>
                <w:sz w:val="16"/>
                <w:szCs w:val="16"/>
              </w:rPr>
            </w:pPr>
            <w:proofErr w:type="spellStart"/>
            <w:r w:rsidRPr="00E40BD0">
              <w:rPr>
                <w:rFonts w:ascii="Calibri" w:hAnsi="Calibri" w:cs="Calibri"/>
                <w:i/>
                <w:sz w:val="16"/>
                <w:szCs w:val="16"/>
              </w:rPr>
              <w:t>Avionik</w:t>
            </w:r>
            <w:proofErr w:type="spellEnd"/>
            <w:r w:rsidRPr="00E40BD0">
              <w:rPr>
                <w:rFonts w:ascii="Calibri" w:hAnsi="Calibri" w:cs="Calibri"/>
                <w:i/>
                <w:sz w:val="16"/>
                <w:szCs w:val="16"/>
              </w:rPr>
              <w:t xml:space="preserve"> system - analog/digital (grupp 2a, 2b, 2c och 3)</w:t>
            </w:r>
          </w:p>
          <w:p w:rsidR="004029FE" w:rsidRPr="00E40BD0" w:rsidRDefault="004029FE" w:rsidP="004029FE">
            <w:pPr>
              <w:numPr>
                <w:ilvl w:val="0"/>
                <w:numId w:val="20"/>
              </w:numPr>
              <w:autoSpaceDE w:val="0"/>
              <w:autoSpaceDN w:val="0"/>
              <w:adjustRightInd w:val="0"/>
              <w:rPr>
                <w:rFonts w:ascii="Calibri" w:hAnsi="Calibri" w:cs="Calibri"/>
                <w:i/>
                <w:sz w:val="16"/>
                <w:szCs w:val="16"/>
              </w:rPr>
            </w:pPr>
            <w:r w:rsidRPr="00E40BD0">
              <w:rPr>
                <w:rFonts w:ascii="Calibri" w:hAnsi="Calibri" w:cs="Calibri"/>
                <w:i/>
                <w:sz w:val="16"/>
                <w:szCs w:val="16"/>
              </w:rPr>
              <w:t>Motor - turbin/kolv (diesel) (grupp 3)</w:t>
            </w:r>
          </w:p>
          <w:p w:rsidR="004029FE" w:rsidRPr="00E40BD0" w:rsidRDefault="004029FE" w:rsidP="00A9329B">
            <w:pPr>
              <w:autoSpaceDE w:val="0"/>
              <w:autoSpaceDN w:val="0"/>
              <w:adjustRightInd w:val="0"/>
              <w:rPr>
                <w:rFonts w:ascii="Calibri" w:hAnsi="Calibri" w:cs="Calibri"/>
                <w:i/>
                <w:sz w:val="16"/>
                <w:szCs w:val="16"/>
              </w:rPr>
            </w:pPr>
          </w:p>
          <w:p w:rsidR="004029FE" w:rsidRPr="00E40BD0" w:rsidRDefault="004029FE" w:rsidP="004029FE">
            <w:pPr>
              <w:pStyle w:val="Liststycke"/>
              <w:numPr>
                <w:ilvl w:val="0"/>
                <w:numId w:val="20"/>
              </w:numPr>
              <w:autoSpaceDE w:val="0"/>
              <w:autoSpaceDN w:val="0"/>
              <w:adjustRightInd w:val="0"/>
              <w:ind w:left="360"/>
              <w:rPr>
                <w:rFonts w:ascii="Calibri" w:hAnsi="Calibri" w:cs="Calibri"/>
                <w:sz w:val="20"/>
                <w:szCs w:val="20"/>
              </w:rPr>
            </w:pPr>
            <w:r w:rsidRPr="00E40BD0">
              <w:rPr>
                <w:rFonts w:ascii="Calibri" w:hAnsi="Calibri" w:cs="Arial"/>
                <w:i/>
                <w:sz w:val="20"/>
                <w:szCs w:val="20"/>
              </w:rPr>
              <w:t>Att auktorisation omfattar förlängning av ARC. (om den ska göra det)</w:t>
            </w:r>
          </w:p>
          <w:p w:rsidR="004029FE" w:rsidRPr="00E40BD0" w:rsidRDefault="004029FE" w:rsidP="00A9329B">
            <w:pPr>
              <w:autoSpaceDE w:val="0"/>
              <w:autoSpaceDN w:val="0"/>
              <w:adjustRightInd w:val="0"/>
              <w:ind w:left="318"/>
              <w:rPr>
                <w:rFonts w:ascii="Calibri" w:hAnsi="Calibri" w:cs="Calibri"/>
                <w:i/>
                <w:sz w:val="8"/>
                <w:szCs w:val="8"/>
              </w:rPr>
            </w:pPr>
          </w:p>
          <w:p w:rsidR="004029FE" w:rsidRPr="00E40BD0" w:rsidRDefault="004029FE" w:rsidP="00A9329B">
            <w:pPr>
              <w:autoSpaceDE w:val="0"/>
              <w:autoSpaceDN w:val="0"/>
              <w:adjustRightInd w:val="0"/>
              <w:rPr>
                <w:rFonts w:ascii="Calibri" w:hAnsi="Calibri" w:cs="Calibri"/>
                <w:i/>
                <w:sz w:val="20"/>
                <w:szCs w:val="20"/>
              </w:rPr>
            </w:pPr>
            <w:r w:rsidRPr="00E40BD0">
              <w:rPr>
                <w:rFonts w:ascii="Calibri" w:hAnsi="Calibri" w:cs="Calibri"/>
                <w:i/>
                <w:sz w:val="20"/>
                <w:szCs w:val="20"/>
              </w:rPr>
              <w:t>Exempel på hur auktorisation kan se ut i kap 5.2 eller bilaga om man har luftvärdighetsgranskare med olika kvalifikationer.</w:t>
            </w:r>
          </w:p>
          <w:tbl>
            <w:tblPr>
              <w:tblW w:w="138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39"/>
              <w:gridCol w:w="2713"/>
              <w:gridCol w:w="2262"/>
              <w:gridCol w:w="753"/>
              <w:gridCol w:w="1659"/>
              <w:gridCol w:w="1507"/>
              <w:gridCol w:w="1055"/>
              <w:gridCol w:w="1508"/>
            </w:tblGrid>
            <w:tr w:rsidR="004029FE" w:rsidRPr="00E40BD0" w:rsidTr="00A9329B">
              <w:trPr>
                <w:trHeight w:val="182"/>
              </w:trPr>
              <w:tc>
                <w:tcPr>
                  <w:tcW w:w="2439" w:type="dxa"/>
                </w:tcPr>
                <w:p w:rsidR="004029FE" w:rsidRPr="00E40BD0" w:rsidRDefault="004029FE" w:rsidP="00A9329B">
                  <w:pPr>
                    <w:pStyle w:val="Default"/>
                    <w:rPr>
                      <w:rFonts w:ascii="Calibri" w:hAnsi="Calibri" w:cs="Calibri"/>
                      <w:b/>
                      <w:bCs/>
                      <w:i/>
                      <w:color w:val="auto"/>
                      <w:sz w:val="16"/>
                      <w:szCs w:val="16"/>
                    </w:rPr>
                  </w:pPr>
                  <w:r w:rsidRPr="00E40BD0">
                    <w:rPr>
                      <w:rFonts w:ascii="Calibri" w:hAnsi="Calibri" w:cs="Calibri"/>
                      <w:b/>
                      <w:bCs/>
                      <w:i/>
                      <w:color w:val="auto"/>
                      <w:sz w:val="16"/>
                      <w:szCs w:val="16"/>
                    </w:rPr>
                    <w:t>Tillstånd/</w:t>
                  </w:r>
                  <w:proofErr w:type="spellStart"/>
                  <w:r w:rsidRPr="00E40BD0">
                    <w:rPr>
                      <w:rFonts w:ascii="Calibri" w:hAnsi="Calibri" w:cs="Calibri"/>
                      <w:b/>
                      <w:bCs/>
                      <w:i/>
                      <w:color w:val="auto"/>
                      <w:sz w:val="16"/>
                      <w:szCs w:val="16"/>
                    </w:rPr>
                    <w:t>Scope</w:t>
                  </w:r>
                  <w:proofErr w:type="spellEnd"/>
                </w:p>
              </w:tc>
              <w:tc>
                <w:tcPr>
                  <w:tcW w:w="2713" w:type="dxa"/>
                  <w:tcMar>
                    <w:top w:w="0" w:type="dxa"/>
                    <w:left w:w="108" w:type="dxa"/>
                    <w:bottom w:w="0" w:type="dxa"/>
                    <w:right w:w="108" w:type="dxa"/>
                  </w:tcMar>
                  <w:hideMark/>
                </w:tcPr>
                <w:p w:rsidR="004029FE" w:rsidRPr="00E40BD0" w:rsidRDefault="004029FE" w:rsidP="00A9329B">
                  <w:pPr>
                    <w:pStyle w:val="Default"/>
                    <w:rPr>
                      <w:rFonts w:ascii="Calibri" w:hAnsi="Calibri" w:cs="Calibri"/>
                      <w:b/>
                      <w:bCs/>
                      <w:i/>
                      <w:color w:val="auto"/>
                      <w:sz w:val="16"/>
                      <w:szCs w:val="16"/>
                    </w:rPr>
                  </w:pPr>
                  <w:r w:rsidRPr="00E40BD0">
                    <w:rPr>
                      <w:rFonts w:ascii="Calibri" w:hAnsi="Calibri" w:cs="Calibri"/>
                      <w:b/>
                      <w:bCs/>
                      <w:i/>
                      <w:color w:val="auto"/>
                      <w:sz w:val="16"/>
                      <w:szCs w:val="16"/>
                    </w:rPr>
                    <w:t xml:space="preserve">TC hållare </w:t>
                  </w:r>
                </w:p>
              </w:tc>
              <w:tc>
                <w:tcPr>
                  <w:tcW w:w="2262" w:type="dxa"/>
                  <w:tcMar>
                    <w:top w:w="0" w:type="dxa"/>
                    <w:left w:w="108" w:type="dxa"/>
                    <w:bottom w:w="0" w:type="dxa"/>
                    <w:right w:w="108" w:type="dxa"/>
                  </w:tcMar>
                  <w:hideMark/>
                </w:tcPr>
                <w:p w:rsidR="004029FE" w:rsidRPr="00E40BD0" w:rsidRDefault="004029FE" w:rsidP="00A9329B">
                  <w:pPr>
                    <w:rPr>
                      <w:rFonts w:ascii="Calibri" w:eastAsia="Calibri" w:hAnsi="Calibri" w:cs="Calibri"/>
                      <w:b/>
                      <w:bCs/>
                      <w:i/>
                      <w:sz w:val="16"/>
                      <w:szCs w:val="16"/>
                    </w:rPr>
                  </w:pPr>
                  <w:r w:rsidRPr="00E40BD0">
                    <w:rPr>
                      <w:rFonts w:ascii="Calibri" w:hAnsi="Calibri" w:cs="Calibri"/>
                      <w:b/>
                      <w:bCs/>
                      <w:i/>
                      <w:sz w:val="16"/>
                      <w:szCs w:val="16"/>
                    </w:rPr>
                    <w:t>Luftfartygstyp</w:t>
                  </w:r>
                </w:p>
              </w:tc>
              <w:tc>
                <w:tcPr>
                  <w:tcW w:w="753" w:type="dxa"/>
                  <w:tcMar>
                    <w:top w:w="0" w:type="dxa"/>
                    <w:left w:w="108" w:type="dxa"/>
                    <w:bottom w:w="0" w:type="dxa"/>
                    <w:right w:w="108" w:type="dxa"/>
                  </w:tcMar>
                  <w:hideMark/>
                </w:tcPr>
                <w:p w:rsidR="004029FE" w:rsidRPr="00E40BD0" w:rsidRDefault="004029FE" w:rsidP="00A9329B">
                  <w:pPr>
                    <w:pStyle w:val="Default"/>
                    <w:rPr>
                      <w:rFonts w:ascii="Calibri" w:hAnsi="Calibri" w:cs="Calibri"/>
                      <w:b/>
                      <w:bCs/>
                      <w:i/>
                      <w:color w:val="auto"/>
                      <w:sz w:val="16"/>
                      <w:szCs w:val="16"/>
                    </w:rPr>
                  </w:pPr>
                  <w:r w:rsidRPr="00E40BD0">
                    <w:rPr>
                      <w:rFonts w:ascii="Calibri" w:hAnsi="Calibri" w:cs="Calibri"/>
                      <w:b/>
                      <w:bCs/>
                      <w:i/>
                      <w:color w:val="auto"/>
                      <w:sz w:val="16"/>
                      <w:szCs w:val="16"/>
                    </w:rPr>
                    <w:t>Grupp</w:t>
                  </w:r>
                </w:p>
              </w:tc>
              <w:tc>
                <w:tcPr>
                  <w:tcW w:w="1659" w:type="dxa"/>
                  <w:tcMar>
                    <w:top w:w="0" w:type="dxa"/>
                    <w:left w:w="108" w:type="dxa"/>
                    <w:bottom w:w="0" w:type="dxa"/>
                    <w:right w:w="108" w:type="dxa"/>
                  </w:tcMar>
                  <w:hideMark/>
                </w:tcPr>
                <w:p w:rsidR="004029FE" w:rsidRPr="00E40BD0" w:rsidRDefault="004029FE" w:rsidP="00A9329B">
                  <w:pPr>
                    <w:pStyle w:val="Default"/>
                    <w:rPr>
                      <w:rFonts w:ascii="Calibri" w:hAnsi="Calibri" w:cs="Calibri"/>
                      <w:b/>
                      <w:bCs/>
                      <w:i/>
                      <w:color w:val="auto"/>
                      <w:sz w:val="16"/>
                      <w:szCs w:val="16"/>
                    </w:rPr>
                  </w:pPr>
                  <w:r w:rsidRPr="00E40BD0">
                    <w:rPr>
                      <w:rFonts w:ascii="Calibri" w:hAnsi="Calibri" w:cs="Calibri"/>
                      <w:b/>
                      <w:bCs/>
                      <w:i/>
                      <w:color w:val="auto"/>
                      <w:sz w:val="16"/>
                      <w:szCs w:val="16"/>
                    </w:rPr>
                    <w:t>Typ av struktur</w:t>
                  </w:r>
                </w:p>
              </w:tc>
              <w:tc>
                <w:tcPr>
                  <w:tcW w:w="1507" w:type="dxa"/>
                  <w:tcMar>
                    <w:top w:w="0" w:type="dxa"/>
                    <w:left w:w="108" w:type="dxa"/>
                    <w:bottom w:w="0" w:type="dxa"/>
                    <w:right w:w="108" w:type="dxa"/>
                  </w:tcMar>
                  <w:hideMark/>
                </w:tcPr>
                <w:p w:rsidR="004029FE" w:rsidRPr="00E40BD0" w:rsidRDefault="004029FE" w:rsidP="00A9329B">
                  <w:pPr>
                    <w:pStyle w:val="Default"/>
                    <w:rPr>
                      <w:rFonts w:ascii="Calibri" w:hAnsi="Calibri" w:cs="Calibri"/>
                      <w:b/>
                      <w:bCs/>
                      <w:i/>
                      <w:color w:val="auto"/>
                      <w:sz w:val="16"/>
                      <w:szCs w:val="16"/>
                    </w:rPr>
                  </w:pPr>
                  <w:proofErr w:type="spellStart"/>
                  <w:r w:rsidRPr="00E40BD0">
                    <w:rPr>
                      <w:rFonts w:ascii="Calibri" w:hAnsi="Calibri" w:cs="Calibri"/>
                      <w:b/>
                      <w:bCs/>
                      <w:i/>
                      <w:color w:val="auto"/>
                      <w:sz w:val="16"/>
                      <w:szCs w:val="16"/>
                    </w:rPr>
                    <w:t>Avionik</w:t>
                  </w:r>
                  <w:proofErr w:type="spellEnd"/>
                  <w:r w:rsidRPr="00E40BD0">
                    <w:rPr>
                      <w:rFonts w:ascii="Calibri" w:hAnsi="Calibri" w:cs="Calibri"/>
                      <w:b/>
                      <w:bCs/>
                      <w:i/>
                      <w:color w:val="auto"/>
                      <w:sz w:val="16"/>
                      <w:szCs w:val="16"/>
                    </w:rPr>
                    <w:t xml:space="preserve"> system</w:t>
                  </w:r>
                </w:p>
              </w:tc>
              <w:tc>
                <w:tcPr>
                  <w:tcW w:w="1055" w:type="dxa"/>
                  <w:hideMark/>
                </w:tcPr>
                <w:p w:rsidR="004029FE" w:rsidRPr="00E40BD0" w:rsidRDefault="004029FE" w:rsidP="00A9329B">
                  <w:pPr>
                    <w:pStyle w:val="Default"/>
                    <w:rPr>
                      <w:rFonts w:ascii="Calibri" w:hAnsi="Calibri" w:cs="Calibri"/>
                      <w:b/>
                      <w:bCs/>
                      <w:i/>
                      <w:color w:val="auto"/>
                      <w:sz w:val="16"/>
                      <w:szCs w:val="16"/>
                    </w:rPr>
                  </w:pPr>
                  <w:r w:rsidRPr="00E40BD0">
                    <w:rPr>
                      <w:rFonts w:ascii="Calibri" w:hAnsi="Calibri" w:cs="Calibri"/>
                      <w:b/>
                      <w:bCs/>
                      <w:i/>
                      <w:color w:val="auto"/>
                      <w:sz w:val="16"/>
                      <w:szCs w:val="16"/>
                    </w:rPr>
                    <w:t>Granskare</w:t>
                  </w:r>
                </w:p>
              </w:tc>
              <w:tc>
                <w:tcPr>
                  <w:tcW w:w="1508" w:type="dxa"/>
                </w:tcPr>
                <w:p w:rsidR="004029FE" w:rsidRPr="00E40BD0" w:rsidRDefault="004029FE" w:rsidP="00A9329B">
                  <w:pPr>
                    <w:pStyle w:val="Default"/>
                    <w:rPr>
                      <w:rFonts w:ascii="Calibri" w:hAnsi="Calibri" w:cs="Calibri"/>
                      <w:b/>
                      <w:bCs/>
                      <w:i/>
                      <w:color w:val="auto"/>
                      <w:sz w:val="16"/>
                      <w:szCs w:val="16"/>
                    </w:rPr>
                  </w:pPr>
                  <w:r w:rsidRPr="00E40BD0">
                    <w:rPr>
                      <w:rFonts w:ascii="Calibri" w:hAnsi="Calibri" w:cs="Calibri"/>
                      <w:b/>
                      <w:bCs/>
                      <w:i/>
                      <w:color w:val="auto"/>
                      <w:sz w:val="16"/>
                      <w:szCs w:val="16"/>
                    </w:rPr>
                    <w:t>Förlängning</w:t>
                  </w:r>
                </w:p>
              </w:tc>
            </w:tr>
            <w:tr w:rsidR="004029FE" w:rsidRPr="00E40BD0" w:rsidTr="00A9329B">
              <w:trPr>
                <w:trHeight w:val="405"/>
              </w:trPr>
              <w:tc>
                <w:tcPr>
                  <w:tcW w:w="2439" w:type="dxa"/>
                </w:tcPr>
                <w:p w:rsidR="004029FE" w:rsidRPr="00E40BD0" w:rsidRDefault="004029FE" w:rsidP="00A9329B">
                  <w:pPr>
                    <w:pStyle w:val="Default"/>
                    <w:rPr>
                      <w:rFonts w:ascii="Calibri" w:hAnsi="Calibri" w:cs="Calibri"/>
                      <w:i/>
                      <w:sz w:val="16"/>
                      <w:szCs w:val="16"/>
                      <w:lang w:val="en-US"/>
                    </w:rPr>
                  </w:pPr>
                  <w:r w:rsidRPr="00E40BD0">
                    <w:rPr>
                      <w:rFonts w:ascii="Calibri" w:hAnsi="Calibri" w:cs="Calibri"/>
                      <w:i/>
                      <w:sz w:val="16"/>
                      <w:szCs w:val="16"/>
                      <w:lang w:val="en-US"/>
                    </w:rPr>
                    <w:t xml:space="preserve">Single Turbo-propeller Engine </w:t>
                  </w:r>
                  <w:proofErr w:type="spellStart"/>
                  <w:r w:rsidRPr="00E40BD0">
                    <w:rPr>
                      <w:rFonts w:ascii="Calibri" w:hAnsi="Calibri" w:cs="Calibri"/>
                      <w:i/>
                      <w:sz w:val="16"/>
                      <w:szCs w:val="16"/>
                      <w:lang w:val="en-US"/>
                    </w:rPr>
                    <w:t>Aeroplanes</w:t>
                  </w:r>
                  <w:proofErr w:type="spellEnd"/>
                  <w:r w:rsidRPr="00E40BD0">
                    <w:rPr>
                      <w:rFonts w:ascii="Calibri" w:hAnsi="Calibri" w:cs="Calibri"/>
                      <w:i/>
                      <w:sz w:val="16"/>
                      <w:szCs w:val="16"/>
                      <w:lang w:val="en-US"/>
                    </w:rPr>
                    <w:t xml:space="preserve"> group 2a</w:t>
                  </w:r>
                </w:p>
              </w:tc>
              <w:tc>
                <w:tcPr>
                  <w:tcW w:w="2713" w:type="dxa"/>
                  <w:tcMar>
                    <w:top w:w="0" w:type="dxa"/>
                    <w:left w:w="108" w:type="dxa"/>
                    <w:bottom w:w="0" w:type="dxa"/>
                    <w:right w:w="108" w:type="dxa"/>
                  </w:tcMar>
                  <w:hideMark/>
                </w:tcPr>
                <w:p w:rsidR="004029FE" w:rsidRPr="00E40BD0" w:rsidRDefault="004029FE" w:rsidP="00A9329B">
                  <w:pPr>
                    <w:pStyle w:val="Default"/>
                    <w:rPr>
                      <w:rFonts w:ascii="Calibri" w:hAnsi="Calibri" w:cs="Calibri"/>
                      <w:i/>
                      <w:sz w:val="16"/>
                      <w:szCs w:val="16"/>
                    </w:rPr>
                  </w:pPr>
                  <w:r w:rsidRPr="00E40BD0">
                    <w:rPr>
                      <w:rFonts w:ascii="Calibri" w:hAnsi="Calibri" w:cs="Calibri"/>
                      <w:i/>
                      <w:sz w:val="16"/>
                      <w:szCs w:val="16"/>
                    </w:rPr>
                    <w:t xml:space="preserve">CESSNA AIRCRAFT Company </w:t>
                  </w:r>
                </w:p>
              </w:tc>
              <w:tc>
                <w:tcPr>
                  <w:tcW w:w="2262" w:type="dxa"/>
                  <w:tcMar>
                    <w:top w:w="0" w:type="dxa"/>
                    <w:left w:w="108" w:type="dxa"/>
                    <w:bottom w:w="0" w:type="dxa"/>
                    <w:right w:w="108" w:type="dxa"/>
                  </w:tcMar>
                  <w:hideMark/>
                </w:tcPr>
                <w:p w:rsidR="004029FE" w:rsidRPr="00E40BD0" w:rsidRDefault="004029FE" w:rsidP="00A9329B">
                  <w:pPr>
                    <w:pStyle w:val="Default"/>
                    <w:rPr>
                      <w:rFonts w:ascii="Calibri" w:hAnsi="Calibri" w:cs="Calibri"/>
                      <w:i/>
                      <w:sz w:val="16"/>
                      <w:szCs w:val="16"/>
                      <w:lang w:val="en-US"/>
                    </w:rPr>
                  </w:pPr>
                  <w:r w:rsidRPr="00E40BD0">
                    <w:rPr>
                      <w:rFonts w:ascii="Calibri" w:hAnsi="Calibri" w:cs="Calibri"/>
                      <w:i/>
                      <w:sz w:val="16"/>
                      <w:szCs w:val="16"/>
                      <w:lang w:val="en-US"/>
                    </w:rPr>
                    <w:t>Cessna (</w:t>
                  </w:r>
                  <w:proofErr w:type="spellStart"/>
                  <w:r w:rsidRPr="00E40BD0">
                    <w:rPr>
                      <w:rFonts w:ascii="Calibri" w:hAnsi="Calibri" w:cs="Calibri"/>
                      <w:i/>
                      <w:sz w:val="16"/>
                      <w:szCs w:val="16"/>
                      <w:lang w:val="en-US"/>
                    </w:rPr>
                    <w:t>Soloy</w:t>
                  </w:r>
                  <w:proofErr w:type="spellEnd"/>
                  <w:r w:rsidRPr="00E40BD0">
                    <w:rPr>
                      <w:rFonts w:ascii="Calibri" w:hAnsi="Calibri" w:cs="Calibri"/>
                      <w:i/>
                      <w:sz w:val="16"/>
                      <w:szCs w:val="16"/>
                      <w:lang w:val="en-US"/>
                    </w:rPr>
                    <w:t xml:space="preserve">) 206/207 </w:t>
                  </w:r>
                  <w:r w:rsidRPr="00E40BD0">
                    <w:rPr>
                      <w:rFonts w:ascii="Calibri" w:hAnsi="Calibri" w:cs="Calibri"/>
                      <w:i/>
                      <w:color w:val="1F497D"/>
                      <w:sz w:val="16"/>
                      <w:szCs w:val="16"/>
                      <w:lang w:val="en-US"/>
                    </w:rPr>
                    <w:t xml:space="preserve">    </w:t>
                  </w:r>
                  <w:r w:rsidRPr="00E40BD0">
                    <w:rPr>
                      <w:rFonts w:ascii="Calibri" w:hAnsi="Calibri" w:cs="Calibri"/>
                      <w:i/>
                      <w:color w:val="1F497D"/>
                      <w:sz w:val="16"/>
                      <w:szCs w:val="16"/>
                      <w:lang w:val="en-US"/>
                    </w:rPr>
                    <w:br/>
                  </w:r>
                  <w:r w:rsidRPr="00E40BD0">
                    <w:rPr>
                      <w:rFonts w:ascii="Calibri" w:hAnsi="Calibri" w:cs="Calibri"/>
                      <w:i/>
                      <w:sz w:val="16"/>
                      <w:szCs w:val="16"/>
                      <w:lang w:val="en-US"/>
                    </w:rPr>
                    <w:t xml:space="preserve">(RR Corp 250) </w:t>
                  </w:r>
                </w:p>
              </w:tc>
              <w:tc>
                <w:tcPr>
                  <w:tcW w:w="753" w:type="dxa"/>
                  <w:tcMar>
                    <w:top w:w="0" w:type="dxa"/>
                    <w:left w:w="108" w:type="dxa"/>
                    <w:bottom w:w="0" w:type="dxa"/>
                    <w:right w:w="108" w:type="dxa"/>
                  </w:tcMar>
                  <w:hideMark/>
                </w:tcPr>
                <w:p w:rsidR="004029FE" w:rsidRPr="00E40BD0" w:rsidRDefault="004029FE" w:rsidP="00A9329B">
                  <w:pPr>
                    <w:rPr>
                      <w:rFonts w:ascii="Calibri" w:eastAsia="Calibri" w:hAnsi="Calibri" w:cs="Calibri"/>
                      <w:i/>
                      <w:sz w:val="16"/>
                      <w:szCs w:val="16"/>
                      <w:lang w:val="en-US"/>
                    </w:rPr>
                  </w:pPr>
                  <w:r w:rsidRPr="00E40BD0">
                    <w:rPr>
                      <w:rFonts w:ascii="Calibri" w:hAnsi="Calibri" w:cs="Calibri"/>
                      <w:i/>
                      <w:sz w:val="16"/>
                      <w:szCs w:val="16"/>
                      <w:lang w:val="en-US"/>
                    </w:rPr>
                    <w:t>2a</w:t>
                  </w:r>
                </w:p>
              </w:tc>
              <w:tc>
                <w:tcPr>
                  <w:tcW w:w="1659" w:type="dxa"/>
                  <w:tcMar>
                    <w:top w:w="0" w:type="dxa"/>
                    <w:left w:w="108" w:type="dxa"/>
                    <w:bottom w:w="0" w:type="dxa"/>
                    <w:right w:w="108" w:type="dxa"/>
                  </w:tcMar>
                  <w:hideMark/>
                </w:tcPr>
                <w:p w:rsidR="004029FE" w:rsidRPr="00E40BD0" w:rsidRDefault="004029FE" w:rsidP="00A9329B">
                  <w:pPr>
                    <w:pStyle w:val="Default"/>
                    <w:rPr>
                      <w:rFonts w:ascii="Calibri" w:hAnsi="Calibri" w:cs="Calibri"/>
                      <w:i/>
                      <w:color w:val="auto"/>
                      <w:sz w:val="16"/>
                      <w:szCs w:val="16"/>
                      <w:lang w:val="en-US"/>
                    </w:rPr>
                  </w:pPr>
                  <w:r w:rsidRPr="00E40BD0">
                    <w:rPr>
                      <w:rFonts w:ascii="Calibri" w:hAnsi="Calibri" w:cs="Calibri"/>
                      <w:i/>
                      <w:color w:val="auto"/>
                      <w:sz w:val="16"/>
                      <w:szCs w:val="16"/>
                      <w:lang w:val="en-US"/>
                    </w:rPr>
                    <w:t xml:space="preserve">Metal </w:t>
                  </w:r>
                </w:p>
              </w:tc>
              <w:tc>
                <w:tcPr>
                  <w:tcW w:w="1507" w:type="dxa"/>
                  <w:tcMar>
                    <w:top w:w="0" w:type="dxa"/>
                    <w:left w:w="108" w:type="dxa"/>
                    <w:bottom w:w="0" w:type="dxa"/>
                    <w:right w:w="108" w:type="dxa"/>
                  </w:tcMar>
                  <w:hideMark/>
                </w:tcPr>
                <w:p w:rsidR="004029FE" w:rsidRPr="00E40BD0" w:rsidRDefault="004029FE" w:rsidP="00A9329B">
                  <w:pPr>
                    <w:pStyle w:val="Default"/>
                    <w:rPr>
                      <w:rFonts w:ascii="Calibri" w:hAnsi="Calibri" w:cs="Calibri"/>
                      <w:i/>
                      <w:color w:val="auto"/>
                      <w:sz w:val="16"/>
                      <w:szCs w:val="16"/>
                      <w:lang w:val="en-US"/>
                    </w:rPr>
                  </w:pPr>
                  <w:r w:rsidRPr="00E40BD0">
                    <w:rPr>
                      <w:rFonts w:ascii="Calibri" w:hAnsi="Calibri" w:cs="Calibri"/>
                      <w:i/>
                      <w:sz w:val="16"/>
                      <w:szCs w:val="16"/>
                      <w:lang w:val="en-US"/>
                    </w:rPr>
                    <w:t xml:space="preserve">Analogue </w:t>
                  </w:r>
                </w:p>
              </w:tc>
              <w:tc>
                <w:tcPr>
                  <w:tcW w:w="1055" w:type="dxa"/>
                  <w:hideMark/>
                </w:tcPr>
                <w:p w:rsidR="004029FE" w:rsidRPr="00E40BD0" w:rsidRDefault="004029FE" w:rsidP="00A9329B">
                  <w:pPr>
                    <w:pStyle w:val="Default"/>
                    <w:rPr>
                      <w:rFonts w:ascii="Calibri" w:hAnsi="Calibri" w:cs="Calibri"/>
                      <w:i/>
                      <w:sz w:val="16"/>
                      <w:szCs w:val="16"/>
                      <w:lang w:val="en-US"/>
                    </w:rPr>
                  </w:pPr>
                  <w:r w:rsidRPr="00E40BD0">
                    <w:rPr>
                      <w:rFonts w:ascii="Calibri" w:hAnsi="Calibri" w:cs="Calibri"/>
                      <w:i/>
                      <w:sz w:val="16"/>
                      <w:szCs w:val="16"/>
                      <w:lang w:val="en-US"/>
                    </w:rPr>
                    <w:t>ARS 1</w:t>
                  </w:r>
                </w:p>
              </w:tc>
              <w:tc>
                <w:tcPr>
                  <w:tcW w:w="1508" w:type="dxa"/>
                </w:tcPr>
                <w:p w:rsidR="004029FE" w:rsidRPr="00E40BD0" w:rsidRDefault="004029FE" w:rsidP="00A9329B">
                  <w:pPr>
                    <w:rPr>
                      <w:rFonts w:ascii="Calibri" w:hAnsi="Calibri" w:cs="Calibri"/>
                      <w:i/>
                      <w:sz w:val="16"/>
                      <w:szCs w:val="16"/>
                    </w:rPr>
                  </w:pPr>
                  <w:r w:rsidRPr="00E40BD0">
                    <w:rPr>
                      <w:rFonts w:ascii="Calibri" w:hAnsi="Calibri" w:cs="Calibri"/>
                      <w:i/>
                      <w:sz w:val="16"/>
                      <w:szCs w:val="16"/>
                      <w:lang w:val="en-US"/>
                    </w:rPr>
                    <w:t>ARS 1, ARS 2, ARS 3</w:t>
                  </w:r>
                </w:p>
              </w:tc>
            </w:tr>
            <w:tr w:rsidR="004029FE" w:rsidRPr="00E40BD0" w:rsidTr="00A9329B">
              <w:trPr>
                <w:trHeight w:val="381"/>
              </w:trPr>
              <w:tc>
                <w:tcPr>
                  <w:tcW w:w="2439" w:type="dxa"/>
                  <w:vMerge w:val="restart"/>
                </w:tcPr>
                <w:p w:rsidR="004029FE" w:rsidRPr="00E40BD0" w:rsidRDefault="004029FE" w:rsidP="00A9329B">
                  <w:pPr>
                    <w:autoSpaceDE w:val="0"/>
                    <w:autoSpaceDN w:val="0"/>
                    <w:rPr>
                      <w:rFonts w:ascii="Calibri" w:hAnsi="Calibri" w:cs="Calibri"/>
                      <w:i/>
                      <w:color w:val="000000"/>
                      <w:sz w:val="16"/>
                      <w:szCs w:val="16"/>
                      <w:lang w:val="en-US"/>
                    </w:rPr>
                  </w:pPr>
                  <w:proofErr w:type="spellStart"/>
                  <w:r w:rsidRPr="00E40BD0">
                    <w:rPr>
                      <w:rFonts w:ascii="Calibri" w:hAnsi="Calibri" w:cs="Calibri"/>
                      <w:i/>
                      <w:sz w:val="16"/>
                      <w:szCs w:val="16"/>
                    </w:rPr>
                    <w:t>Piston-engine</w:t>
                  </w:r>
                  <w:proofErr w:type="spellEnd"/>
                  <w:r w:rsidRPr="00E40BD0">
                    <w:rPr>
                      <w:rFonts w:ascii="Calibri" w:hAnsi="Calibri" w:cs="Calibri"/>
                      <w:i/>
                      <w:sz w:val="16"/>
                      <w:szCs w:val="16"/>
                    </w:rPr>
                    <w:t xml:space="preserve"> </w:t>
                  </w:r>
                  <w:proofErr w:type="spellStart"/>
                  <w:r w:rsidRPr="00E40BD0">
                    <w:rPr>
                      <w:rFonts w:ascii="Calibri" w:hAnsi="Calibri" w:cs="Calibri"/>
                      <w:i/>
                      <w:sz w:val="16"/>
                      <w:szCs w:val="16"/>
                    </w:rPr>
                    <w:t>Aeroplanes</w:t>
                  </w:r>
                  <w:proofErr w:type="spellEnd"/>
                  <w:r w:rsidRPr="00E40BD0">
                    <w:rPr>
                      <w:rFonts w:ascii="Calibri" w:hAnsi="Calibri" w:cs="Calibri"/>
                      <w:i/>
                      <w:color w:val="000000"/>
                      <w:sz w:val="16"/>
                      <w:szCs w:val="16"/>
                      <w:lang w:val="en-US"/>
                    </w:rPr>
                    <w:t xml:space="preserve"> group 3</w:t>
                  </w:r>
                </w:p>
              </w:tc>
              <w:tc>
                <w:tcPr>
                  <w:tcW w:w="2713" w:type="dxa"/>
                  <w:tcMar>
                    <w:top w:w="0" w:type="dxa"/>
                    <w:left w:w="108" w:type="dxa"/>
                    <w:bottom w:w="0" w:type="dxa"/>
                    <w:right w:w="108" w:type="dxa"/>
                  </w:tcMar>
                  <w:hideMark/>
                </w:tcPr>
                <w:p w:rsidR="004029FE" w:rsidRPr="00E40BD0" w:rsidRDefault="004029FE" w:rsidP="00A9329B">
                  <w:pPr>
                    <w:autoSpaceDE w:val="0"/>
                    <w:autoSpaceDN w:val="0"/>
                    <w:rPr>
                      <w:rFonts w:ascii="Calibri" w:eastAsia="Calibri" w:hAnsi="Calibri" w:cs="Calibri"/>
                      <w:i/>
                      <w:sz w:val="16"/>
                      <w:szCs w:val="16"/>
                      <w:lang w:val="en-US"/>
                    </w:rPr>
                  </w:pPr>
                  <w:r w:rsidRPr="00E40BD0">
                    <w:rPr>
                      <w:rFonts w:ascii="Calibri" w:hAnsi="Calibri" w:cs="Calibri"/>
                      <w:i/>
                      <w:color w:val="000000"/>
                      <w:sz w:val="16"/>
                      <w:szCs w:val="16"/>
                      <w:lang w:val="en-US"/>
                    </w:rPr>
                    <w:t xml:space="preserve">CESSNA AIRCRAFT Company </w:t>
                  </w:r>
                </w:p>
              </w:tc>
              <w:tc>
                <w:tcPr>
                  <w:tcW w:w="2262" w:type="dxa"/>
                  <w:tcMar>
                    <w:top w:w="0" w:type="dxa"/>
                    <w:left w:w="108" w:type="dxa"/>
                    <w:bottom w:w="0" w:type="dxa"/>
                    <w:right w:w="108" w:type="dxa"/>
                  </w:tcMar>
                  <w:hideMark/>
                </w:tcPr>
                <w:p w:rsidR="004029FE" w:rsidRPr="00E40BD0" w:rsidRDefault="004029FE" w:rsidP="00A9329B">
                  <w:pPr>
                    <w:autoSpaceDE w:val="0"/>
                    <w:autoSpaceDN w:val="0"/>
                    <w:rPr>
                      <w:rFonts w:ascii="Calibri" w:eastAsia="Calibri" w:hAnsi="Calibri" w:cs="Calibri"/>
                      <w:i/>
                      <w:color w:val="000000"/>
                      <w:sz w:val="16"/>
                      <w:szCs w:val="16"/>
                      <w:lang w:val="en-US"/>
                    </w:rPr>
                  </w:pPr>
                  <w:r w:rsidRPr="00E40BD0">
                    <w:rPr>
                      <w:rFonts w:ascii="Calibri" w:hAnsi="Calibri" w:cs="Calibri"/>
                      <w:i/>
                      <w:color w:val="000000"/>
                      <w:sz w:val="16"/>
                      <w:szCs w:val="16"/>
                      <w:lang w:val="en-US"/>
                    </w:rPr>
                    <w:t xml:space="preserve">Cessna/Reims-Cessna </w:t>
                  </w:r>
                </w:p>
                <w:p w:rsidR="004029FE" w:rsidRPr="00E40BD0" w:rsidRDefault="004029FE" w:rsidP="00A9329B">
                  <w:pPr>
                    <w:pStyle w:val="Default"/>
                    <w:rPr>
                      <w:rFonts w:ascii="Calibri" w:hAnsi="Calibri" w:cs="Calibri"/>
                      <w:i/>
                      <w:color w:val="auto"/>
                      <w:sz w:val="16"/>
                      <w:szCs w:val="16"/>
                      <w:lang w:val="en-US"/>
                    </w:rPr>
                  </w:pPr>
                  <w:r w:rsidRPr="00E40BD0">
                    <w:rPr>
                      <w:rFonts w:ascii="Calibri" w:hAnsi="Calibri" w:cs="Calibri"/>
                      <w:i/>
                      <w:sz w:val="16"/>
                      <w:szCs w:val="16"/>
                      <w:lang w:val="en-US"/>
                    </w:rPr>
                    <w:t>172/F172 Series (Lycoming)</w:t>
                  </w:r>
                </w:p>
              </w:tc>
              <w:tc>
                <w:tcPr>
                  <w:tcW w:w="753" w:type="dxa"/>
                  <w:tcMar>
                    <w:top w:w="0" w:type="dxa"/>
                    <w:left w:w="108" w:type="dxa"/>
                    <w:bottom w:w="0" w:type="dxa"/>
                    <w:right w:w="108" w:type="dxa"/>
                  </w:tcMar>
                  <w:hideMark/>
                </w:tcPr>
                <w:p w:rsidR="004029FE" w:rsidRPr="00E40BD0" w:rsidRDefault="004029FE" w:rsidP="00A9329B">
                  <w:pPr>
                    <w:rPr>
                      <w:rFonts w:ascii="Calibri" w:eastAsia="Calibri" w:hAnsi="Calibri" w:cs="Calibri"/>
                      <w:i/>
                      <w:sz w:val="16"/>
                      <w:szCs w:val="16"/>
                      <w:lang w:val="en-US"/>
                    </w:rPr>
                  </w:pPr>
                  <w:r w:rsidRPr="00E40BD0">
                    <w:rPr>
                      <w:rFonts w:ascii="Calibri" w:hAnsi="Calibri" w:cs="Calibri"/>
                      <w:i/>
                      <w:sz w:val="16"/>
                      <w:szCs w:val="16"/>
                      <w:lang w:val="en-US"/>
                    </w:rPr>
                    <w:t>3</w:t>
                  </w:r>
                </w:p>
              </w:tc>
              <w:tc>
                <w:tcPr>
                  <w:tcW w:w="1659" w:type="dxa"/>
                  <w:tcMar>
                    <w:top w:w="0" w:type="dxa"/>
                    <w:left w:w="108" w:type="dxa"/>
                    <w:bottom w:w="0" w:type="dxa"/>
                    <w:right w:w="108" w:type="dxa"/>
                  </w:tcMar>
                  <w:hideMark/>
                </w:tcPr>
                <w:p w:rsidR="004029FE" w:rsidRPr="00E40BD0" w:rsidRDefault="004029FE" w:rsidP="00A9329B">
                  <w:pPr>
                    <w:pStyle w:val="Default"/>
                    <w:rPr>
                      <w:rFonts w:ascii="Calibri" w:hAnsi="Calibri" w:cs="Calibri"/>
                      <w:i/>
                      <w:color w:val="auto"/>
                      <w:sz w:val="16"/>
                      <w:szCs w:val="16"/>
                      <w:lang w:val="en-US"/>
                    </w:rPr>
                  </w:pPr>
                  <w:r w:rsidRPr="00E40BD0">
                    <w:rPr>
                      <w:rFonts w:ascii="Calibri" w:hAnsi="Calibri" w:cs="Calibri"/>
                      <w:i/>
                      <w:color w:val="auto"/>
                      <w:sz w:val="16"/>
                      <w:szCs w:val="16"/>
                      <w:lang w:val="en-US"/>
                    </w:rPr>
                    <w:t xml:space="preserve">Metal </w:t>
                  </w:r>
                </w:p>
              </w:tc>
              <w:tc>
                <w:tcPr>
                  <w:tcW w:w="1507" w:type="dxa"/>
                  <w:tcMar>
                    <w:top w:w="0" w:type="dxa"/>
                    <w:left w:w="108" w:type="dxa"/>
                    <w:bottom w:w="0" w:type="dxa"/>
                    <w:right w:w="108" w:type="dxa"/>
                  </w:tcMar>
                  <w:hideMark/>
                </w:tcPr>
                <w:p w:rsidR="004029FE" w:rsidRPr="00E40BD0" w:rsidRDefault="004029FE" w:rsidP="00A9329B">
                  <w:pPr>
                    <w:pStyle w:val="Default"/>
                    <w:rPr>
                      <w:rFonts w:ascii="Calibri" w:hAnsi="Calibri" w:cs="Calibri"/>
                      <w:i/>
                      <w:color w:val="auto"/>
                      <w:sz w:val="16"/>
                      <w:szCs w:val="16"/>
                      <w:lang w:val="en-US"/>
                    </w:rPr>
                  </w:pPr>
                  <w:r w:rsidRPr="00E40BD0">
                    <w:rPr>
                      <w:rFonts w:ascii="Calibri" w:hAnsi="Calibri" w:cs="Calibri"/>
                      <w:i/>
                      <w:sz w:val="16"/>
                      <w:szCs w:val="16"/>
                      <w:lang w:val="en-US"/>
                    </w:rPr>
                    <w:t xml:space="preserve">Analogue/Digital </w:t>
                  </w:r>
                </w:p>
              </w:tc>
              <w:tc>
                <w:tcPr>
                  <w:tcW w:w="1055" w:type="dxa"/>
                  <w:hideMark/>
                </w:tcPr>
                <w:p w:rsidR="004029FE" w:rsidRPr="00E40BD0" w:rsidRDefault="004029FE" w:rsidP="00A9329B">
                  <w:pPr>
                    <w:pStyle w:val="Default"/>
                    <w:rPr>
                      <w:rFonts w:ascii="Calibri" w:hAnsi="Calibri" w:cs="Calibri"/>
                      <w:i/>
                      <w:sz w:val="16"/>
                      <w:szCs w:val="16"/>
                      <w:lang w:val="en-US"/>
                    </w:rPr>
                  </w:pPr>
                  <w:r w:rsidRPr="00E40BD0">
                    <w:rPr>
                      <w:rFonts w:ascii="Calibri" w:hAnsi="Calibri" w:cs="Calibri"/>
                      <w:i/>
                      <w:sz w:val="16"/>
                      <w:szCs w:val="16"/>
                      <w:lang w:val="en-US"/>
                    </w:rPr>
                    <w:t>ARS 1</w:t>
                  </w:r>
                </w:p>
              </w:tc>
              <w:tc>
                <w:tcPr>
                  <w:tcW w:w="1508" w:type="dxa"/>
                </w:tcPr>
                <w:p w:rsidR="004029FE" w:rsidRPr="00E40BD0" w:rsidRDefault="004029FE" w:rsidP="00A9329B">
                  <w:r w:rsidRPr="00E40BD0">
                    <w:rPr>
                      <w:rFonts w:ascii="Calibri" w:hAnsi="Calibri" w:cs="Calibri"/>
                      <w:i/>
                      <w:sz w:val="16"/>
                      <w:szCs w:val="16"/>
                      <w:lang w:val="en-US"/>
                    </w:rPr>
                    <w:t>ARS 1, ARS 2, ARS 3</w:t>
                  </w:r>
                </w:p>
              </w:tc>
            </w:tr>
            <w:tr w:rsidR="004029FE" w:rsidRPr="00E40BD0" w:rsidTr="00A9329B">
              <w:trPr>
                <w:trHeight w:val="366"/>
              </w:trPr>
              <w:tc>
                <w:tcPr>
                  <w:tcW w:w="2439" w:type="dxa"/>
                  <w:vMerge/>
                </w:tcPr>
                <w:p w:rsidR="004029FE" w:rsidRPr="00E40BD0" w:rsidRDefault="004029FE" w:rsidP="00A9329B">
                  <w:pPr>
                    <w:autoSpaceDE w:val="0"/>
                    <w:autoSpaceDN w:val="0"/>
                    <w:rPr>
                      <w:rFonts w:ascii="Calibri" w:hAnsi="Calibri" w:cs="Calibri"/>
                      <w:i/>
                      <w:color w:val="000000"/>
                      <w:sz w:val="16"/>
                      <w:szCs w:val="16"/>
                      <w:lang w:val="en-US"/>
                    </w:rPr>
                  </w:pPr>
                </w:p>
              </w:tc>
              <w:tc>
                <w:tcPr>
                  <w:tcW w:w="2713" w:type="dxa"/>
                  <w:tcMar>
                    <w:top w:w="0" w:type="dxa"/>
                    <w:left w:w="108" w:type="dxa"/>
                    <w:bottom w:w="0" w:type="dxa"/>
                    <w:right w:w="108" w:type="dxa"/>
                  </w:tcMar>
                </w:tcPr>
                <w:p w:rsidR="004029FE" w:rsidRPr="00E40BD0" w:rsidRDefault="004029FE" w:rsidP="00A9329B">
                  <w:pPr>
                    <w:autoSpaceDE w:val="0"/>
                    <w:autoSpaceDN w:val="0"/>
                    <w:rPr>
                      <w:rFonts w:ascii="Calibri" w:eastAsia="Calibri" w:hAnsi="Calibri" w:cs="Calibri"/>
                      <w:i/>
                      <w:color w:val="000000"/>
                      <w:sz w:val="16"/>
                      <w:szCs w:val="16"/>
                      <w:lang w:val="en-US"/>
                    </w:rPr>
                  </w:pPr>
                  <w:r w:rsidRPr="00E40BD0">
                    <w:rPr>
                      <w:rFonts w:ascii="Calibri" w:hAnsi="Calibri" w:cs="Calibri"/>
                      <w:i/>
                      <w:color w:val="000000"/>
                      <w:sz w:val="16"/>
                      <w:szCs w:val="16"/>
                      <w:lang w:val="en-US"/>
                    </w:rPr>
                    <w:t xml:space="preserve">CEAPR </w:t>
                  </w:r>
                </w:p>
                <w:p w:rsidR="004029FE" w:rsidRPr="00E40BD0" w:rsidRDefault="004029FE" w:rsidP="00A9329B">
                  <w:pPr>
                    <w:rPr>
                      <w:rFonts w:ascii="Calibri" w:eastAsia="Calibri" w:hAnsi="Calibri" w:cs="Calibri"/>
                      <w:i/>
                      <w:sz w:val="16"/>
                      <w:szCs w:val="16"/>
                      <w:lang w:val="en-US"/>
                    </w:rPr>
                  </w:pPr>
                </w:p>
              </w:tc>
              <w:tc>
                <w:tcPr>
                  <w:tcW w:w="2262" w:type="dxa"/>
                  <w:tcMar>
                    <w:top w:w="0" w:type="dxa"/>
                    <w:left w:w="108" w:type="dxa"/>
                    <w:bottom w:w="0" w:type="dxa"/>
                    <w:right w:w="108" w:type="dxa"/>
                  </w:tcMar>
                  <w:hideMark/>
                </w:tcPr>
                <w:p w:rsidR="004029FE" w:rsidRPr="00E40BD0" w:rsidRDefault="004029FE" w:rsidP="00A9329B">
                  <w:pPr>
                    <w:pStyle w:val="Default"/>
                    <w:rPr>
                      <w:rFonts w:ascii="Calibri" w:eastAsia="Calibri" w:hAnsi="Calibri" w:cs="Calibri"/>
                      <w:i/>
                      <w:color w:val="auto"/>
                      <w:sz w:val="16"/>
                      <w:szCs w:val="16"/>
                    </w:rPr>
                  </w:pPr>
                  <w:r w:rsidRPr="00E40BD0">
                    <w:rPr>
                      <w:rFonts w:ascii="Calibri" w:hAnsi="Calibri" w:cs="Calibri"/>
                      <w:i/>
                      <w:color w:val="auto"/>
                      <w:sz w:val="16"/>
                      <w:szCs w:val="16"/>
                    </w:rPr>
                    <w:t xml:space="preserve">Robin DR 400 </w:t>
                  </w:r>
                </w:p>
                <w:p w:rsidR="004029FE" w:rsidRPr="00E40BD0" w:rsidRDefault="004029FE" w:rsidP="00A9329B">
                  <w:pPr>
                    <w:pStyle w:val="Default"/>
                    <w:rPr>
                      <w:rFonts w:ascii="Calibri" w:hAnsi="Calibri" w:cs="Calibri"/>
                      <w:i/>
                      <w:color w:val="auto"/>
                      <w:sz w:val="16"/>
                      <w:szCs w:val="16"/>
                    </w:rPr>
                  </w:pPr>
                  <w:r w:rsidRPr="00E40BD0">
                    <w:rPr>
                      <w:rFonts w:ascii="Calibri" w:hAnsi="Calibri" w:cs="Calibri"/>
                      <w:i/>
                      <w:sz w:val="16"/>
                      <w:szCs w:val="16"/>
                    </w:rPr>
                    <w:t>(</w:t>
                  </w:r>
                  <w:proofErr w:type="spellStart"/>
                  <w:r w:rsidRPr="00E40BD0">
                    <w:rPr>
                      <w:rFonts w:ascii="Calibri" w:hAnsi="Calibri" w:cs="Calibri"/>
                      <w:i/>
                      <w:sz w:val="16"/>
                      <w:szCs w:val="16"/>
                    </w:rPr>
                    <w:t>Lycoming</w:t>
                  </w:r>
                  <w:proofErr w:type="spellEnd"/>
                  <w:r w:rsidRPr="00E40BD0">
                    <w:rPr>
                      <w:rFonts w:ascii="Calibri" w:hAnsi="Calibri" w:cs="Calibri"/>
                      <w:i/>
                      <w:sz w:val="16"/>
                      <w:szCs w:val="16"/>
                    </w:rPr>
                    <w:t>)</w:t>
                  </w:r>
                </w:p>
              </w:tc>
              <w:tc>
                <w:tcPr>
                  <w:tcW w:w="753" w:type="dxa"/>
                  <w:tcMar>
                    <w:top w:w="0" w:type="dxa"/>
                    <w:left w:w="108" w:type="dxa"/>
                    <w:bottom w:w="0" w:type="dxa"/>
                    <w:right w:w="108" w:type="dxa"/>
                  </w:tcMar>
                  <w:hideMark/>
                </w:tcPr>
                <w:p w:rsidR="004029FE" w:rsidRPr="00E40BD0" w:rsidRDefault="004029FE" w:rsidP="00A9329B">
                  <w:pPr>
                    <w:rPr>
                      <w:rFonts w:ascii="Calibri" w:eastAsia="Calibri" w:hAnsi="Calibri" w:cs="Calibri"/>
                      <w:i/>
                      <w:sz w:val="16"/>
                      <w:szCs w:val="16"/>
                    </w:rPr>
                  </w:pPr>
                  <w:r w:rsidRPr="00E40BD0">
                    <w:rPr>
                      <w:rFonts w:ascii="Calibri" w:hAnsi="Calibri" w:cs="Calibri"/>
                      <w:i/>
                      <w:sz w:val="16"/>
                      <w:szCs w:val="16"/>
                    </w:rPr>
                    <w:t>3</w:t>
                  </w:r>
                </w:p>
              </w:tc>
              <w:tc>
                <w:tcPr>
                  <w:tcW w:w="1659" w:type="dxa"/>
                  <w:tcMar>
                    <w:top w:w="0" w:type="dxa"/>
                    <w:left w:w="108" w:type="dxa"/>
                    <w:bottom w:w="0" w:type="dxa"/>
                    <w:right w:w="108" w:type="dxa"/>
                  </w:tcMar>
                  <w:hideMark/>
                </w:tcPr>
                <w:p w:rsidR="004029FE" w:rsidRPr="00E40BD0" w:rsidRDefault="004029FE" w:rsidP="00A9329B">
                  <w:pPr>
                    <w:pStyle w:val="Default"/>
                    <w:rPr>
                      <w:rFonts w:ascii="Calibri" w:hAnsi="Calibri" w:cs="Calibri"/>
                      <w:i/>
                      <w:color w:val="auto"/>
                      <w:sz w:val="16"/>
                      <w:szCs w:val="16"/>
                    </w:rPr>
                  </w:pPr>
                  <w:r w:rsidRPr="00E40BD0">
                    <w:rPr>
                      <w:rFonts w:ascii="Calibri" w:hAnsi="Calibri" w:cs="Calibri"/>
                      <w:i/>
                      <w:color w:val="auto"/>
                      <w:sz w:val="16"/>
                      <w:szCs w:val="16"/>
                    </w:rPr>
                    <w:t xml:space="preserve">Wood </w:t>
                  </w:r>
                </w:p>
              </w:tc>
              <w:tc>
                <w:tcPr>
                  <w:tcW w:w="1507" w:type="dxa"/>
                  <w:tcMar>
                    <w:top w:w="0" w:type="dxa"/>
                    <w:left w:w="108" w:type="dxa"/>
                    <w:bottom w:w="0" w:type="dxa"/>
                    <w:right w:w="108" w:type="dxa"/>
                  </w:tcMar>
                  <w:hideMark/>
                </w:tcPr>
                <w:p w:rsidR="004029FE" w:rsidRPr="00E40BD0" w:rsidRDefault="004029FE" w:rsidP="00A9329B">
                  <w:pPr>
                    <w:pStyle w:val="Default"/>
                    <w:rPr>
                      <w:rFonts w:ascii="Calibri" w:hAnsi="Calibri" w:cs="Calibri"/>
                      <w:i/>
                      <w:color w:val="auto"/>
                      <w:sz w:val="16"/>
                      <w:szCs w:val="16"/>
                    </w:rPr>
                  </w:pPr>
                  <w:r w:rsidRPr="00E40BD0">
                    <w:rPr>
                      <w:rFonts w:ascii="Calibri" w:hAnsi="Calibri" w:cs="Calibri"/>
                      <w:i/>
                      <w:sz w:val="16"/>
                      <w:szCs w:val="16"/>
                      <w:lang w:val="en-US"/>
                    </w:rPr>
                    <w:t>Analogue</w:t>
                  </w:r>
                </w:p>
              </w:tc>
              <w:tc>
                <w:tcPr>
                  <w:tcW w:w="1055" w:type="dxa"/>
                  <w:hideMark/>
                </w:tcPr>
                <w:p w:rsidR="004029FE" w:rsidRPr="00E40BD0" w:rsidRDefault="004029FE" w:rsidP="00A9329B">
                  <w:pPr>
                    <w:pStyle w:val="Default"/>
                    <w:rPr>
                      <w:rFonts w:ascii="Calibri" w:hAnsi="Calibri" w:cs="Calibri"/>
                      <w:i/>
                      <w:sz w:val="16"/>
                      <w:szCs w:val="16"/>
                      <w:lang w:val="en-US"/>
                    </w:rPr>
                  </w:pPr>
                  <w:r w:rsidRPr="00E40BD0">
                    <w:rPr>
                      <w:rFonts w:ascii="Calibri" w:hAnsi="Calibri" w:cs="Calibri"/>
                      <w:i/>
                      <w:sz w:val="16"/>
                      <w:szCs w:val="16"/>
                      <w:lang w:val="en-US"/>
                    </w:rPr>
                    <w:t>ARS 3</w:t>
                  </w:r>
                </w:p>
              </w:tc>
              <w:tc>
                <w:tcPr>
                  <w:tcW w:w="1508" w:type="dxa"/>
                </w:tcPr>
                <w:p w:rsidR="004029FE" w:rsidRPr="00E40BD0" w:rsidRDefault="004029FE" w:rsidP="00A9329B">
                  <w:r w:rsidRPr="00E40BD0">
                    <w:rPr>
                      <w:rFonts w:ascii="Calibri" w:hAnsi="Calibri" w:cs="Calibri"/>
                      <w:i/>
                      <w:sz w:val="16"/>
                      <w:szCs w:val="16"/>
                      <w:lang w:val="en-US"/>
                    </w:rPr>
                    <w:t>ARS 1, ARS 2, ARS 3</w:t>
                  </w:r>
                </w:p>
              </w:tc>
            </w:tr>
            <w:tr w:rsidR="004029FE" w:rsidRPr="00E40BD0" w:rsidTr="00A9329B">
              <w:trPr>
                <w:trHeight w:val="407"/>
              </w:trPr>
              <w:tc>
                <w:tcPr>
                  <w:tcW w:w="2439" w:type="dxa"/>
                  <w:vMerge/>
                </w:tcPr>
                <w:p w:rsidR="004029FE" w:rsidRPr="00E40BD0" w:rsidRDefault="004029FE" w:rsidP="00A9329B">
                  <w:pPr>
                    <w:autoSpaceDE w:val="0"/>
                    <w:autoSpaceDN w:val="0"/>
                    <w:rPr>
                      <w:rFonts w:ascii="Calibri" w:hAnsi="Calibri" w:cs="Calibri"/>
                      <w:i/>
                      <w:color w:val="000000"/>
                      <w:sz w:val="16"/>
                      <w:szCs w:val="16"/>
                    </w:rPr>
                  </w:pPr>
                </w:p>
              </w:tc>
              <w:tc>
                <w:tcPr>
                  <w:tcW w:w="2713" w:type="dxa"/>
                  <w:tcMar>
                    <w:top w:w="0" w:type="dxa"/>
                    <w:left w:w="108" w:type="dxa"/>
                    <w:bottom w:w="0" w:type="dxa"/>
                    <w:right w:w="108" w:type="dxa"/>
                  </w:tcMar>
                  <w:hideMark/>
                </w:tcPr>
                <w:p w:rsidR="004029FE" w:rsidRPr="00E40BD0" w:rsidRDefault="004029FE" w:rsidP="00A9329B">
                  <w:pPr>
                    <w:autoSpaceDE w:val="0"/>
                    <w:autoSpaceDN w:val="0"/>
                    <w:rPr>
                      <w:rFonts w:ascii="Calibri" w:eastAsia="Calibri" w:hAnsi="Calibri" w:cs="Calibri"/>
                      <w:i/>
                      <w:color w:val="000000"/>
                      <w:sz w:val="16"/>
                      <w:szCs w:val="16"/>
                    </w:rPr>
                  </w:pPr>
                  <w:r w:rsidRPr="00E40BD0">
                    <w:rPr>
                      <w:rFonts w:ascii="Calibri" w:hAnsi="Calibri" w:cs="Calibri"/>
                      <w:i/>
                      <w:color w:val="000000"/>
                      <w:sz w:val="16"/>
                      <w:szCs w:val="16"/>
                    </w:rPr>
                    <w:t xml:space="preserve">AMERICAN CHAMPION </w:t>
                  </w:r>
                </w:p>
                <w:p w:rsidR="004029FE" w:rsidRPr="00E40BD0" w:rsidRDefault="004029FE" w:rsidP="00A9329B">
                  <w:pPr>
                    <w:autoSpaceDE w:val="0"/>
                    <w:autoSpaceDN w:val="0"/>
                    <w:rPr>
                      <w:rFonts w:ascii="Calibri" w:eastAsia="Calibri" w:hAnsi="Calibri" w:cs="Calibri"/>
                      <w:i/>
                      <w:sz w:val="16"/>
                      <w:szCs w:val="16"/>
                    </w:rPr>
                  </w:pPr>
                  <w:r w:rsidRPr="00E40BD0">
                    <w:rPr>
                      <w:rFonts w:ascii="Calibri" w:hAnsi="Calibri" w:cs="Calibri"/>
                      <w:i/>
                      <w:color w:val="000000"/>
                      <w:sz w:val="16"/>
                      <w:szCs w:val="16"/>
                    </w:rPr>
                    <w:t xml:space="preserve">Aircraft Corp. </w:t>
                  </w:r>
                </w:p>
              </w:tc>
              <w:tc>
                <w:tcPr>
                  <w:tcW w:w="2262" w:type="dxa"/>
                  <w:tcMar>
                    <w:top w:w="0" w:type="dxa"/>
                    <w:left w:w="108" w:type="dxa"/>
                    <w:bottom w:w="0" w:type="dxa"/>
                    <w:right w:w="108" w:type="dxa"/>
                  </w:tcMar>
                </w:tcPr>
                <w:p w:rsidR="004029FE" w:rsidRPr="00E40BD0" w:rsidRDefault="004029FE" w:rsidP="00A9329B">
                  <w:pPr>
                    <w:pStyle w:val="Default"/>
                    <w:rPr>
                      <w:rFonts w:ascii="Calibri" w:eastAsia="Calibri" w:hAnsi="Calibri" w:cs="Calibri"/>
                      <w:i/>
                      <w:color w:val="auto"/>
                      <w:sz w:val="16"/>
                      <w:szCs w:val="16"/>
                    </w:rPr>
                  </w:pPr>
                  <w:r w:rsidRPr="00E40BD0">
                    <w:rPr>
                      <w:rFonts w:ascii="Calibri" w:hAnsi="Calibri" w:cs="Calibri"/>
                      <w:i/>
                      <w:color w:val="auto"/>
                      <w:sz w:val="16"/>
                      <w:szCs w:val="16"/>
                    </w:rPr>
                    <w:t>Champion 7</w:t>
                  </w:r>
                </w:p>
                <w:p w:rsidR="004029FE" w:rsidRPr="00E40BD0" w:rsidRDefault="004029FE" w:rsidP="00A9329B">
                  <w:pPr>
                    <w:pStyle w:val="Default"/>
                    <w:rPr>
                      <w:rFonts w:ascii="Calibri" w:hAnsi="Calibri" w:cs="Calibri"/>
                      <w:i/>
                      <w:color w:val="auto"/>
                      <w:sz w:val="16"/>
                      <w:szCs w:val="16"/>
                    </w:rPr>
                  </w:pPr>
                  <w:r w:rsidRPr="00E40BD0">
                    <w:rPr>
                      <w:rFonts w:ascii="Calibri" w:hAnsi="Calibri" w:cs="Calibri"/>
                      <w:i/>
                      <w:sz w:val="16"/>
                      <w:szCs w:val="16"/>
                    </w:rPr>
                    <w:t>(</w:t>
                  </w:r>
                  <w:proofErr w:type="spellStart"/>
                  <w:r w:rsidRPr="00E40BD0">
                    <w:rPr>
                      <w:rFonts w:ascii="Calibri" w:hAnsi="Calibri" w:cs="Calibri"/>
                      <w:i/>
                      <w:sz w:val="16"/>
                      <w:szCs w:val="16"/>
                    </w:rPr>
                    <w:t>Lycoming</w:t>
                  </w:r>
                  <w:proofErr w:type="spellEnd"/>
                  <w:r w:rsidRPr="00E40BD0">
                    <w:rPr>
                      <w:rFonts w:ascii="Calibri" w:hAnsi="Calibri" w:cs="Calibri"/>
                      <w:i/>
                      <w:sz w:val="16"/>
                      <w:szCs w:val="16"/>
                    </w:rPr>
                    <w:t>)</w:t>
                  </w:r>
                </w:p>
              </w:tc>
              <w:tc>
                <w:tcPr>
                  <w:tcW w:w="753" w:type="dxa"/>
                  <w:tcMar>
                    <w:top w:w="0" w:type="dxa"/>
                    <w:left w:w="108" w:type="dxa"/>
                    <w:bottom w:w="0" w:type="dxa"/>
                    <w:right w:w="108" w:type="dxa"/>
                  </w:tcMar>
                  <w:hideMark/>
                </w:tcPr>
                <w:p w:rsidR="004029FE" w:rsidRPr="00E40BD0" w:rsidRDefault="004029FE" w:rsidP="00A9329B">
                  <w:pPr>
                    <w:rPr>
                      <w:rFonts w:ascii="Calibri" w:eastAsia="Calibri" w:hAnsi="Calibri" w:cs="Calibri"/>
                      <w:i/>
                      <w:sz w:val="16"/>
                      <w:szCs w:val="16"/>
                    </w:rPr>
                  </w:pPr>
                  <w:r w:rsidRPr="00E40BD0">
                    <w:rPr>
                      <w:rFonts w:ascii="Calibri" w:hAnsi="Calibri" w:cs="Calibri"/>
                      <w:i/>
                      <w:sz w:val="16"/>
                      <w:szCs w:val="16"/>
                    </w:rPr>
                    <w:t>3</w:t>
                  </w:r>
                </w:p>
              </w:tc>
              <w:tc>
                <w:tcPr>
                  <w:tcW w:w="1659" w:type="dxa"/>
                  <w:tcMar>
                    <w:top w:w="0" w:type="dxa"/>
                    <w:left w:w="108" w:type="dxa"/>
                    <w:bottom w:w="0" w:type="dxa"/>
                    <w:right w:w="108" w:type="dxa"/>
                  </w:tcMar>
                  <w:hideMark/>
                </w:tcPr>
                <w:p w:rsidR="004029FE" w:rsidRPr="00E40BD0" w:rsidRDefault="004029FE" w:rsidP="00A9329B">
                  <w:pPr>
                    <w:pStyle w:val="Default"/>
                    <w:rPr>
                      <w:rFonts w:ascii="Calibri" w:eastAsia="Calibri" w:hAnsi="Calibri" w:cs="Calibri"/>
                      <w:i/>
                      <w:color w:val="auto"/>
                      <w:sz w:val="16"/>
                      <w:szCs w:val="16"/>
                    </w:rPr>
                  </w:pPr>
                  <w:r w:rsidRPr="00E40BD0">
                    <w:rPr>
                      <w:rFonts w:ascii="Calibri" w:hAnsi="Calibri" w:cs="Calibri"/>
                      <w:i/>
                      <w:color w:val="auto"/>
                      <w:sz w:val="16"/>
                      <w:szCs w:val="16"/>
                    </w:rPr>
                    <w:t xml:space="preserve">Wood + </w:t>
                  </w:r>
                </w:p>
                <w:p w:rsidR="004029FE" w:rsidRPr="00E40BD0" w:rsidRDefault="004029FE" w:rsidP="00A9329B">
                  <w:pPr>
                    <w:pStyle w:val="Default"/>
                    <w:rPr>
                      <w:rFonts w:ascii="Calibri" w:hAnsi="Calibri" w:cs="Calibri"/>
                      <w:i/>
                      <w:color w:val="auto"/>
                      <w:sz w:val="16"/>
                      <w:szCs w:val="16"/>
                    </w:rPr>
                  </w:pPr>
                  <w:proofErr w:type="spellStart"/>
                  <w:r w:rsidRPr="00E40BD0">
                    <w:rPr>
                      <w:rFonts w:ascii="Calibri" w:hAnsi="Calibri" w:cs="Calibri"/>
                      <w:i/>
                      <w:color w:val="auto"/>
                      <w:sz w:val="16"/>
                      <w:szCs w:val="16"/>
                    </w:rPr>
                    <w:t>Metal</w:t>
                  </w:r>
                  <w:proofErr w:type="spellEnd"/>
                  <w:r w:rsidRPr="00E40BD0">
                    <w:rPr>
                      <w:rFonts w:ascii="Calibri" w:hAnsi="Calibri" w:cs="Calibri"/>
                      <w:i/>
                      <w:color w:val="auto"/>
                      <w:sz w:val="16"/>
                      <w:szCs w:val="16"/>
                    </w:rPr>
                    <w:t xml:space="preserve"> </w:t>
                  </w:r>
                  <w:proofErr w:type="spellStart"/>
                  <w:r w:rsidRPr="00E40BD0">
                    <w:rPr>
                      <w:rFonts w:ascii="Calibri" w:hAnsi="Calibri" w:cs="Calibri"/>
                      <w:i/>
                      <w:color w:val="auto"/>
                      <w:sz w:val="16"/>
                      <w:szCs w:val="16"/>
                    </w:rPr>
                    <w:t>tubing</w:t>
                  </w:r>
                  <w:proofErr w:type="spellEnd"/>
                  <w:r w:rsidRPr="00E40BD0">
                    <w:rPr>
                      <w:rFonts w:ascii="Calibri" w:hAnsi="Calibri" w:cs="Calibri"/>
                      <w:i/>
                      <w:color w:val="auto"/>
                      <w:sz w:val="16"/>
                      <w:szCs w:val="16"/>
                    </w:rPr>
                    <w:t xml:space="preserve"> </w:t>
                  </w:r>
                  <w:proofErr w:type="spellStart"/>
                  <w:r w:rsidRPr="00E40BD0">
                    <w:rPr>
                      <w:rFonts w:ascii="Calibri" w:hAnsi="Calibri" w:cs="Calibri"/>
                      <w:i/>
                      <w:color w:val="auto"/>
                      <w:sz w:val="16"/>
                      <w:szCs w:val="16"/>
                    </w:rPr>
                    <w:t>fabric</w:t>
                  </w:r>
                  <w:proofErr w:type="spellEnd"/>
                  <w:r w:rsidRPr="00E40BD0">
                    <w:rPr>
                      <w:rFonts w:ascii="Calibri" w:hAnsi="Calibri" w:cs="Calibri"/>
                      <w:i/>
                      <w:color w:val="auto"/>
                      <w:sz w:val="16"/>
                      <w:szCs w:val="16"/>
                    </w:rPr>
                    <w:t xml:space="preserve"> </w:t>
                  </w:r>
                </w:p>
              </w:tc>
              <w:tc>
                <w:tcPr>
                  <w:tcW w:w="1507" w:type="dxa"/>
                  <w:tcMar>
                    <w:top w:w="0" w:type="dxa"/>
                    <w:left w:w="108" w:type="dxa"/>
                    <w:bottom w:w="0" w:type="dxa"/>
                    <w:right w:w="108" w:type="dxa"/>
                  </w:tcMar>
                  <w:hideMark/>
                </w:tcPr>
                <w:p w:rsidR="004029FE" w:rsidRPr="00E40BD0" w:rsidRDefault="004029FE" w:rsidP="00A9329B">
                  <w:pPr>
                    <w:pStyle w:val="Default"/>
                    <w:rPr>
                      <w:rFonts w:ascii="Calibri" w:hAnsi="Calibri" w:cs="Calibri"/>
                      <w:i/>
                      <w:color w:val="auto"/>
                      <w:sz w:val="16"/>
                      <w:szCs w:val="16"/>
                    </w:rPr>
                  </w:pPr>
                  <w:r w:rsidRPr="00E40BD0">
                    <w:rPr>
                      <w:rFonts w:ascii="Calibri" w:hAnsi="Calibri" w:cs="Calibri"/>
                      <w:i/>
                      <w:sz w:val="16"/>
                      <w:szCs w:val="16"/>
                      <w:lang w:val="en-US"/>
                    </w:rPr>
                    <w:t>Analogue</w:t>
                  </w:r>
                </w:p>
              </w:tc>
              <w:tc>
                <w:tcPr>
                  <w:tcW w:w="1055" w:type="dxa"/>
                  <w:hideMark/>
                </w:tcPr>
                <w:p w:rsidR="004029FE" w:rsidRPr="00E40BD0" w:rsidRDefault="004029FE" w:rsidP="00A9329B">
                  <w:pPr>
                    <w:pStyle w:val="Default"/>
                    <w:rPr>
                      <w:rFonts w:ascii="Calibri" w:hAnsi="Calibri" w:cs="Calibri"/>
                      <w:i/>
                      <w:sz w:val="16"/>
                      <w:szCs w:val="16"/>
                      <w:lang w:val="en-US"/>
                    </w:rPr>
                  </w:pPr>
                  <w:r w:rsidRPr="00E40BD0">
                    <w:rPr>
                      <w:rFonts w:ascii="Calibri" w:hAnsi="Calibri" w:cs="Calibri"/>
                      <w:i/>
                      <w:sz w:val="16"/>
                      <w:szCs w:val="16"/>
                      <w:lang w:val="en-US"/>
                    </w:rPr>
                    <w:t>ARS 3</w:t>
                  </w:r>
                </w:p>
              </w:tc>
              <w:tc>
                <w:tcPr>
                  <w:tcW w:w="1508" w:type="dxa"/>
                </w:tcPr>
                <w:p w:rsidR="004029FE" w:rsidRPr="00E40BD0" w:rsidRDefault="004029FE" w:rsidP="00A9329B">
                  <w:r w:rsidRPr="00E40BD0">
                    <w:rPr>
                      <w:rFonts w:ascii="Calibri" w:hAnsi="Calibri" w:cs="Calibri"/>
                      <w:i/>
                      <w:sz w:val="16"/>
                      <w:szCs w:val="16"/>
                      <w:lang w:val="en-US"/>
                    </w:rPr>
                    <w:t>ARS 1, ARS 2, ARS 3</w:t>
                  </w:r>
                </w:p>
              </w:tc>
            </w:tr>
            <w:tr w:rsidR="004029FE" w:rsidRPr="00E40BD0" w:rsidTr="00A9329B">
              <w:trPr>
                <w:trHeight w:val="366"/>
              </w:trPr>
              <w:tc>
                <w:tcPr>
                  <w:tcW w:w="2439" w:type="dxa"/>
                  <w:vMerge/>
                </w:tcPr>
                <w:p w:rsidR="004029FE" w:rsidRPr="00E40BD0" w:rsidRDefault="004029FE" w:rsidP="00A9329B">
                  <w:pPr>
                    <w:autoSpaceDE w:val="0"/>
                    <w:autoSpaceDN w:val="0"/>
                    <w:rPr>
                      <w:rFonts w:ascii="Calibri" w:hAnsi="Calibri" w:cs="Calibri"/>
                      <w:i/>
                      <w:sz w:val="16"/>
                      <w:szCs w:val="16"/>
                    </w:rPr>
                  </w:pPr>
                </w:p>
              </w:tc>
              <w:tc>
                <w:tcPr>
                  <w:tcW w:w="2713" w:type="dxa"/>
                  <w:tcMar>
                    <w:top w:w="0" w:type="dxa"/>
                    <w:left w:w="108" w:type="dxa"/>
                    <w:bottom w:w="0" w:type="dxa"/>
                    <w:right w:w="108" w:type="dxa"/>
                  </w:tcMar>
                  <w:hideMark/>
                </w:tcPr>
                <w:p w:rsidR="004029FE" w:rsidRPr="00E40BD0" w:rsidRDefault="004029FE" w:rsidP="00A9329B">
                  <w:pPr>
                    <w:autoSpaceDE w:val="0"/>
                    <w:autoSpaceDN w:val="0"/>
                    <w:rPr>
                      <w:rFonts w:ascii="Calibri" w:eastAsia="Calibri" w:hAnsi="Calibri" w:cs="Calibri"/>
                      <w:i/>
                      <w:sz w:val="16"/>
                      <w:szCs w:val="16"/>
                    </w:rPr>
                  </w:pPr>
                  <w:r w:rsidRPr="00E40BD0">
                    <w:rPr>
                      <w:rFonts w:ascii="Calibri" w:hAnsi="Calibri" w:cs="Calibri"/>
                      <w:i/>
                      <w:sz w:val="16"/>
                      <w:szCs w:val="16"/>
                    </w:rPr>
                    <w:t xml:space="preserve">DIAMOND AIRCRAFT </w:t>
                  </w:r>
                  <w:proofErr w:type="spellStart"/>
                  <w:r w:rsidRPr="00E40BD0">
                    <w:rPr>
                      <w:rFonts w:ascii="Calibri" w:hAnsi="Calibri" w:cs="Calibri"/>
                      <w:i/>
                      <w:sz w:val="16"/>
                      <w:szCs w:val="16"/>
                    </w:rPr>
                    <w:t>Industries</w:t>
                  </w:r>
                  <w:proofErr w:type="spellEnd"/>
                  <w:r w:rsidRPr="00E40BD0">
                    <w:rPr>
                      <w:rFonts w:ascii="Calibri" w:hAnsi="Calibri" w:cs="Calibri"/>
                      <w:i/>
                      <w:sz w:val="16"/>
                      <w:szCs w:val="16"/>
                    </w:rPr>
                    <w:t xml:space="preserve"> </w:t>
                  </w:r>
                </w:p>
              </w:tc>
              <w:tc>
                <w:tcPr>
                  <w:tcW w:w="2262" w:type="dxa"/>
                  <w:tcMar>
                    <w:top w:w="0" w:type="dxa"/>
                    <w:left w:w="108" w:type="dxa"/>
                    <w:bottom w:w="0" w:type="dxa"/>
                    <w:right w:w="108" w:type="dxa"/>
                  </w:tcMar>
                  <w:hideMark/>
                </w:tcPr>
                <w:p w:rsidR="004029FE" w:rsidRPr="00E40BD0" w:rsidRDefault="004029FE" w:rsidP="00A9329B">
                  <w:pPr>
                    <w:pStyle w:val="Default"/>
                    <w:rPr>
                      <w:rFonts w:ascii="Calibri" w:hAnsi="Calibri" w:cs="Calibri"/>
                      <w:i/>
                      <w:color w:val="auto"/>
                      <w:sz w:val="16"/>
                      <w:szCs w:val="16"/>
                    </w:rPr>
                  </w:pPr>
                  <w:r w:rsidRPr="00E40BD0">
                    <w:rPr>
                      <w:rFonts w:ascii="Calibri" w:hAnsi="Calibri" w:cs="Calibri"/>
                      <w:i/>
                      <w:color w:val="auto"/>
                      <w:sz w:val="16"/>
                      <w:szCs w:val="16"/>
                    </w:rPr>
                    <w:t xml:space="preserve">Diamond DA40 </w:t>
                  </w:r>
                  <w:r w:rsidRPr="00E40BD0">
                    <w:rPr>
                      <w:rFonts w:ascii="Calibri" w:hAnsi="Calibri" w:cs="Calibri"/>
                      <w:i/>
                      <w:color w:val="1F497D"/>
                      <w:sz w:val="16"/>
                      <w:szCs w:val="16"/>
                    </w:rPr>
                    <w:br/>
                  </w:r>
                  <w:r w:rsidRPr="00E40BD0">
                    <w:rPr>
                      <w:rFonts w:ascii="Calibri" w:hAnsi="Calibri" w:cs="Calibri"/>
                      <w:i/>
                      <w:sz w:val="16"/>
                      <w:szCs w:val="16"/>
                    </w:rPr>
                    <w:t>(</w:t>
                  </w:r>
                  <w:proofErr w:type="spellStart"/>
                  <w:r w:rsidRPr="00E40BD0">
                    <w:rPr>
                      <w:rFonts w:ascii="Calibri" w:hAnsi="Calibri" w:cs="Calibri"/>
                      <w:i/>
                      <w:sz w:val="16"/>
                      <w:szCs w:val="16"/>
                    </w:rPr>
                    <w:t>Austro</w:t>
                  </w:r>
                  <w:proofErr w:type="spellEnd"/>
                  <w:r w:rsidRPr="00E40BD0">
                    <w:rPr>
                      <w:rFonts w:ascii="Calibri" w:hAnsi="Calibri" w:cs="Calibri"/>
                      <w:i/>
                      <w:sz w:val="16"/>
                      <w:szCs w:val="16"/>
                    </w:rPr>
                    <w:t xml:space="preserve"> Engine) </w:t>
                  </w:r>
                </w:p>
              </w:tc>
              <w:tc>
                <w:tcPr>
                  <w:tcW w:w="753" w:type="dxa"/>
                  <w:tcMar>
                    <w:top w:w="0" w:type="dxa"/>
                    <w:left w:w="108" w:type="dxa"/>
                    <w:bottom w:w="0" w:type="dxa"/>
                    <w:right w:w="108" w:type="dxa"/>
                  </w:tcMar>
                  <w:hideMark/>
                </w:tcPr>
                <w:p w:rsidR="004029FE" w:rsidRPr="00E40BD0" w:rsidRDefault="004029FE" w:rsidP="00A9329B">
                  <w:pPr>
                    <w:rPr>
                      <w:rFonts w:ascii="Calibri" w:eastAsia="Calibri" w:hAnsi="Calibri" w:cs="Calibri"/>
                      <w:i/>
                      <w:sz w:val="16"/>
                      <w:szCs w:val="16"/>
                    </w:rPr>
                  </w:pPr>
                  <w:r w:rsidRPr="00E40BD0">
                    <w:rPr>
                      <w:rFonts w:ascii="Calibri" w:hAnsi="Calibri" w:cs="Calibri"/>
                      <w:i/>
                      <w:sz w:val="16"/>
                      <w:szCs w:val="16"/>
                    </w:rPr>
                    <w:t>3</w:t>
                  </w:r>
                </w:p>
              </w:tc>
              <w:tc>
                <w:tcPr>
                  <w:tcW w:w="1659" w:type="dxa"/>
                  <w:tcMar>
                    <w:top w:w="0" w:type="dxa"/>
                    <w:left w:w="108" w:type="dxa"/>
                    <w:bottom w:w="0" w:type="dxa"/>
                    <w:right w:w="108" w:type="dxa"/>
                  </w:tcMar>
                </w:tcPr>
                <w:p w:rsidR="004029FE" w:rsidRPr="00E40BD0" w:rsidRDefault="004029FE" w:rsidP="00A9329B">
                  <w:pPr>
                    <w:pStyle w:val="Default"/>
                    <w:rPr>
                      <w:rFonts w:ascii="Calibri" w:eastAsia="Calibri" w:hAnsi="Calibri" w:cs="Calibri"/>
                      <w:i/>
                      <w:color w:val="auto"/>
                      <w:sz w:val="16"/>
                      <w:szCs w:val="16"/>
                    </w:rPr>
                  </w:pPr>
                  <w:r w:rsidRPr="00E40BD0">
                    <w:rPr>
                      <w:rFonts w:ascii="Calibri" w:hAnsi="Calibri" w:cs="Calibri"/>
                      <w:i/>
                      <w:color w:val="auto"/>
                      <w:sz w:val="16"/>
                      <w:szCs w:val="16"/>
                    </w:rPr>
                    <w:t xml:space="preserve">Composite </w:t>
                  </w:r>
                </w:p>
                <w:p w:rsidR="004029FE" w:rsidRPr="00E40BD0" w:rsidRDefault="004029FE" w:rsidP="00A9329B">
                  <w:pPr>
                    <w:rPr>
                      <w:rFonts w:ascii="Calibri" w:eastAsia="Calibri" w:hAnsi="Calibri" w:cs="Calibri"/>
                      <w:i/>
                      <w:sz w:val="16"/>
                      <w:szCs w:val="16"/>
                    </w:rPr>
                  </w:pPr>
                </w:p>
              </w:tc>
              <w:tc>
                <w:tcPr>
                  <w:tcW w:w="1507" w:type="dxa"/>
                  <w:tcMar>
                    <w:top w:w="0" w:type="dxa"/>
                    <w:left w:w="108" w:type="dxa"/>
                    <w:bottom w:w="0" w:type="dxa"/>
                    <w:right w:w="108" w:type="dxa"/>
                  </w:tcMar>
                  <w:hideMark/>
                </w:tcPr>
                <w:p w:rsidR="004029FE" w:rsidRPr="00E40BD0" w:rsidRDefault="004029FE" w:rsidP="00A9329B">
                  <w:pPr>
                    <w:pStyle w:val="Default"/>
                    <w:rPr>
                      <w:rFonts w:ascii="Calibri" w:hAnsi="Calibri" w:cs="Calibri"/>
                      <w:i/>
                      <w:color w:val="auto"/>
                      <w:sz w:val="16"/>
                      <w:szCs w:val="16"/>
                    </w:rPr>
                  </w:pPr>
                  <w:r w:rsidRPr="00E40BD0">
                    <w:rPr>
                      <w:rFonts w:ascii="Calibri" w:hAnsi="Calibri" w:cs="Calibri"/>
                      <w:i/>
                      <w:sz w:val="16"/>
                      <w:szCs w:val="16"/>
                      <w:lang w:val="en-US"/>
                    </w:rPr>
                    <w:t>Digital</w:t>
                  </w:r>
                </w:p>
              </w:tc>
              <w:tc>
                <w:tcPr>
                  <w:tcW w:w="1055" w:type="dxa"/>
                </w:tcPr>
                <w:p w:rsidR="004029FE" w:rsidRPr="00E40BD0" w:rsidRDefault="004029FE" w:rsidP="00A9329B">
                  <w:pPr>
                    <w:pStyle w:val="Default"/>
                    <w:rPr>
                      <w:rFonts w:ascii="Calibri" w:hAnsi="Calibri" w:cs="Calibri"/>
                      <w:i/>
                      <w:sz w:val="16"/>
                      <w:szCs w:val="16"/>
                      <w:lang w:val="en-US"/>
                    </w:rPr>
                  </w:pPr>
                  <w:r w:rsidRPr="00E40BD0">
                    <w:rPr>
                      <w:rFonts w:ascii="Calibri" w:hAnsi="Calibri" w:cs="Calibri"/>
                      <w:i/>
                      <w:sz w:val="16"/>
                      <w:szCs w:val="16"/>
                      <w:lang w:val="en-US"/>
                    </w:rPr>
                    <w:t>ARS 1</w:t>
                  </w:r>
                </w:p>
              </w:tc>
              <w:tc>
                <w:tcPr>
                  <w:tcW w:w="1508" w:type="dxa"/>
                </w:tcPr>
                <w:p w:rsidR="004029FE" w:rsidRPr="00E40BD0" w:rsidRDefault="004029FE" w:rsidP="00A9329B">
                  <w:r w:rsidRPr="00E40BD0">
                    <w:rPr>
                      <w:rFonts w:ascii="Calibri" w:hAnsi="Calibri" w:cs="Calibri"/>
                      <w:i/>
                      <w:sz w:val="16"/>
                      <w:szCs w:val="16"/>
                      <w:lang w:val="en-US"/>
                    </w:rPr>
                    <w:t>ARS 1, ARS 2, ARS 3</w:t>
                  </w:r>
                </w:p>
              </w:tc>
            </w:tr>
            <w:tr w:rsidR="004029FE" w:rsidRPr="00E40BD0" w:rsidTr="00A9329B">
              <w:trPr>
                <w:trHeight w:val="182"/>
              </w:trPr>
              <w:tc>
                <w:tcPr>
                  <w:tcW w:w="2439" w:type="dxa"/>
                </w:tcPr>
                <w:p w:rsidR="004029FE" w:rsidRPr="00E40BD0" w:rsidRDefault="004029FE" w:rsidP="00A9329B">
                  <w:pPr>
                    <w:autoSpaceDE w:val="0"/>
                    <w:autoSpaceDN w:val="0"/>
                    <w:rPr>
                      <w:rFonts w:ascii="Calibri" w:hAnsi="Calibri" w:cs="Calibri"/>
                      <w:i/>
                      <w:color w:val="000000"/>
                      <w:sz w:val="16"/>
                      <w:szCs w:val="16"/>
                      <w:lang w:val="en-US"/>
                    </w:rPr>
                  </w:pPr>
                  <w:r w:rsidRPr="00E40BD0">
                    <w:rPr>
                      <w:rFonts w:ascii="Calibri" w:hAnsi="Calibri" w:cs="Calibri"/>
                      <w:i/>
                      <w:sz w:val="16"/>
                      <w:szCs w:val="16"/>
                      <w:lang w:val="en-US"/>
                    </w:rPr>
                    <w:t xml:space="preserve">Single Turbine Engine Helicopters </w:t>
                  </w:r>
                  <w:r w:rsidRPr="00E40BD0">
                    <w:rPr>
                      <w:rFonts w:ascii="Calibri" w:hAnsi="Calibri" w:cs="Calibri"/>
                      <w:i/>
                      <w:color w:val="000000"/>
                      <w:sz w:val="16"/>
                      <w:szCs w:val="16"/>
                      <w:lang w:val="en-US"/>
                    </w:rPr>
                    <w:t>2b</w:t>
                  </w:r>
                </w:p>
              </w:tc>
              <w:tc>
                <w:tcPr>
                  <w:tcW w:w="2713" w:type="dxa"/>
                  <w:tcMar>
                    <w:top w:w="0" w:type="dxa"/>
                    <w:left w:w="108" w:type="dxa"/>
                    <w:bottom w:w="0" w:type="dxa"/>
                    <w:right w:w="108" w:type="dxa"/>
                  </w:tcMar>
                  <w:hideMark/>
                </w:tcPr>
                <w:p w:rsidR="004029FE" w:rsidRPr="00E40BD0" w:rsidRDefault="004029FE" w:rsidP="00A9329B">
                  <w:pPr>
                    <w:autoSpaceDE w:val="0"/>
                    <w:autoSpaceDN w:val="0"/>
                    <w:rPr>
                      <w:rFonts w:ascii="Calibri" w:eastAsia="Calibri" w:hAnsi="Calibri" w:cs="Calibri"/>
                      <w:i/>
                      <w:sz w:val="16"/>
                      <w:szCs w:val="16"/>
                    </w:rPr>
                  </w:pPr>
                  <w:r w:rsidRPr="00E40BD0">
                    <w:rPr>
                      <w:rFonts w:ascii="Calibri" w:hAnsi="Calibri" w:cs="Calibri"/>
                      <w:i/>
                      <w:color w:val="000000"/>
                      <w:sz w:val="16"/>
                      <w:szCs w:val="16"/>
                    </w:rPr>
                    <w:t xml:space="preserve">AIRBUS HELICOPTERS </w:t>
                  </w:r>
                </w:p>
              </w:tc>
              <w:tc>
                <w:tcPr>
                  <w:tcW w:w="2262" w:type="dxa"/>
                  <w:tcMar>
                    <w:top w:w="0" w:type="dxa"/>
                    <w:left w:w="108" w:type="dxa"/>
                    <w:bottom w:w="0" w:type="dxa"/>
                    <w:right w:w="108" w:type="dxa"/>
                  </w:tcMar>
                  <w:hideMark/>
                </w:tcPr>
                <w:p w:rsidR="004029FE" w:rsidRPr="00E40BD0" w:rsidRDefault="004029FE" w:rsidP="00A9329B">
                  <w:pPr>
                    <w:autoSpaceDE w:val="0"/>
                    <w:autoSpaceDN w:val="0"/>
                    <w:rPr>
                      <w:rFonts w:ascii="Calibri" w:eastAsia="Calibri" w:hAnsi="Calibri" w:cs="Calibri"/>
                      <w:i/>
                      <w:sz w:val="16"/>
                      <w:szCs w:val="16"/>
                    </w:rPr>
                  </w:pPr>
                  <w:r w:rsidRPr="00E40BD0">
                    <w:rPr>
                      <w:rFonts w:ascii="Calibri" w:hAnsi="Calibri" w:cs="Calibri"/>
                      <w:i/>
                      <w:color w:val="000000"/>
                      <w:sz w:val="16"/>
                      <w:szCs w:val="16"/>
                    </w:rPr>
                    <w:t xml:space="preserve">AS 350 </w:t>
                  </w:r>
                </w:p>
              </w:tc>
              <w:tc>
                <w:tcPr>
                  <w:tcW w:w="753" w:type="dxa"/>
                  <w:tcMar>
                    <w:top w:w="0" w:type="dxa"/>
                    <w:left w:w="108" w:type="dxa"/>
                    <w:bottom w:w="0" w:type="dxa"/>
                    <w:right w:w="108" w:type="dxa"/>
                  </w:tcMar>
                  <w:hideMark/>
                </w:tcPr>
                <w:p w:rsidR="004029FE" w:rsidRPr="00E40BD0" w:rsidRDefault="004029FE" w:rsidP="00A9329B">
                  <w:pPr>
                    <w:rPr>
                      <w:rFonts w:ascii="Calibri" w:eastAsia="Calibri" w:hAnsi="Calibri" w:cs="Calibri"/>
                      <w:i/>
                      <w:sz w:val="16"/>
                      <w:szCs w:val="16"/>
                    </w:rPr>
                  </w:pPr>
                  <w:r w:rsidRPr="00E40BD0">
                    <w:rPr>
                      <w:rFonts w:ascii="Calibri" w:hAnsi="Calibri" w:cs="Calibri"/>
                      <w:i/>
                      <w:sz w:val="16"/>
                      <w:szCs w:val="16"/>
                    </w:rPr>
                    <w:t>2b</w:t>
                  </w:r>
                </w:p>
              </w:tc>
              <w:tc>
                <w:tcPr>
                  <w:tcW w:w="1659" w:type="dxa"/>
                  <w:tcMar>
                    <w:top w:w="0" w:type="dxa"/>
                    <w:left w:w="108" w:type="dxa"/>
                    <w:bottom w:w="0" w:type="dxa"/>
                    <w:right w:w="108" w:type="dxa"/>
                  </w:tcMar>
                </w:tcPr>
                <w:p w:rsidR="004029FE" w:rsidRPr="00E40BD0" w:rsidRDefault="004029FE" w:rsidP="00A9329B">
                  <w:pPr>
                    <w:pStyle w:val="Default"/>
                    <w:rPr>
                      <w:rFonts w:ascii="Calibri" w:hAnsi="Calibri" w:cs="Calibri"/>
                      <w:i/>
                      <w:color w:val="auto"/>
                      <w:sz w:val="16"/>
                      <w:szCs w:val="16"/>
                    </w:rPr>
                  </w:pPr>
                  <w:r w:rsidRPr="00E40BD0">
                    <w:rPr>
                      <w:rFonts w:ascii="Calibri" w:hAnsi="Calibri" w:cs="Calibri"/>
                      <w:i/>
                      <w:color w:val="auto"/>
                      <w:sz w:val="16"/>
                      <w:szCs w:val="16"/>
                    </w:rPr>
                    <w:t>-</w:t>
                  </w:r>
                </w:p>
              </w:tc>
              <w:tc>
                <w:tcPr>
                  <w:tcW w:w="1507" w:type="dxa"/>
                  <w:tcMar>
                    <w:top w:w="0" w:type="dxa"/>
                    <w:left w:w="108" w:type="dxa"/>
                    <w:bottom w:w="0" w:type="dxa"/>
                    <w:right w:w="108" w:type="dxa"/>
                  </w:tcMar>
                  <w:hideMark/>
                </w:tcPr>
                <w:p w:rsidR="004029FE" w:rsidRPr="00E40BD0" w:rsidRDefault="004029FE" w:rsidP="00A9329B">
                  <w:pPr>
                    <w:rPr>
                      <w:rFonts w:ascii="Calibri" w:eastAsia="Calibri" w:hAnsi="Calibri" w:cs="Calibri"/>
                      <w:i/>
                      <w:sz w:val="16"/>
                      <w:szCs w:val="16"/>
                    </w:rPr>
                  </w:pPr>
                  <w:r w:rsidRPr="00E40BD0">
                    <w:rPr>
                      <w:rFonts w:ascii="Calibri" w:hAnsi="Calibri" w:cs="Calibri"/>
                      <w:i/>
                      <w:sz w:val="16"/>
                      <w:szCs w:val="16"/>
                      <w:lang w:val="en-US"/>
                    </w:rPr>
                    <w:t>A</w:t>
                  </w:r>
                  <w:r w:rsidRPr="00E40BD0">
                    <w:rPr>
                      <w:rFonts w:ascii="Calibri" w:hAnsi="Calibri" w:cs="Calibri"/>
                      <w:i/>
                      <w:color w:val="000000"/>
                      <w:sz w:val="16"/>
                      <w:szCs w:val="16"/>
                      <w:lang w:val="en-US"/>
                    </w:rPr>
                    <w:t>nalogue</w:t>
                  </w:r>
                  <w:r w:rsidRPr="00E40BD0">
                    <w:rPr>
                      <w:rFonts w:ascii="Calibri" w:hAnsi="Calibri" w:cs="Calibri"/>
                      <w:i/>
                      <w:sz w:val="16"/>
                      <w:szCs w:val="16"/>
                      <w:lang w:val="en-US"/>
                    </w:rPr>
                    <w:t>/D</w:t>
                  </w:r>
                  <w:r w:rsidRPr="00E40BD0">
                    <w:rPr>
                      <w:rFonts w:ascii="Calibri" w:hAnsi="Calibri" w:cs="Calibri"/>
                      <w:i/>
                      <w:color w:val="000000"/>
                      <w:sz w:val="16"/>
                      <w:szCs w:val="16"/>
                      <w:lang w:val="en-US"/>
                    </w:rPr>
                    <w:t>igital</w:t>
                  </w:r>
                </w:p>
              </w:tc>
              <w:tc>
                <w:tcPr>
                  <w:tcW w:w="1055" w:type="dxa"/>
                  <w:hideMark/>
                </w:tcPr>
                <w:p w:rsidR="004029FE" w:rsidRPr="00E40BD0" w:rsidRDefault="004029FE" w:rsidP="00A9329B">
                  <w:pPr>
                    <w:rPr>
                      <w:rFonts w:ascii="Calibri" w:eastAsia="Calibri" w:hAnsi="Calibri" w:cs="Calibri"/>
                      <w:i/>
                      <w:sz w:val="16"/>
                      <w:szCs w:val="16"/>
                      <w:lang w:val="en-US"/>
                    </w:rPr>
                  </w:pPr>
                  <w:r w:rsidRPr="00E40BD0">
                    <w:rPr>
                      <w:rFonts w:ascii="Calibri" w:hAnsi="Calibri" w:cs="Calibri"/>
                      <w:i/>
                      <w:sz w:val="16"/>
                      <w:szCs w:val="16"/>
                      <w:lang w:val="en-US"/>
                    </w:rPr>
                    <w:t>ARS1, ARS 2</w:t>
                  </w:r>
                </w:p>
              </w:tc>
              <w:tc>
                <w:tcPr>
                  <w:tcW w:w="1508" w:type="dxa"/>
                </w:tcPr>
                <w:p w:rsidR="004029FE" w:rsidRPr="00E40BD0" w:rsidRDefault="004029FE" w:rsidP="00A9329B">
                  <w:r w:rsidRPr="00E40BD0">
                    <w:rPr>
                      <w:rFonts w:ascii="Calibri" w:hAnsi="Calibri" w:cs="Calibri"/>
                      <w:i/>
                      <w:sz w:val="16"/>
                      <w:szCs w:val="16"/>
                      <w:lang w:val="en-US"/>
                    </w:rPr>
                    <w:t>ARS 1, ARS 2, ARS 3</w:t>
                  </w:r>
                </w:p>
              </w:tc>
            </w:tr>
            <w:tr w:rsidR="004029FE" w:rsidRPr="00E40BD0" w:rsidTr="00A9329B">
              <w:trPr>
                <w:trHeight w:val="149"/>
              </w:trPr>
              <w:tc>
                <w:tcPr>
                  <w:tcW w:w="2439" w:type="dxa"/>
                </w:tcPr>
                <w:p w:rsidR="004029FE" w:rsidRPr="00E40BD0" w:rsidRDefault="004029FE" w:rsidP="00A9329B">
                  <w:pPr>
                    <w:autoSpaceDE w:val="0"/>
                    <w:autoSpaceDN w:val="0"/>
                    <w:rPr>
                      <w:rFonts w:ascii="Calibri" w:hAnsi="Calibri" w:cs="Calibri"/>
                      <w:i/>
                      <w:color w:val="000000"/>
                      <w:sz w:val="16"/>
                      <w:szCs w:val="16"/>
                      <w:lang w:val="en-US"/>
                    </w:rPr>
                  </w:pPr>
                  <w:r w:rsidRPr="00E40BD0">
                    <w:rPr>
                      <w:rFonts w:ascii="Calibri" w:hAnsi="Calibri" w:cs="Calibri"/>
                      <w:i/>
                      <w:sz w:val="16"/>
                      <w:szCs w:val="16"/>
                      <w:lang w:val="en-US"/>
                    </w:rPr>
                    <w:t>Single Piston-engine Helicopters</w:t>
                  </w:r>
                  <w:r w:rsidRPr="00E40BD0">
                    <w:rPr>
                      <w:rFonts w:ascii="Calibri" w:hAnsi="Calibri" w:cs="Calibri"/>
                      <w:i/>
                      <w:color w:val="000000"/>
                      <w:sz w:val="16"/>
                      <w:szCs w:val="16"/>
                      <w:lang w:val="en-US"/>
                    </w:rPr>
                    <w:t xml:space="preserve"> group 2b</w:t>
                  </w:r>
                </w:p>
              </w:tc>
              <w:tc>
                <w:tcPr>
                  <w:tcW w:w="2713" w:type="dxa"/>
                  <w:tcMar>
                    <w:top w:w="0" w:type="dxa"/>
                    <w:left w:w="108" w:type="dxa"/>
                    <w:bottom w:w="0" w:type="dxa"/>
                    <w:right w:w="108" w:type="dxa"/>
                  </w:tcMar>
                  <w:hideMark/>
                </w:tcPr>
                <w:p w:rsidR="004029FE" w:rsidRPr="00E40BD0" w:rsidRDefault="004029FE" w:rsidP="00A9329B">
                  <w:pPr>
                    <w:autoSpaceDE w:val="0"/>
                    <w:autoSpaceDN w:val="0"/>
                    <w:rPr>
                      <w:rFonts w:ascii="Calibri" w:eastAsia="Calibri" w:hAnsi="Calibri" w:cs="Calibri"/>
                      <w:i/>
                      <w:sz w:val="16"/>
                      <w:szCs w:val="16"/>
                    </w:rPr>
                  </w:pPr>
                  <w:r w:rsidRPr="00E40BD0">
                    <w:rPr>
                      <w:rFonts w:ascii="Calibri" w:hAnsi="Calibri" w:cs="Calibri"/>
                      <w:i/>
                      <w:color w:val="000000"/>
                      <w:sz w:val="16"/>
                      <w:szCs w:val="16"/>
                    </w:rPr>
                    <w:t>ROBINSON HELICOPTER COMPANY</w:t>
                  </w:r>
                </w:p>
              </w:tc>
              <w:tc>
                <w:tcPr>
                  <w:tcW w:w="2262" w:type="dxa"/>
                  <w:tcMar>
                    <w:top w:w="0" w:type="dxa"/>
                    <w:left w:w="108" w:type="dxa"/>
                    <w:bottom w:w="0" w:type="dxa"/>
                    <w:right w:w="108" w:type="dxa"/>
                  </w:tcMar>
                  <w:hideMark/>
                </w:tcPr>
                <w:p w:rsidR="004029FE" w:rsidRPr="00E40BD0" w:rsidRDefault="004029FE" w:rsidP="00A9329B">
                  <w:pPr>
                    <w:autoSpaceDE w:val="0"/>
                    <w:autoSpaceDN w:val="0"/>
                    <w:rPr>
                      <w:rFonts w:ascii="Calibri" w:eastAsia="Calibri" w:hAnsi="Calibri" w:cs="Calibri"/>
                      <w:i/>
                      <w:sz w:val="16"/>
                      <w:szCs w:val="16"/>
                    </w:rPr>
                  </w:pPr>
                  <w:r w:rsidRPr="00E40BD0">
                    <w:rPr>
                      <w:rFonts w:ascii="Calibri" w:hAnsi="Calibri" w:cs="Calibri"/>
                      <w:i/>
                      <w:color w:val="000000"/>
                      <w:sz w:val="16"/>
                      <w:szCs w:val="16"/>
                    </w:rPr>
                    <w:t xml:space="preserve">R22/R44 </w:t>
                  </w:r>
                </w:p>
              </w:tc>
              <w:tc>
                <w:tcPr>
                  <w:tcW w:w="753" w:type="dxa"/>
                  <w:tcMar>
                    <w:top w:w="0" w:type="dxa"/>
                    <w:left w:w="108" w:type="dxa"/>
                    <w:bottom w:w="0" w:type="dxa"/>
                    <w:right w:w="108" w:type="dxa"/>
                  </w:tcMar>
                  <w:hideMark/>
                </w:tcPr>
                <w:p w:rsidR="004029FE" w:rsidRPr="00E40BD0" w:rsidRDefault="004029FE" w:rsidP="00A9329B">
                  <w:pPr>
                    <w:rPr>
                      <w:rFonts w:ascii="Calibri" w:eastAsia="Calibri" w:hAnsi="Calibri" w:cs="Calibri"/>
                      <w:i/>
                      <w:sz w:val="16"/>
                      <w:szCs w:val="16"/>
                    </w:rPr>
                  </w:pPr>
                  <w:r w:rsidRPr="00E40BD0">
                    <w:rPr>
                      <w:rFonts w:ascii="Calibri" w:hAnsi="Calibri" w:cs="Calibri"/>
                      <w:i/>
                      <w:sz w:val="16"/>
                      <w:szCs w:val="16"/>
                    </w:rPr>
                    <w:t>2c</w:t>
                  </w:r>
                </w:p>
              </w:tc>
              <w:tc>
                <w:tcPr>
                  <w:tcW w:w="1659" w:type="dxa"/>
                  <w:tcMar>
                    <w:top w:w="0" w:type="dxa"/>
                    <w:left w:w="108" w:type="dxa"/>
                    <w:bottom w:w="0" w:type="dxa"/>
                    <w:right w:w="108" w:type="dxa"/>
                  </w:tcMar>
                </w:tcPr>
                <w:p w:rsidR="004029FE" w:rsidRPr="00E40BD0" w:rsidRDefault="004029FE" w:rsidP="00A9329B">
                  <w:pPr>
                    <w:pStyle w:val="Default"/>
                    <w:rPr>
                      <w:rFonts w:ascii="Calibri" w:hAnsi="Calibri" w:cs="Calibri"/>
                      <w:i/>
                      <w:color w:val="auto"/>
                      <w:sz w:val="16"/>
                      <w:szCs w:val="16"/>
                    </w:rPr>
                  </w:pPr>
                  <w:r w:rsidRPr="00E40BD0">
                    <w:rPr>
                      <w:rFonts w:ascii="Calibri" w:hAnsi="Calibri" w:cs="Calibri"/>
                      <w:i/>
                      <w:color w:val="auto"/>
                      <w:sz w:val="16"/>
                      <w:szCs w:val="16"/>
                    </w:rPr>
                    <w:t>-</w:t>
                  </w:r>
                </w:p>
              </w:tc>
              <w:tc>
                <w:tcPr>
                  <w:tcW w:w="1507" w:type="dxa"/>
                  <w:tcMar>
                    <w:top w:w="0" w:type="dxa"/>
                    <w:left w:w="108" w:type="dxa"/>
                    <w:bottom w:w="0" w:type="dxa"/>
                    <w:right w:w="108" w:type="dxa"/>
                  </w:tcMar>
                  <w:hideMark/>
                </w:tcPr>
                <w:p w:rsidR="004029FE" w:rsidRPr="00E40BD0" w:rsidRDefault="004029FE" w:rsidP="00A9329B">
                  <w:pPr>
                    <w:rPr>
                      <w:rFonts w:ascii="Calibri" w:eastAsia="Calibri" w:hAnsi="Calibri" w:cs="Calibri"/>
                      <w:i/>
                      <w:sz w:val="16"/>
                      <w:szCs w:val="16"/>
                    </w:rPr>
                  </w:pPr>
                  <w:proofErr w:type="spellStart"/>
                  <w:r w:rsidRPr="00E40BD0">
                    <w:rPr>
                      <w:rFonts w:ascii="Calibri" w:hAnsi="Calibri" w:cs="Calibri"/>
                      <w:i/>
                      <w:sz w:val="16"/>
                      <w:szCs w:val="16"/>
                    </w:rPr>
                    <w:t>A</w:t>
                  </w:r>
                  <w:r w:rsidRPr="00E40BD0">
                    <w:rPr>
                      <w:rFonts w:ascii="Calibri" w:hAnsi="Calibri" w:cs="Calibri"/>
                      <w:i/>
                      <w:color w:val="000000"/>
                      <w:sz w:val="16"/>
                      <w:szCs w:val="16"/>
                    </w:rPr>
                    <w:t>nalogue</w:t>
                  </w:r>
                  <w:proofErr w:type="spellEnd"/>
                  <w:r w:rsidRPr="00E40BD0">
                    <w:rPr>
                      <w:rFonts w:ascii="Calibri" w:hAnsi="Calibri" w:cs="Calibri"/>
                      <w:i/>
                      <w:sz w:val="16"/>
                      <w:szCs w:val="16"/>
                    </w:rPr>
                    <w:t>/D</w:t>
                  </w:r>
                  <w:r w:rsidRPr="00E40BD0">
                    <w:rPr>
                      <w:rFonts w:ascii="Calibri" w:hAnsi="Calibri" w:cs="Calibri"/>
                      <w:i/>
                      <w:color w:val="000000"/>
                      <w:sz w:val="16"/>
                      <w:szCs w:val="16"/>
                    </w:rPr>
                    <w:t>igital</w:t>
                  </w:r>
                </w:p>
              </w:tc>
              <w:tc>
                <w:tcPr>
                  <w:tcW w:w="1055" w:type="dxa"/>
                  <w:hideMark/>
                </w:tcPr>
                <w:p w:rsidR="004029FE" w:rsidRPr="00E40BD0" w:rsidRDefault="004029FE" w:rsidP="00A9329B">
                  <w:pPr>
                    <w:rPr>
                      <w:rFonts w:ascii="Calibri" w:eastAsia="Calibri" w:hAnsi="Calibri" w:cs="Calibri"/>
                      <w:i/>
                      <w:sz w:val="16"/>
                      <w:szCs w:val="16"/>
                    </w:rPr>
                  </w:pPr>
                  <w:r w:rsidRPr="00E40BD0">
                    <w:rPr>
                      <w:rFonts w:ascii="Calibri" w:hAnsi="Calibri" w:cs="Calibri"/>
                      <w:i/>
                      <w:sz w:val="16"/>
                      <w:szCs w:val="16"/>
                    </w:rPr>
                    <w:t>ARS 1, ARS 2</w:t>
                  </w:r>
                </w:p>
              </w:tc>
              <w:tc>
                <w:tcPr>
                  <w:tcW w:w="1508" w:type="dxa"/>
                </w:tcPr>
                <w:p w:rsidR="004029FE" w:rsidRPr="00E40BD0" w:rsidRDefault="004029FE" w:rsidP="00A9329B">
                  <w:r w:rsidRPr="00E40BD0">
                    <w:rPr>
                      <w:rFonts w:ascii="Calibri" w:hAnsi="Calibri" w:cs="Calibri"/>
                      <w:i/>
                      <w:sz w:val="16"/>
                      <w:szCs w:val="16"/>
                    </w:rPr>
                    <w:t>ARS 1, ARS 2, ARS 3</w:t>
                  </w:r>
                </w:p>
              </w:tc>
            </w:tr>
            <w:tr w:rsidR="004029FE" w:rsidRPr="00E40BD0" w:rsidTr="00A9329B">
              <w:trPr>
                <w:trHeight w:val="149"/>
              </w:trPr>
              <w:tc>
                <w:tcPr>
                  <w:tcW w:w="2439" w:type="dxa"/>
                </w:tcPr>
                <w:p w:rsidR="004029FE" w:rsidRPr="00E40BD0" w:rsidRDefault="004029FE" w:rsidP="00A9329B">
                  <w:pPr>
                    <w:pStyle w:val="Default"/>
                    <w:rPr>
                      <w:rFonts w:asciiTheme="minorHAnsi" w:hAnsiTheme="minorHAnsi" w:cstheme="minorHAnsi"/>
                      <w:i/>
                      <w:sz w:val="16"/>
                      <w:szCs w:val="16"/>
                    </w:rPr>
                  </w:pPr>
                  <w:r w:rsidRPr="00E40BD0">
                    <w:rPr>
                      <w:rFonts w:asciiTheme="minorHAnsi" w:hAnsiTheme="minorHAnsi" w:cstheme="minorHAnsi"/>
                      <w:i/>
                      <w:color w:val="auto"/>
                      <w:sz w:val="16"/>
                      <w:szCs w:val="16"/>
                    </w:rPr>
                    <w:t>Bell 412/</w:t>
                  </w:r>
                  <w:proofErr w:type="spellStart"/>
                  <w:r w:rsidRPr="00E40BD0">
                    <w:rPr>
                      <w:rFonts w:asciiTheme="minorHAnsi" w:hAnsiTheme="minorHAnsi" w:cstheme="minorHAnsi"/>
                      <w:i/>
                      <w:color w:val="auto"/>
                      <w:sz w:val="16"/>
                      <w:szCs w:val="16"/>
                    </w:rPr>
                    <w:t>Agusta</w:t>
                  </w:r>
                  <w:proofErr w:type="spellEnd"/>
                  <w:r w:rsidRPr="00E40BD0">
                    <w:rPr>
                      <w:rFonts w:asciiTheme="minorHAnsi" w:hAnsiTheme="minorHAnsi" w:cstheme="minorHAnsi"/>
                      <w:i/>
                      <w:color w:val="auto"/>
                      <w:sz w:val="16"/>
                      <w:szCs w:val="16"/>
                    </w:rPr>
                    <w:t xml:space="preserve"> AB412</w:t>
                  </w:r>
                  <w:r w:rsidRPr="00E40BD0">
                    <w:rPr>
                      <w:rFonts w:asciiTheme="minorHAnsi" w:hAnsiTheme="minorHAnsi" w:cstheme="minorHAnsi"/>
                      <w:sz w:val="16"/>
                      <w:szCs w:val="16"/>
                    </w:rPr>
                    <w:t xml:space="preserve"> </w:t>
                  </w:r>
                </w:p>
              </w:tc>
              <w:tc>
                <w:tcPr>
                  <w:tcW w:w="2713" w:type="dxa"/>
                  <w:tcMar>
                    <w:top w:w="0" w:type="dxa"/>
                    <w:left w:w="108" w:type="dxa"/>
                    <w:bottom w:w="0" w:type="dxa"/>
                    <w:right w:w="108" w:type="dxa"/>
                  </w:tcMar>
                  <w:hideMark/>
                </w:tcPr>
                <w:p w:rsidR="004029FE" w:rsidRPr="00E40BD0" w:rsidRDefault="004029FE" w:rsidP="00A9329B">
                  <w:pPr>
                    <w:autoSpaceDE w:val="0"/>
                    <w:autoSpaceDN w:val="0"/>
                    <w:rPr>
                      <w:rFonts w:asciiTheme="minorHAnsi" w:hAnsiTheme="minorHAnsi" w:cstheme="minorHAnsi"/>
                      <w:i/>
                      <w:color w:val="000000"/>
                      <w:sz w:val="16"/>
                      <w:szCs w:val="16"/>
                    </w:rPr>
                  </w:pPr>
                  <w:r w:rsidRPr="00E40BD0">
                    <w:rPr>
                      <w:rFonts w:asciiTheme="minorHAnsi" w:hAnsiTheme="minorHAnsi" w:cstheme="minorHAnsi"/>
                      <w:i/>
                      <w:color w:val="000000"/>
                      <w:sz w:val="16"/>
                      <w:szCs w:val="16"/>
                    </w:rPr>
                    <w:t xml:space="preserve">BELL HELICOPTER </w:t>
                  </w:r>
                </w:p>
              </w:tc>
              <w:tc>
                <w:tcPr>
                  <w:tcW w:w="2262" w:type="dxa"/>
                  <w:tcMar>
                    <w:top w:w="0" w:type="dxa"/>
                    <w:left w:w="108" w:type="dxa"/>
                    <w:bottom w:w="0" w:type="dxa"/>
                    <w:right w:w="108" w:type="dxa"/>
                  </w:tcMar>
                  <w:hideMark/>
                </w:tcPr>
                <w:p w:rsidR="004029FE" w:rsidRPr="00E40BD0" w:rsidRDefault="004029FE" w:rsidP="00A9329B">
                  <w:pPr>
                    <w:autoSpaceDE w:val="0"/>
                    <w:autoSpaceDN w:val="0"/>
                    <w:rPr>
                      <w:rFonts w:asciiTheme="minorHAnsi" w:hAnsiTheme="minorHAnsi" w:cstheme="minorHAnsi"/>
                      <w:i/>
                      <w:color w:val="000000"/>
                      <w:sz w:val="16"/>
                      <w:szCs w:val="16"/>
                    </w:rPr>
                  </w:pPr>
                  <w:r w:rsidRPr="00E40BD0">
                    <w:rPr>
                      <w:rFonts w:asciiTheme="minorHAnsi" w:hAnsiTheme="minorHAnsi" w:cstheme="minorHAnsi"/>
                      <w:i/>
                      <w:color w:val="000000"/>
                      <w:sz w:val="16"/>
                      <w:szCs w:val="16"/>
                    </w:rPr>
                    <w:t>Bell 412</w:t>
                  </w:r>
                </w:p>
              </w:tc>
              <w:tc>
                <w:tcPr>
                  <w:tcW w:w="753" w:type="dxa"/>
                  <w:tcMar>
                    <w:top w:w="0" w:type="dxa"/>
                    <w:left w:w="108" w:type="dxa"/>
                    <w:bottom w:w="0" w:type="dxa"/>
                    <w:right w:w="108" w:type="dxa"/>
                  </w:tcMar>
                  <w:hideMark/>
                </w:tcPr>
                <w:p w:rsidR="004029FE" w:rsidRPr="00E40BD0" w:rsidRDefault="004029FE" w:rsidP="00A9329B">
                  <w:pPr>
                    <w:rPr>
                      <w:rFonts w:ascii="Calibri" w:hAnsi="Calibri" w:cs="Calibri"/>
                      <w:i/>
                      <w:sz w:val="16"/>
                      <w:szCs w:val="16"/>
                    </w:rPr>
                  </w:pPr>
                  <w:r w:rsidRPr="00E40BD0">
                    <w:rPr>
                      <w:rFonts w:ascii="Calibri" w:hAnsi="Calibri" w:cs="Calibri"/>
                      <w:i/>
                      <w:sz w:val="16"/>
                      <w:szCs w:val="16"/>
                    </w:rPr>
                    <w:t>1</w:t>
                  </w:r>
                </w:p>
              </w:tc>
              <w:tc>
                <w:tcPr>
                  <w:tcW w:w="1659" w:type="dxa"/>
                  <w:tcMar>
                    <w:top w:w="0" w:type="dxa"/>
                    <w:left w:w="108" w:type="dxa"/>
                    <w:bottom w:w="0" w:type="dxa"/>
                    <w:right w:w="108" w:type="dxa"/>
                  </w:tcMar>
                </w:tcPr>
                <w:p w:rsidR="004029FE" w:rsidRPr="00E40BD0" w:rsidRDefault="004029FE" w:rsidP="00A9329B">
                  <w:pPr>
                    <w:pStyle w:val="Default"/>
                    <w:rPr>
                      <w:rFonts w:ascii="Calibri" w:hAnsi="Calibri" w:cs="Calibri"/>
                      <w:i/>
                      <w:color w:val="auto"/>
                      <w:sz w:val="16"/>
                      <w:szCs w:val="16"/>
                    </w:rPr>
                  </w:pPr>
                  <w:r w:rsidRPr="00E40BD0">
                    <w:rPr>
                      <w:rFonts w:ascii="Calibri" w:hAnsi="Calibri" w:cs="Calibri"/>
                      <w:i/>
                      <w:color w:val="auto"/>
                      <w:sz w:val="16"/>
                      <w:szCs w:val="16"/>
                    </w:rPr>
                    <w:t>-</w:t>
                  </w:r>
                </w:p>
              </w:tc>
              <w:tc>
                <w:tcPr>
                  <w:tcW w:w="1507" w:type="dxa"/>
                  <w:tcMar>
                    <w:top w:w="0" w:type="dxa"/>
                    <w:left w:w="108" w:type="dxa"/>
                    <w:bottom w:w="0" w:type="dxa"/>
                    <w:right w:w="108" w:type="dxa"/>
                  </w:tcMar>
                  <w:hideMark/>
                </w:tcPr>
                <w:p w:rsidR="004029FE" w:rsidRPr="00E40BD0" w:rsidRDefault="004029FE" w:rsidP="00A9329B">
                  <w:pPr>
                    <w:rPr>
                      <w:rFonts w:ascii="Calibri" w:hAnsi="Calibri" w:cs="Calibri"/>
                      <w:i/>
                      <w:sz w:val="16"/>
                      <w:szCs w:val="16"/>
                    </w:rPr>
                  </w:pPr>
                  <w:proofErr w:type="spellStart"/>
                  <w:r w:rsidRPr="00E40BD0">
                    <w:rPr>
                      <w:rFonts w:ascii="Calibri" w:hAnsi="Calibri" w:cs="Calibri"/>
                      <w:i/>
                      <w:sz w:val="16"/>
                      <w:szCs w:val="16"/>
                    </w:rPr>
                    <w:t>Analogue</w:t>
                  </w:r>
                  <w:proofErr w:type="spellEnd"/>
                </w:p>
              </w:tc>
              <w:tc>
                <w:tcPr>
                  <w:tcW w:w="1055" w:type="dxa"/>
                  <w:hideMark/>
                </w:tcPr>
                <w:p w:rsidR="004029FE" w:rsidRPr="00E40BD0" w:rsidRDefault="004029FE" w:rsidP="00A9329B">
                  <w:pPr>
                    <w:rPr>
                      <w:rFonts w:ascii="Calibri" w:hAnsi="Calibri" w:cs="Calibri"/>
                      <w:i/>
                      <w:sz w:val="16"/>
                      <w:szCs w:val="16"/>
                    </w:rPr>
                  </w:pPr>
                  <w:r w:rsidRPr="00E40BD0">
                    <w:rPr>
                      <w:rFonts w:ascii="Calibri" w:hAnsi="Calibri" w:cs="Calibri"/>
                      <w:i/>
                      <w:sz w:val="16"/>
                      <w:szCs w:val="16"/>
                    </w:rPr>
                    <w:t>ARS 2</w:t>
                  </w:r>
                </w:p>
              </w:tc>
              <w:tc>
                <w:tcPr>
                  <w:tcW w:w="1508" w:type="dxa"/>
                </w:tcPr>
                <w:p w:rsidR="004029FE" w:rsidRPr="00E40BD0" w:rsidRDefault="004029FE" w:rsidP="00A9329B">
                  <w:pPr>
                    <w:rPr>
                      <w:rFonts w:ascii="Calibri" w:hAnsi="Calibri" w:cs="Calibri"/>
                      <w:i/>
                      <w:sz w:val="16"/>
                      <w:szCs w:val="16"/>
                    </w:rPr>
                  </w:pPr>
                  <w:r w:rsidRPr="00E40BD0">
                    <w:rPr>
                      <w:rFonts w:ascii="Calibri" w:hAnsi="Calibri" w:cs="Calibri"/>
                      <w:i/>
                      <w:sz w:val="16"/>
                      <w:szCs w:val="16"/>
                    </w:rPr>
                    <w:t>ARS 1, ARS 2, ARS 3</w:t>
                  </w:r>
                </w:p>
              </w:tc>
            </w:tr>
            <w:tr w:rsidR="004029FE" w:rsidRPr="00E40BD0" w:rsidTr="00A9329B">
              <w:trPr>
                <w:trHeight w:val="149"/>
              </w:trPr>
              <w:tc>
                <w:tcPr>
                  <w:tcW w:w="2439" w:type="dxa"/>
                </w:tcPr>
                <w:p w:rsidR="004029FE" w:rsidRPr="00E40BD0" w:rsidRDefault="004029FE" w:rsidP="00A9329B">
                  <w:pPr>
                    <w:autoSpaceDE w:val="0"/>
                    <w:autoSpaceDN w:val="0"/>
                    <w:rPr>
                      <w:rFonts w:asciiTheme="minorHAnsi" w:hAnsiTheme="minorHAnsi" w:cstheme="minorHAnsi"/>
                      <w:i/>
                      <w:sz w:val="16"/>
                      <w:szCs w:val="16"/>
                    </w:rPr>
                  </w:pPr>
                  <w:r w:rsidRPr="00E40BD0">
                    <w:rPr>
                      <w:rFonts w:asciiTheme="minorHAnsi" w:hAnsiTheme="minorHAnsi" w:cstheme="minorHAnsi"/>
                      <w:i/>
                      <w:color w:val="000000"/>
                      <w:sz w:val="16"/>
                      <w:szCs w:val="16"/>
                    </w:rPr>
                    <w:t xml:space="preserve">Airbus A319/A320/A321 </w:t>
                  </w:r>
                </w:p>
              </w:tc>
              <w:tc>
                <w:tcPr>
                  <w:tcW w:w="2713" w:type="dxa"/>
                  <w:tcMar>
                    <w:top w:w="0" w:type="dxa"/>
                    <w:left w:w="108" w:type="dxa"/>
                    <w:bottom w:w="0" w:type="dxa"/>
                    <w:right w:w="108" w:type="dxa"/>
                  </w:tcMar>
                  <w:hideMark/>
                </w:tcPr>
                <w:p w:rsidR="004029FE" w:rsidRPr="00E40BD0" w:rsidRDefault="004029FE" w:rsidP="00A9329B">
                  <w:pPr>
                    <w:autoSpaceDE w:val="0"/>
                    <w:autoSpaceDN w:val="0"/>
                    <w:rPr>
                      <w:rFonts w:asciiTheme="minorHAnsi" w:hAnsiTheme="minorHAnsi" w:cstheme="minorHAnsi"/>
                      <w:i/>
                      <w:color w:val="000000"/>
                      <w:sz w:val="16"/>
                      <w:szCs w:val="16"/>
                    </w:rPr>
                  </w:pPr>
                  <w:r w:rsidRPr="00E40BD0">
                    <w:rPr>
                      <w:rFonts w:asciiTheme="minorHAnsi" w:hAnsiTheme="minorHAnsi" w:cstheme="minorHAnsi"/>
                      <w:i/>
                      <w:color w:val="000000"/>
                      <w:sz w:val="16"/>
                      <w:szCs w:val="16"/>
                    </w:rPr>
                    <w:t>Airbus</w:t>
                  </w:r>
                </w:p>
              </w:tc>
              <w:tc>
                <w:tcPr>
                  <w:tcW w:w="2262" w:type="dxa"/>
                  <w:tcMar>
                    <w:top w:w="0" w:type="dxa"/>
                    <w:left w:w="108" w:type="dxa"/>
                    <w:bottom w:w="0" w:type="dxa"/>
                    <w:right w:w="108" w:type="dxa"/>
                  </w:tcMar>
                  <w:hideMark/>
                </w:tcPr>
                <w:p w:rsidR="004029FE" w:rsidRPr="00E40BD0" w:rsidRDefault="004029FE" w:rsidP="00A9329B">
                  <w:pPr>
                    <w:autoSpaceDE w:val="0"/>
                    <w:autoSpaceDN w:val="0"/>
                    <w:rPr>
                      <w:rFonts w:asciiTheme="minorHAnsi" w:hAnsiTheme="minorHAnsi" w:cstheme="minorHAnsi"/>
                      <w:i/>
                      <w:color w:val="000000"/>
                      <w:sz w:val="16"/>
                      <w:szCs w:val="16"/>
                    </w:rPr>
                  </w:pPr>
                  <w:r w:rsidRPr="00E40BD0">
                    <w:rPr>
                      <w:rFonts w:asciiTheme="minorHAnsi" w:hAnsiTheme="minorHAnsi" w:cstheme="minorHAnsi"/>
                      <w:i/>
                      <w:color w:val="000000"/>
                      <w:sz w:val="16"/>
                      <w:szCs w:val="16"/>
                    </w:rPr>
                    <w:t>Airbus A320</w:t>
                  </w:r>
                </w:p>
              </w:tc>
              <w:tc>
                <w:tcPr>
                  <w:tcW w:w="753" w:type="dxa"/>
                  <w:tcMar>
                    <w:top w:w="0" w:type="dxa"/>
                    <w:left w:w="108" w:type="dxa"/>
                    <w:bottom w:w="0" w:type="dxa"/>
                    <w:right w:w="108" w:type="dxa"/>
                  </w:tcMar>
                  <w:hideMark/>
                </w:tcPr>
                <w:p w:rsidR="004029FE" w:rsidRPr="00E40BD0" w:rsidRDefault="004029FE" w:rsidP="00A9329B">
                  <w:pPr>
                    <w:rPr>
                      <w:rFonts w:ascii="Calibri" w:hAnsi="Calibri" w:cs="Calibri"/>
                      <w:i/>
                      <w:sz w:val="16"/>
                      <w:szCs w:val="16"/>
                    </w:rPr>
                  </w:pPr>
                  <w:r w:rsidRPr="00E40BD0">
                    <w:rPr>
                      <w:rFonts w:ascii="Calibri" w:hAnsi="Calibri" w:cs="Calibri"/>
                      <w:i/>
                      <w:sz w:val="16"/>
                      <w:szCs w:val="16"/>
                    </w:rPr>
                    <w:t>1</w:t>
                  </w:r>
                </w:p>
              </w:tc>
              <w:tc>
                <w:tcPr>
                  <w:tcW w:w="1659" w:type="dxa"/>
                  <w:tcMar>
                    <w:top w:w="0" w:type="dxa"/>
                    <w:left w:w="108" w:type="dxa"/>
                    <w:bottom w:w="0" w:type="dxa"/>
                    <w:right w:w="108" w:type="dxa"/>
                  </w:tcMar>
                </w:tcPr>
                <w:p w:rsidR="004029FE" w:rsidRPr="00E40BD0" w:rsidRDefault="004029FE" w:rsidP="00A9329B">
                  <w:pPr>
                    <w:pStyle w:val="Default"/>
                    <w:rPr>
                      <w:rFonts w:ascii="Calibri" w:hAnsi="Calibri" w:cs="Calibri"/>
                      <w:i/>
                      <w:color w:val="auto"/>
                      <w:sz w:val="16"/>
                      <w:szCs w:val="16"/>
                    </w:rPr>
                  </w:pPr>
                  <w:r w:rsidRPr="00E40BD0">
                    <w:rPr>
                      <w:rFonts w:ascii="Calibri" w:hAnsi="Calibri" w:cs="Calibri"/>
                      <w:i/>
                      <w:color w:val="auto"/>
                      <w:sz w:val="16"/>
                      <w:szCs w:val="16"/>
                    </w:rPr>
                    <w:t>-</w:t>
                  </w:r>
                </w:p>
              </w:tc>
              <w:tc>
                <w:tcPr>
                  <w:tcW w:w="1507" w:type="dxa"/>
                  <w:tcMar>
                    <w:top w:w="0" w:type="dxa"/>
                    <w:left w:w="108" w:type="dxa"/>
                    <w:bottom w:w="0" w:type="dxa"/>
                    <w:right w:w="108" w:type="dxa"/>
                  </w:tcMar>
                  <w:hideMark/>
                </w:tcPr>
                <w:p w:rsidR="004029FE" w:rsidRPr="00E40BD0" w:rsidRDefault="004029FE" w:rsidP="00A9329B">
                  <w:pPr>
                    <w:rPr>
                      <w:rFonts w:ascii="Calibri" w:hAnsi="Calibri" w:cs="Calibri"/>
                      <w:i/>
                      <w:sz w:val="16"/>
                      <w:szCs w:val="16"/>
                    </w:rPr>
                  </w:pPr>
                  <w:r w:rsidRPr="00E40BD0">
                    <w:rPr>
                      <w:rFonts w:ascii="Calibri" w:hAnsi="Calibri" w:cs="Calibri"/>
                      <w:i/>
                      <w:sz w:val="16"/>
                      <w:szCs w:val="16"/>
                    </w:rPr>
                    <w:t>Digital</w:t>
                  </w:r>
                </w:p>
              </w:tc>
              <w:tc>
                <w:tcPr>
                  <w:tcW w:w="1055" w:type="dxa"/>
                  <w:hideMark/>
                </w:tcPr>
                <w:p w:rsidR="004029FE" w:rsidRPr="00E40BD0" w:rsidRDefault="004029FE" w:rsidP="00A9329B">
                  <w:pPr>
                    <w:rPr>
                      <w:rFonts w:ascii="Calibri" w:hAnsi="Calibri" w:cs="Calibri"/>
                      <w:i/>
                      <w:sz w:val="16"/>
                      <w:szCs w:val="16"/>
                    </w:rPr>
                  </w:pPr>
                  <w:r w:rsidRPr="00E40BD0">
                    <w:rPr>
                      <w:rFonts w:ascii="Calibri" w:hAnsi="Calibri" w:cs="Calibri"/>
                      <w:i/>
                      <w:sz w:val="16"/>
                      <w:szCs w:val="16"/>
                    </w:rPr>
                    <w:t>ARS 2</w:t>
                  </w:r>
                </w:p>
              </w:tc>
              <w:tc>
                <w:tcPr>
                  <w:tcW w:w="1508" w:type="dxa"/>
                </w:tcPr>
                <w:p w:rsidR="004029FE" w:rsidRPr="00E40BD0" w:rsidRDefault="004029FE" w:rsidP="00A9329B">
                  <w:pPr>
                    <w:rPr>
                      <w:rFonts w:ascii="Calibri" w:hAnsi="Calibri" w:cs="Calibri"/>
                      <w:i/>
                      <w:sz w:val="16"/>
                      <w:szCs w:val="16"/>
                    </w:rPr>
                  </w:pPr>
                  <w:r w:rsidRPr="00E40BD0">
                    <w:rPr>
                      <w:rFonts w:ascii="Calibri" w:hAnsi="Calibri" w:cs="Calibri"/>
                      <w:i/>
                      <w:sz w:val="16"/>
                      <w:szCs w:val="16"/>
                    </w:rPr>
                    <w:t>ARS 1, ARS 2, ARS 3</w:t>
                  </w:r>
                </w:p>
              </w:tc>
            </w:tr>
          </w:tbl>
          <w:p w:rsidR="004029FE" w:rsidRPr="00E40BD0" w:rsidRDefault="004029FE" w:rsidP="00A9329B">
            <w:pPr>
              <w:autoSpaceDE w:val="0"/>
              <w:autoSpaceDN w:val="0"/>
              <w:adjustRightInd w:val="0"/>
              <w:rPr>
                <w:rFonts w:ascii="Calibri" w:hAnsi="Calibri" w:cs="Calibri"/>
                <w:i/>
                <w:sz w:val="8"/>
                <w:szCs w:val="8"/>
              </w:rPr>
            </w:pPr>
          </w:p>
          <w:p w:rsidR="004029FE" w:rsidRPr="00E40BD0" w:rsidRDefault="004029FE" w:rsidP="004029FE">
            <w:pPr>
              <w:pStyle w:val="Liststycke"/>
              <w:numPr>
                <w:ilvl w:val="0"/>
                <w:numId w:val="52"/>
              </w:numPr>
              <w:autoSpaceDE w:val="0"/>
              <w:autoSpaceDN w:val="0"/>
              <w:adjustRightInd w:val="0"/>
              <w:rPr>
                <w:rFonts w:ascii="Calibri" w:hAnsi="Calibri" w:cs="Calibri"/>
                <w:sz w:val="20"/>
                <w:szCs w:val="20"/>
              </w:rPr>
            </w:pPr>
            <w:r w:rsidRPr="00E40BD0">
              <w:rPr>
                <w:rFonts w:ascii="Calibri" w:hAnsi="Calibri" w:cs="Calibri"/>
                <w:i/>
                <w:sz w:val="20"/>
                <w:szCs w:val="20"/>
              </w:rPr>
              <w:t xml:space="preserve">Det ska framgå i personalregister att luftvärdighetsgranskare har Del-66 </w:t>
            </w:r>
            <w:proofErr w:type="spellStart"/>
            <w:r w:rsidRPr="00E40BD0">
              <w:rPr>
                <w:rFonts w:ascii="Calibri" w:hAnsi="Calibri" w:cs="Calibri"/>
                <w:i/>
                <w:sz w:val="20"/>
                <w:szCs w:val="20"/>
              </w:rPr>
              <w:t>licens,Gen-fam</w:t>
            </w:r>
            <w:proofErr w:type="spellEnd"/>
            <w:r w:rsidRPr="00E40BD0">
              <w:rPr>
                <w:rFonts w:ascii="Calibri" w:hAnsi="Calibri" w:cs="Calibri"/>
                <w:i/>
                <w:sz w:val="20"/>
                <w:szCs w:val="20"/>
              </w:rPr>
              <w:t xml:space="preserve"> kurs eller dokumenterad bedömning vid uppvisande av kunskap (annat sätt) på minst ett luftfartyg motsvarande auktorisation, exempel på register finns i kapitel 0,3 TS tillägg 1.</w:t>
            </w:r>
          </w:p>
          <w:p w:rsidR="004029FE" w:rsidRPr="00E40BD0" w:rsidRDefault="004029FE" w:rsidP="00A9329B">
            <w:pPr>
              <w:autoSpaceDE w:val="0"/>
              <w:autoSpaceDN w:val="0"/>
              <w:adjustRightInd w:val="0"/>
              <w:rPr>
                <w:rFonts w:ascii="Calibri" w:hAnsi="Calibri" w:cs="Calibri"/>
                <w:sz w:val="20"/>
                <w:szCs w:val="20"/>
              </w:rPr>
            </w:pPr>
          </w:p>
        </w:tc>
        <w:tc>
          <w:tcPr>
            <w:tcW w:w="851" w:type="dxa"/>
            <w:tcBorders>
              <w:top w:val="dotted" w:sz="4" w:space="0" w:color="auto"/>
              <w:bottom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r w:rsidR="004029FE" w:rsidRPr="00E40BD0" w:rsidTr="00A9329B">
        <w:trPr>
          <w:cantSplit/>
        </w:trPr>
        <w:tc>
          <w:tcPr>
            <w:tcW w:w="14176" w:type="dxa"/>
            <w:tcBorders>
              <w:top w:val="dotted" w:sz="4" w:space="0" w:color="auto"/>
            </w:tcBorders>
          </w:tcPr>
          <w:p w:rsidR="004029FE" w:rsidRPr="00E40BD0" w:rsidRDefault="004029FE" w:rsidP="00A9329B">
            <w:pPr>
              <w:autoSpaceDE w:val="0"/>
              <w:autoSpaceDN w:val="0"/>
              <w:adjustRightInd w:val="0"/>
              <w:rPr>
                <w:rFonts w:ascii="Calibri" w:hAnsi="Calibri" w:cs="Calibri"/>
                <w:b/>
                <w:bCs/>
                <w:i/>
                <w:sz w:val="20"/>
                <w:szCs w:val="20"/>
              </w:rPr>
            </w:pPr>
            <w:r w:rsidRPr="00E40BD0">
              <w:rPr>
                <w:rFonts w:ascii="Calibri" w:hAnsi="Calibri" w:cs="Calibri"/>
                <w:b/>
                <w:bCs/>
                <w:i/>
                <w:sz w:val="20"/>
                <w:szCs w:val="20"/>
              </w:rPr>
              <w:t>TS tillägg 2:</w:t>
            </w:r>
          </w:p>
          <w:p w:rsidR="004029FE" w:rsidRPr="00E40BD0" w:rsidRDefault="004029FE" w:rsidP="00A9329B">
            <w:pPr>
              <w:pStyle w:val="Liststycke"/>
              <w:ind w:left="0"/>
              <w:rPr>
                <w:rFonts w:ascii="Calibri" w:eastAsia="Times New Roman" w:hAnsi="Calibri" w:cs="Calibri"/>
                <w:b/>
                <w:bCs/>
                <w:i/>
                <w:sz w:val="20"/>
                <w:szCs w:val="20"/>
                <w:lang w:eastAsia="sv-SE"/>
              </w:rPr>
            </w:pPr>
            <w:r w:rsidRPr="00E40BD0">
              <w:rPr>
                <w:rFonts w:ascii="Calibri" w:eastAsia="Times New Roman" w:hAnsi="Calibri" w:cs="Calibri"/>
                <w:b/>
                <w:bCs/>
                <w:i/>
                <w:sz w:val="20"/>
                <w:szCs w:val="20"/>
                <w:lang w:eastAsia="sv-SE"/>
              </w:rPr>
              <w:t xml:space="preserve">Personal som utför förlängning av granskningsbevis (ARC) ”Extension </w:t>
            </w:r>
            <w:proofErr w:type="spellStart"/>
            <w:r w:rsidRPr="00E40BD0">
              <w:rPr>
                <w:rFonts w:ascii="Calibri" w:eastAsia="Times New Roman" w:hAnsi="Calibri" w:cs="Calibri"/>
                <w:b/>
                <w:bCs/>
                <w:i/>
                <w:sz w:val="20"/>
                <w:szCs w:val="20"/>
                <w:lang w:eastAsia="sv-SE"/>
              </w:rPr>
              <w:t>staff</w:t>
            </w:r>
            <w:proofErr w:type="spellEnd"/>
            <w:r w:rsidRPr="00E40BD0">
              <w:rPr>
                <w:rFonts w:ascii="Calibri" w:eastAsia="Times New Roman" w:hAnsi="Calibri" w:cs="Calibri"/>
                <w:b/>
                <w:bCs/>
                <w:i/>
                <w:sz w:val="20"/>
                <w:szCs w:val="20"/>
                <w:lang w:eastAsia="sv-SE"/>
              </w:rPr>
              <w:t>”</w:t>
            </w:r>
          </w:p>
          <w:p w:rsidR="004029FE" w:rsidRPr="00E40BD0" w:rsidRDefault="004029FE" w:rsidP="004029FE">
            <w:pPr>
              <w:pStyle w:val="Liststycke"/>
              <w:numPr>
                <w:ilvl w:val="0"/>
                <w:numId w:val="24"/>
              </w:numPr>
              <w:rPr>
                <w:rFonts w:ascii="Calibri" w:eastAsia="Times New Roman" w:hAnsi="Calibri" w:cs="Calibri"/>
                <w:bCs/>
                <w:i/>
                <w:sz w:val="20"/>
                <w:szCs w:val="20"/>
                <w:lang w:eastAsia="sv-SE"/>
              </w:rPr>
            </w:pPr>
            <w:r w:rsidRPr="00E40BD0">
              <w:rPr>
                <w:rFonts w:ascii="Calibri" w:eastAsia="Times New Roman" w:hAnsi="Calibri" w:cs="Calibri"/>
                <w:bCs/>
                <w:i/>
                <w:sz w:val="20"/>
                <w:szCs w:val="20"/>
                <w:lang w:eastAsia="sv-SE"/>
              </w:rPr>
              <w:t xml:space="preserve">Om man har personal som </w:t>
            </w:r>
            <w:r w:rsidRPr="00E40BD0">
              <w:rPr>
                <w:rFonts w:ascii="Calibri" w:eastAsia="Times New Roman" w:hAnsi="Calibri" w:cs="Calibri"/>
                <w:bCs/>
                <w:i/>
                <w:sz w:val="20"/>
                <w:szCs w:val="20"/>
                <w:u w:val="single"/>
                <w:lang w:eastAsia="sv-SE"/>
              </w:rPr>
              <w:t>endast</w:t>
            </w:r>
            <w:r w:rsidRPr="00E40BD0">
              <w:rPr>
                <w:rFonts w:ascii="Calibri" w:eastAsia="Times New Roman" w:hAnsi="Calibri" w:cs="Calibri"/>
                <w:bCs/>
                <w:i/>
                <w:sz w:val="20"/>
                <w:szCs w:val="20"/>
                <w:lang w:eastAsia="sv-SE"/>
              </w:rPr>
              <w:t xml:space="preserve"> utför förlängning av ARC, bör de listas här.</w:t>
            </w:r>
          </w:p>
          <w:p w:rsidR="004029FE" w:rsidRPr="00E40BD0" w:rsidRDefault="004029FE" w:rsidP="004029FE">
            <w:pPr>
              <w:pStyle w:val="Liststycke"/>
              <w:numPr>
                <w:ilvl w:val="0"/>
                <w:numId w:val="24"/>
              </w:numPr>
              <w:rPr>
                <w:rFonts w:ascii="Calibri" w:eastAsia="Times New Roman" w:hAnsi="Calibri" w:cs="Calibri"/>
                <w:bCs/>
                <w:i/>
                <w:sz w:val="20"/>
                <w:szCs w:val="20"/>
                <w:lang w:eastAsia="sv-SE"/>
              </w:rPr>
            </w:pPr>
            <w:r w:rsidRPr="00E40BD0">
              <w:rPr>
                <w:rFonts w:ascii="Calibri" w:hAnsi="Calibri" w:cs="Calibri"/>
                <w:i/>
                <w:sz w:val="20"/>
                <w:szCs w:val="20"/>
              </w:rPr>
              <w:t>Auktorisationsnummer.</w:t>
            </w:r>
          </w:p>
          <w:p w:rsidR="004029FE" w:rsidRPr="00E40BD0" w:rsidRDefault="004029FE" w:rsidP="00A9329B">
            <w:pPr>
              <w:autoSpaceDE w:val="0"/>
              <w:autoSpaceDN w:val="0"/>
              <w:adjustRightInd w:val="0"/>
              <w:rPr>
                <w:rFonts w:ascii="Calibri" w:hAnsi="Calibri" w:cs="Calibri"/>
                <w:b/>
                <w:bCs/>
                <w:i/>
                <w:sz w:val="20"/>
                <w:szCs w:val="20"/>
              </w:rPr>
            </w:pPr>
          </w:p>
        </w:tc>
        <w:tc>
          <w:tcPr>
            <w:tcW w:w="851" w:type="dxa"/>
            <w:tcBorders>
              <w:top w:val="dotted" w:sz="4" w:space="0" w:color="auto"/>
            </w:tcBorders>
          </w:tcPr>
          <w:p w:rsidR="004029FE" w:rsidRPr="00E40BD0" w:rsidRDefault="004029FE" w:rsidP="00A9329B">
            <w:pPr>
              <w:autoSpaceDE w:val="0"/>
              <w:autoSpaceDN w:val="0"/>
              <w:adjustRightInd w:val="0"/>
              <w:rPr>
                <w:rFonts w:ascii="Calibri" w:hAnsi="Calibri" w:cs="Calibri"/>
                <w:sz w:val="20"/>
                <w:szCs w:val="20"/>
              </w:rPr>
            </w:pPr>
          </w:p>
        </w:tc>
      </w:tr>
      <w:tr w:rsidR="004029FE" w:rsidRPr="00B30D7C" w:rsidTr="00A9329B">
        <w:trPr>
          <w:cantSplit/>
        </w:trPr>
        <w:tc>
          <w:tcPr>
            <w:tcW w:w="14176" w:type="dxa"/>
            <w:shd w:val="clear" w:color="auto" w:fill="F2F2F2"/>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b/>
                <w:bCs/>
                <w:lang w:val="en-GB"/>
              </w:rPr>
              <w:t xml:space="preserve">5.3 List </w:t>
            </w:r>
            <w:r>
              <w:rPr>
                <w:rFonts w:ascii="Calibri" w:hAnsi="Calibri" w:cs="Calibri"/>
                <w:b/>
                <w:bCs/>
                <w:lang w:val="en-GB"/>
              </w:rPr>
              <w:t>of subcontractors</w:t>
            </w:r>
            <w:bookmarkStart w:id="60" w:name="abc227"/>
            <w:bookmarkEnd w:id="60"/>
            <w:r>
              <w:rPr>
                <w:rFonts w:ascii="Calibri" w:hAnsi="Calibri" w:cs="Calibri"/>
                <w:b/>
                <w:bCs/>
                <w:lang w:val="en-GB"/>
              </w:rPr>
              <w:t xml:space="preserve"> CAMO.A.125(d)(3)</w:t>
            </w: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(A </w:t>
            </w:r>
            <w:proofErr w:type="spellStart"/>
            <w:r w:rsidRPr="00E40BD0">
              <w:rPr>
                <w:rFonts w:ascii="Calibri" w:hAnsi="Calibri" w:cs="Calibri"/>
                <w:i/>
                <w:iCs/>
                <w:lang w:val="en-GB"/>
              </w:rPr>
              <w:t>self explanatory</w:t>
            </w:r>
            <w:proofErr w:type="spellEnd"/>
            <w:r w:rsidRPr="00E40BD0">
              <w:rPr>
                <w:rFonts w:ascii="Calibri" w:hAnsi="Calibri" w:cs="Calibri"/>
                <w:i/>
                <w:iCs/>
                <w:lang w:val="en-GB"/>
              </w:rPr>
              <w:t xml:space="preserve"> paragraph; in addition, it should set out that the list should be periodically reviewed)</w:t>
            </w:r>
          </w:p>
          <w:p w:rsidR="004029FE" w:rsidRPr="00E40BD0" w:rsidRDefault="004029FE" w:rsidP="00A9329B">
            <w:pPr>
              <w:autoSpaceDE w:val="0"/>
              <w:autoSpaceDN w:val="0"/>
              <w:adjustRightInd w:val="0"/>
              <w:rPr>
                <w:rFonts w:ascii="Calibri" w:hAnsi="Calibri" w:cs="Calibri"/>
                <w:sz w:val="20"/>
                <w:szCs w:val="20"/>
                <w:lang w:val="en-GB"/>
              </w:rPr>
            </w:pPr>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Height w:val="1279"/>
        </w:trPr>
        <w:tc>
          <w:tcPr>
            <w:tcW w:w="14176" w:type="dxa"/>
            <w:shd w:val="clear" w:color="auto" w:fill="F2F2F2"/>
          </w:tcPr>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b/>
                <w:bCs/>
                <w:lang w:val="en-GB"/>
              </w:rPr>
              <w:t>5.4 List of approved maintenance organisations contracted</w:t>
            </w:r>
            <w:bookmarkStart w:id="61" w:name="abc229"/>
            <w:bookmarkEnd w:id="61"/>
            <w:r w:rsidRPr="00E40BD0">
              <w:rPr>
                <w:rFonts w:ascii="Calibri" w:hAnsi="Calibri" w:cs="Calibri"/>
                <w:i/>
                <w:iCs/>
                <w:lang w:val="en-GB"/>
              </w:rPr>
              <w:t xml:space="preserve"> </w:t>
            </w:r>
            <w:r w:rsidRPr="008C5E28">
              <w:rPr>
                <w:rFonts w:ascii="Calibri" w:hAnsi="Calibri" w:cs="Calibri"/>
                <w:b/>
                <w:bCs/>
                <w:lang w:val="en-GB"/>
              </w:rPr>
              <w:t>as per point CAMO.A.300(a)(13)</w:t>
            </w:r>
            <w:r w:rsidRPr="008C5E28">
              <w:rPr>
                <w:sz w:val="20"/>
                <w:szCs w:val="20"/>
                <w:lang w:val="en-GB"/>
              </w:rPr>
              <w:t xml:space="preserve"> </w:t>
            </w:r>
          </w:p>
          <w:p w:rsidR="004029FE" w:rsidRPr="00E40BD0"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(This paragraph should include the list of contracted maintenance organisations, detailing the scope of the contracted work. </w:t>
            </w:r>
            <w:r w:rsidRPr="00E40BD0">
              <w:rPr>
                <w:rFonts w:ascii="Calibri" w:hAnsi="Calibri" w:cs="Calibri"/>
                <w:i/>
                <w:iCs/>
                <w:lang w:val="en-GB"/>
              </w:rPr>
              <w:br/>
              <w:t xml:space="preserve">In addition, it should set out that the list </w:t>
            </w:r>
            <w:proofErr w:type="gramStart"/>
            <w:r w:rsidRPr="00E40BD0">
              <w:rPr>
                <w:rFonts w:ascii="Calibri" w:hAnsi="Calibri" w:cs="Calibri"/>
                <w:i/>
                <w:iCs/>
                <w:lang w:val="en-GB"/>
              </w:rPr>
              <w:t>should be periodically reviewed</w:t>
            </w:r>
            <w:proofErr w:type="gramEnd"/>
            <w:r w:rsidRPr="00E40BD0">
              <w:rPr>
                <w:rFonts w:ascii="Calibri" w:hAnsi="Calibri" w:cs="Calibri"/>
                <w:i/>
                <w:iCs/>
                <w:lang w:val="en-GB"/>
              </w:rPr>
              <w:t xml:space="preserve">.) </w:t>
            </w:r>
          </w:p>
          <w:p w:rsidR="004029FE" w:rsidRPr="00E40BD0" w:rsidRDefault="004029FE" w:rsidP="00A9329B">
            <w:pPr>
              <w:autoSpaceDE w:val="0"/>
              <w:autoSpaceDN w:val="0"/>
              <w:adjustRightInd w:val="0"/>
              <w:rPr>
                <w:rFonts w:ascii="Calibri" w:hAnsi="Calibri" w:cs="Calibri"/>
                <w:sz w:val="20"/>
                <w:szCs w:val="20"/>
                <w:lang w:val="en-GB"/>
              </w:rPr>
            </w:pPr>
          </w:p>
        </w:tc>
        <w:tc>
          <w:tcPr>
            <w:tcW w:w="851" w:type="dxa"/>
            <w:shd w:val="clear" w:color="auto" w:fill="F2F2F2"/>
          </w:tcPr>
          <w:p w:rsidR="004029FE" w:rsidRPr="00E40BD0" w:rsidRDefault="004029FE" w:rsidP="00A9329B">
            <w:pPr>
              <w:autoSpaceDE w:val="0"/>
              <w:autoSpaceDN w:val="0"/>
              <w:adjustRightInd w:val="0"/>
              <w:rPr>
                <w:rFonts w:ascii="Calibri" w:hAnsi="Calibri" w:cs="Calibri"/>
                <w:sz w:val="20"/>
                <w:szCs w:val="20"/>
                <w:lang w:val="en-GB"/>
              </w:rPr>
            </w:pPr>
          </w:p>
        </w:tc>
      </w:tr>
      <w:tr w:rsidR="004029FE" w:rsidRPr="00825E12" w:rsidTr="00A9329B">
        <w:trPr>
          <w:cantSplit/>
        </w:trPr>
        <w:tc>
          <w:tcPr>
            <w:tcW w:w="14176" w:type="dxa"/>
            <w:shd w:val="clear" w:color="auto" w:fill="F2F2F2"/>
          </w:tcPr>
          <w:p w:rsidR="004029FE" w:rsidRPr="008C5E28" w:rsidRDefault="004029FE" w:rsidP="00A9329B">
            <w:pPr>
              <w:autoSpaceDE w:val="0"/>
              <w:autoSpaceDN w:val="0"/>
              <w:adjustRightInd w:val="0"/>
              <w:rPr>
                <w:rFonts w:ascii="Calibri" w:hAnsi="Calibri" w:cs="Calibri"/>
                <w:b/>
                <w:bCs/>
                <w:lang w:val="en-GB"/>
              </w:rPr>
            </w:pPr>
            <w:r w:rsidRPr="00E40BD0">
              <w:rPr>
                <w:rFonts w:ascii="Calibri" w:hAnsi="Calibri" w:cs="Calibri"/>
                <w:b/>
                <w:bCs/>
                <w:lang w:val="en-GB"/>
              </w:rPr>
              <w:t>5.5 Copy of contracts for subcontracted work</w:t>
            </w:r>
            <w:bookmarkStart w:id="62" w:name="abc231"/>
            <w:bookmarkEnd w:id="62"/>
            <w:r>
              <w:rPr>
                <w:rFonts w:ascii="Calibri" w:hAnsi="Calibri" w:cs="Calibri"/>
                <w:b/>
                <w:bCs/>
                <w:lang w:val="en-GB"/>
              </w:rPr>
              <w:t xml:space="preserve"> </w:t>
            </w:r>
            <w:r w:rsidRPr="008C5E28">
              <w:rPr>
                <w:rFonts w:ascii="Calibri" w:hAnsi="Calibri" w:cs="Calibri"/>
                <w:b/>
                <w:bCs/>
                <w:lang w:val="en-GB"/>
              </w:rPr>
              <w:t xml:space="preserve">(Appendix II to AMC1 CAMO.A.125(d)(3)) </w:t>
            </w:r>
          </w:p>
          <w:p w:rsidR="004029FE" w:rsidRPr="00825E12" w:rsidRDefault="004029FE" w:rsidP="00A9329B">
            <w:pPr>
              <w:autoSpaceDE w:val="0"/>
              <w:autoSpaceDN w:val="0"/>
              <w:adjustRightInd w:val="0"/>
              <w:rPr>
                <w:rFonts w:ascii="Calibri" w:hAnsi="Calibri" w:cs="Calibri"/>
                <w:i/>
                <w:iCs/>
                <w:lang w:val="en-GB"/>
              </w:rPr>
            </w:pPr>
            <w:r w:rsidRPr="00E40BD0">
              <w:rPr>
                <w:rFonts w:ascii="Calibri" w:hAnsi="Calibri" w:cs="Calibri"/>
                <w:i/>
                <w:iCs/>
                <w:lang w:val="en-GB"/>
              </w:rPr>
              <w:t xml:space="preserve">(A </w:t>
            </w:r>
            <w:proofErr w:type="spellStart"/>
            <w:r w:rsidRPr="00E40BD0">
              <w:rPr>
                <w:rFonts w:ascii="Calibri" w:hAnsi="Calibri" w:cs="Calibri"/>
                <w:i/>
                <w:iCs/>
                <w:lang w:val="en-GB"/>
              </w:rPr>
              <w:t>self explanatory</w:t>
            </w:r>
            <w:proofErr w:type="spellEnd"/>
            <w:r w:rsidRPr="00E40BD0">
              <w:rPr>
                <w:rFonts w:ascii="Calibri" w:hAnsi="Calibri" w:cs="Calibri"/>
                <w:i/>
                <w:iCs/>
                <w:lang w:val="en-GB"/>
              </w:rPr>
              <w:t xml:space="preserve"> paragraph)</w:t>
            </w:r>
          </w:p>
          <w:p w:rsidR="004029FE" w:rsidRPr="00825E12" w:rsidRDefault="004029FE" w:rsidP="00A9329B">
            <w:pPr>
              <w:autoSpaceDE w:val="0"/>
              <w:autoSpaceDN w:val="0"/>
              <w:adjustRightInd w:val="0"/>
              <w:rPr>
                <w:rFonts w:ascii="Calibri" w:hAnsi="Calibri" w:cs="Calibri"/>
                <w:sz w:val="20"/>
                <w:szCs w:val="20"/>
                <w:lang w:val="en-GB"/>
              </w:rPr>
            </w:pPr>
          </w:p>
        </w:tc>
        <w:tc>
          <w:tcPr>
            <w:tcW w:w="851" w:type="dxa"/>
            <w:shd w:val="clear" w:color="auto" w:fill="F2F2F2"/>
          </w:tcPr>
          <w:p w:rsidR="004029FE" w:rsidRPr="00825E12"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Pr="008C5E28" w:rsidRDefault="004029FE" w:rsidP="00A9329B">
            <w:pPr>
              <w:autoSpaceDE w:val="0"/>
              <w:autoSpaceDN w:val="0"/>
              <w:adjustRightInd w:val="0"/>
              <w:rPr>
                <w:rFonts w:ascii="Calibri" w:hAnsi="Calibri" w:cs="Calibri"/>
                <w:b/>
                <w:bCs/>
                <w:lang w:val="en-GB"/>
              </w:rPr>
            </w:pPr>
            <w:r>
              <w:rPr>
                <w:rFonts w:ascii="Calibri" w:hAnsi="Calibri" w:cs="Calibri"/>
                <w:b/>
                <w:bCs/>
                <w:lang w:val="en-GB"/>
              </w:rPr>
              <w:t xml:space="preserve">5.6 </w:t>
            </w:r>
            <w:r w:rsidRPr="0015292D">
              <w:rPr>
                <w:rFonts w:ascii="Calibri" w:hAnsi="Calibri" w:cs="Calibri"/>
                <w:b/>
                <w:bCs/>
                <w:lang w:val="en-GB"/>
              </w:rPr>
              <w:t>List of approved maintenance programme as per point CAMO.A.300(a)(12</w:t>
            </w:r>
            <w:r w:rsidRPr="008C5E28">
              <w:rPr>
                <w:sz w:val="20"/>
                <w:szCs w:val="20"/>
                <w:lang w:val="en-GB"/>
              </w:rPr>
              <w:t xml:space="preserve">) </w:t>
            </w:r>
          </w:p>
          <w:p w:rsidR="004029FE" w:rsidRPr="00E40BD0" w:rsidRDefault="004029FE" w:rsidP="00A9329B">
            <w:pPr>
              <w:autoSpaceDE w:val="0"/>
              <w:autoSpaceDN w:val="0"/>
              <w:adjustRightInd w:val="0"/>
              <w:rPr>
                <w:rFonts w:ascii="Calibri" w:hAnsi="Calibri" w:cs="Calibri"/>
                <w:b/>
                <w:bCs/>
                <w:lang w:val="en-GB"/>
              </w:rPr>
            </w:pPr>
          </w:p>
        </w:tc>
        <w:tc>
          <w:tcPr>
            <w:tcW w:w="851" w:type="dxa"/>
            <w:shd w:val="clear" w:color="auto" w:fill="F2F2F2"/>
          </w:tcPr>
          <w:p w:rsidR="004029FE" w:rsidRPr="00825E12" w:rsidRDefault="004029FE" w:rsidP="00A9329B">
            <w:pPr>
              <w:autoSpaceDE w:val="0"/>
              <w:autoSpaceDN w:val="0"/>
              <w:adjustRightInd w:val="0"/>
              <w:rPr>
                <w:rFonts w:ascii="Calibri" w:hAnsi="Calibri" w:cs="Calibri"/>
                <w:sz w:val="20"/>
                <w:szCs w:val="20"/>
                <w:lang w:val="en-GB"/>
              </w:rPr>
            </w:pPr>
          </w:p>
        </w:tc>
      </w:tr>
      <w:tr w:rsidR="004029FE" w:rsidRPr="00B30D7C" w:rsidTr="00A9329B">
        <w:trPr>
          <w:cantSplit/>
        </w:trPr>
        <w:tc>
          <w:tcPr>
            <w:tcW w:w="14176" w:type="dxa"/>
            <w:shd w:val="clear" w:color="auto" w:fill="F2F2F2"/>
          </w:tcPr>
          <w:p w:rsidR="004029FE" w:rsidRDefault="004029FE" w:rsidP="00A9329B">
            <w:pPr>
              <w:autoSpaceDE w:val="0"/>
              <w:autoSpaceDN w:val="0"/>
              <w:adjustRightInd w:val="0"/>
              <w:rPr>
                <w:sz w:val="20"/>
                <w:szCs w:val="20"/>
                <w:lang w:val="en-GB"/>
              </w:rPr>
            </w:pPr>
            <w:r>
              <w:rPr>
                <w:rFonts w:ascii="Calibri" w:hAnsi="Calibri" w:cs="Calibri"/>
                <w:b/>
                <w:bCs/>
                <w:lang w:val="en-GB"/>
              </w:rPr>
              <w:t xml:space="preserve">5.7 </w:t>
            </w:r>
            <w:r w:rsidRPr="0015292D">
              <w:rPr>
                <w:rFonts w:ascii="Calibri" w:hAnsi="Calibri" w:cs="Calibri"/>
                <w:b/>
                <w:bCs/>
                <w:lang w:val="en-GB"/>
              </w:rPr>
              <w:t>List of currently approved alternative means of complian</w:t>
            </w:r>
            <w:r>
              <w:rPr>
                <w:rFonts w:ascii="Calibri" w:hAnsi="Calibri" w:cs="Calibri"/>
                <w:b/>
                <w:bCs/>
                <w:lang w:val="en-GB"/>
              </w:rPr>
              <w:t>ce as per point CAMO.A.300(a)(14</w:t>
            </w:r>
            <w:r w:rsidRPr="0015292D">
              <w:rPr>
                <w:rFonts w:ascii="Calibri" w:hAnsi="Calibri" w:cs="Calibri"/>
                <w:b/>
                <w:bCs/>
                <w:lang w:val="en-GB"/>
              </w:rPr>
              <w:t xml:space="preserve">) </w:t>
            </w:r>
          </w:p>
          <w:p w:rsidR="004029FE" w:rsidRPr="0015292D" w:rsidRDefault="004029FE" w:rsidP="00A9329B">
            <w:pPr>
              <w:autoSpaceDE w:val="0"/>
              <w:autoSpaceDN w:val="0"/>
              <w:adjustRightInd w:val="0"/>
              <w:rPr>
                <w:rFonts w:ascii="Calibri" w:hAnsi="Calibri" w:cs="Calibri"/>
                <w:b/>
                <w:bCs/>
                <w:lang w:val="en-GB"/>
              </w:rPr>
            </w:pPr>
          </w:p>
        </w:tc>
        <w:tc>
          <w:tcPr>
            <w:tcW w:w="851" w:type="dxa"/>
            <w:shd w:val="clear" w:color="auto" w:fill="F2F2F2"/>
          </w:tcPr>
          <w:p w:rsidR="004029FE" w:rsidRPr="00825E12" w:rsidRDefault="004029FE" w:rsidP="00A9329B">
            <w:pPr>
              <w:autoSpaceDE w:val="0"/>
              <w:autoSpaceDN w:val="0"/>
              <w:adjustRightInd w:val="0"/>
              <w:rPr>
                <w:rFonts w:ascii="Calibri" w:hAnsi="Calibri" w:cs="Calibri"/>
                <w:sz w:val="20"/>
                <w:szCs w:val="20"/>
                <w:lang w:val="en-GB"/>
              </w:rPr>
            </w:pPr>
          </w:p>
        </w:tc>
      </w:tr>
    </w:tbl>
    <w:p w:rsidR="004029FE" w:rsidRPr="00BA486A" w:rsidRDefault="004029FE" w:rsidP="004029FE">
      <w:pPr>
        <w:pStyle w:val="kapitelrubrik"/>
        <w:rPr>
          <w:rFonts w:ascii="Times New Roman" w:hAnsi="Times New Roman"/>
          <w:sz w:val="24"/>
          <w:lang w:val="en-GB"/>
        </w:rPr>
      </w:pPr>
    </w:p>
    <w:p w:rsidR="004029FE" w:rsidRDefault="004029FE" w:rsidP="004029FE">
      <w:pPr>
        <w:pStyle w:val="kapitelrubrik"/>
        <w:rPr>
          <w:rFonts w:ascii="Times New Roman" w:hAnsi="Times New Roman"/>
          <w:sz w:val="24"/>
          <w:lang w:val="en-US"/>
        </w:rPr>
      </w:pPr>
    </w:p>
    <w:p w:rsidR="00C86561" w:rsidRPr="004029FE" w:rsidRDefault="00C86561" w:rsidP="00C93BA5">
      <w:pPr>
        <w:pStyle w:val="Brdtext"/>
        <w:rPr>
          <w:lang w:val="en-US"/>
        </w:rPr>
      </w:pPr>
    </w:p>
    <w:sectPr w:rsidR="00C86561" w:rsidRPr="004029FE" w:rsidSect="00A9329B">
      <w:headerReference w:type="default" r:id="rId22"/>
      <w:footerReference w:type="even" r:id="rId23"/>
      <w:footerReference w:type="default" r:id="rId24"/>
      <w:pgSz w:w="16838" w:h="11906" w:orient="landscape" w:code="9"/>
      <w:pgMar w:top="1418" w:right="1418" w:bottom="851" w:left="1418"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29B" w:rsidRDefault="00A9329B" w:rsidP="00F12B44">
      <w:r>
        <w:separator/>
      </w:r>
    </w:p>
  </w:endnote>
  <w:endnote w:type="continuationSeparator" w:id="0">
    <w:p w:rsidR="00A9329B" w:rsidRDefault="00A9329B" w:rsidP="00F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9B" w:rsidRDefault="00A9329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A9329B" w:rsidRDefault="00A9329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9B" w:rsidRDefault="00A9329B">
    <w:pPr>
      <w:pStyle w:val="Sidfot"/>
      <w:jc w:val="center"/>
    </w:pPr>
    <w:r w:rsidRPr="00072985">
      <w:rPr>
        <w:rFonts w:ascii="Calibri" w:hAnsi="Calibri"/>
      </w:rPr>
      <w:t xml:space="preserve">Sida </w:t>
    </w:r>
    <w:r w:rsidRPr="00072985">
      <w:rPr>
        <w:rFonts w:ascii="Calibri" w:hAnsi="Calibri"/>
        <w:b/>
      </w:rPr>
      <w:fldChar w:fldCharType="begin"/>
    </w:r>
    <w:r w:rsidRPr="00072985">
      <w:rPr>
        <w:rFonts w:ascii="Calibri" w:hAnsi="Calibri"/>
        <w:b/>
      </w:rPr>
      <w:instrText>PAGE</w:instrText>
    </w:r>
    <w:r w:rsidRPr="00072985">
      <w:rPr>
        <w:rFonts w:ascii="Calibri" w:hAnsi="Calibri"/>
        <w:b/>
      </w:rPr>
      <w:fldChar w:fldCharType="separate"/>
    </w:r>
    <w:r w:rsidR="00B30D7C">
      <w:rPr>
        <w:rFonts w:ascii="Calibri" w:hAnsi="Calibri"/>
        <w:b/>
        <w:noProof/>
      </w:rPr>
      <w:t>38</w:t>
    </w:r>
    <w:r w:rsidRPr="00072985">
      <w:rPr>
        <w:rFonts w:ascii="Calibri" w:hAnsi="Calibri"/>
        <w:b/>
      </w:rPr>
      <w:fldChar w:fldCharType="end"/>
    </w:r>
    <w:r w:rsidRPr="00072985">
      <w:rPr>
        <w:rFonts w:ascii="Calibri" w:hAnsi="Calibri"/>
      </w:rPr>
      <w:t xml:space="preserve"> av </w:t>
    </w:r>
    <w:r w:rsidRPr="00072985">
      <w:rPr>
        <w:rFonts w:ascii="Calibri" w:hAnsi="Calibri"/>
        <w:b/>
      </w:rPr>
      <w:fldChar w:fldCharType="begin"/>
    </w:r>
    <w:r w:rsidRPr="00072985">
      <w:rPr>
        <w:rFonts w:ascii="Calibri" w:hAnsi="Calibri"/>
        <w:b/>
      </w:rPr>
      <w:instrText>NUMPAGES</w:instrText>
    </w:r>
    <w:r w:rsidRPr="00072985">
      <w:rPr>
        <w:rFonts w:ascii="Calibri" w:hAnsi="Calibri"/>
        <w:b/>
      </w:rPr>
      <w:fldChar w:fldCharType="separate"/>
    </w:r>
    <w:r w:rsidR="00B30D7C">
      <w:rPr>
        <w:rFonts w:ascii="Calibri" w:hAnsi="Calibri"/>
        <w:b/>
        <w:noProof/>
      </w:rPr>
      <w:t>54</w:t>
    </w:r>
    <w:r w:rsidRPr="00072985">
      <w:rPr>
        <w:rFonts w:ascii="Calibri" w:hAnsi="Calibri"/>
        <w:b/>
      </w:rPr>
      <w:fldChar w:fldCharType="end"/>
    </w:r>
  </w:p>
  <w:p w:rsidR="00A9329B" w:rsidRDefault="00A9329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29B" w:rsidRDefault="00A9329B" w:rsidP="00F12B44">
      <w:r>
        <w:separator/>
      </w:r>
    </w:p>
  </w:footnote>
  <w:footnote w:type="continuationSeparator" w:id="0">
    <w:p w:rsidR="00A9329B" w:rsidRDefault="00A9329B" w:rsidP="00F1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9B" w:rsidRPr="00320AC1" w:rsidRDefault="00A9329B" w:rsidP="00A9329B">
    <w:pPr>
      <w:rPr>
        <w:rFonts w:ascii="Calibri" w:hAnsi="Calibri"/>
      </w:rPr>
    </w:pPr>
    <w:r>
      <w:rPr>
        <w:rFonts w:ascii="Calibri" w:hAnsi="Calibri"/>
      </w:rPr>
      <w:t>CAMO-</w:t>
    </w:r>
    <w:r w:rsidRPr="00320AC1">
      <w:rPr>
        <w:rFonts w:ascii="Calibri" w:hAnsi="Calibri"/>
      </w:rPr>
      <w:t xml:space="preserve">CAME </w:t>
    </w:r>
    <w:r>
      <w:rPr>
        <w:rFonts w:ascii="Calibri" w:hAnsi="Calibri"/>
      </w:rPr>
      <w:t>Guide</w:t>
    </w:r>
  </w:p>
  <w:p w:rsidR="00A9329B" w:rsidRDefault="00A9329B">
    <w:r>
      <w:rPr>
        <w:rFonts w:ascii="Calibri" w:hAnsi="Calibri"/>
      </w:rPr>
      <w:t xml:space="preserve">Rev </w:t>
    </w:r>
    <w:r w:rsidR="00B218FC">
      <w:rPr>
        <w:rFonts w:ascii="Calibri" w:hAnsi="Calibri"/>
      </w:rPr>
      <w:t>1</w:t>
    </w:r>
    <w:r w:rsidRPr="002F464C">
      <w:rPr>
        <w:rFonts w:ascii="Calibri" w:hAnsi="Calibri"/>
      </w:rPr>
      <w:t>, 20</w:t>
    </w:r>
    <w:r w:rsidR="00B218FC">
      <w:rPr>
        <w:rFonts w:ascii="Calibri" w:hAnsi="Calibri"/>
      </w:rPr>
      <w:t>200420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891"/>
    <w:multiLevelType w:val="hybridMultilevel"/>
    <w:tmpl w:val="62DCEE5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0E44EAE"/>
    <w:multiLevelType w:val="hybridMultilevel"/>
    <w:tmpl w:val="7B18C068"/>
    <w:lvl w:ilvl="0" w:tplc="A7DC3A70">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071B02"/>
    <w:multiLevelType w:val="hybridMultilevel"/>
    <w:tmpl w:val="ACB63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447BB5"/>
    <w:multiLevelType w:val="hybridMultilevel"/>
    <w:tmpl w:val="90601FF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402" w:hanging="360"/>
      </w:pPr>
      <w:rPr>
        <w:rFonts w:ascii="Courier New" w:hAnsi="Courier New" w:cs="Courier New" w:hint="default"/>
      </w:rPr>
    </w:lvl>
    <w:lvl w:ilvl="2" w:tplc="041D0005" w:tentative="1">
      <w:start w:val="1"/>
      <w:numFmt w:val="bullet"/>
      <w:lvlText w:val=""/>
      <w:lvlJc w:val="left"/>
      <w:pPr>
        <w:ind w:left="1122" w:hanging="360"/>
      </w:pPr>
      <w:rPr>
        <w:rFonts w:ascii="Wingdings" w:hAnsi="Wingdings" w:hint="default"/>
      </w:rPr>
    </w:lvl>
    <w:lvl w:ilvl="3" w:tplc="041D0001" w:tentative="1">
      <w:start w:val="1"/>
      <w:numFmt w:val="bullet"/>
      <w:lvlText w:val=""/>
      <w:lvlJc w:val="left"/>
      <w:pPr>
        <w:ind w:left="1842" w:hanging="360"/>
      </w:pPr>
      <w:rPr>
        <w:rFonts w:ascii="Symbol" w:hAnsi="Symbol" w:hint="default"/>
      </w:rPr>
    </w:lvl>
    <w:lvl w:ilvl="4" w:tplc="041D0003" w:tentative="1">
      <w:start w:val="1"/>
      <w:numFmt w:val="bullet"/>
      <w:lvlText w:val="o"/>
      <w:lvlJc w:val="left"/>
      <w:pPr>
        <w:ind w:left="2562" w:hanging="360"/>
      </w:pPr>
      <w:rPr>
        <w:rFonts w:ascii="Courier New" w:hAnsi="Courier New" w:cs="Courier New" w:hint="default"/>
      </w:rPr>
    </w:lvl>
    <w:lvl w:ilvl="5" w:tplc="041D0005" w:tentative="1">
      <w:start w:val="1"/>
      <w:numFmt w:val="bullet"/>
      <w:lvlText w:val=""/>
      <w:lvlJc w:val="left"/>
      <w:pPr>
        <w:ind w:left="3282" w:hanging="360"/>
      </w:pPr>
      <w:rPr>
        <w:rFonts w:ascii="Wingdings" w:hAnsi="Wingdings" w:hint="default"/>
      </w:rPr>
    </w:lvl>
    <w:lvl w:ilvl="6" w:tplc="041D0001" w:tentative="1">
      <w:start w:val="1"/>
      <w:numFmt w:val="bullet"/>
      <w:lvlText w:val=""/>
      <w:lvlJc w:val="left"/>
      <w:pPr>
        <w:ind w:left="4002" w:hanging="360"/>
      </w:pPr>
      <w:rPr>
        <w:rFonts w:ascii="Symbol" w:hAnsi="Symbol" w:hint="default"/>
      </w:rPr>
    </w:lvl>
    <w:lvl w:ilvl="7" w:tplc="041D0003" w:tentative="1">
      <w:start w:val="1"/>
      <w:numFmt w:val="bullet"/>
      <w:lvlText w:val="o"/>
      <w:lvlJc w:val="left"/>
      <w:pPr>
        <w:ind w:left="4722" w:hanging="360"/>
      </w:pPr>
      <w:rPr>
        <w:rFonts w:ascii="Courier New" w:hAnsi="Courier New" w:cs="Courier New" w:hint="default"/>
      </w:rPr>
    </w:lvl>
    <w:lvl w:ilvl="8" w:tplc="041D0005" w:tentative="1">
      <w:start w:val="1"/>
      <w:numFmt w:val="bullet"/>
      <w:lvlText w:val=""/>
      <w:lvlJc w:val="left"/>
      <w:pPr>
        <w:ind w:left="5442" w:hanging="360"/>
      </w:pPr>
      <w:rPr>
        <w:rFonts w:ascii="Wingdings" w:hAnsi="Wingdings" w:hint="default"/>
      </w:rPr>
    </w:lvl>
  </w:abstractNum>
  <w:abstractNum w:abstractNumId="5" w15:restartNumberingAfterBreak="0">
    <w:nsid w:val="065C20CC"/>
    <w:multiLevelType w:val="hybridMultilevel"/>
    <w:tmpl w:val="F4CCC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743543C"/>
    <w:multiLevelType w:val="hybridMultilevel"/>
    <w:tmpl w:val="EC54E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84F0083"/>
    <w:multiLevelType w:val="hybridMultilevel"/>
    <w:tmpl w:val="B6E855C0"/>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8A60472"/>
    <w:multiLevelType w:val="hybridMultilevel"/>
    <w:tmpl w:val="836C6704"/>
    <w:lvl w:ilvl="0" w:tplc="A7DC3A70">
      <w:numFmt w:val="bullet"/>
      <w:lvlText w:val="-"/>
      <w:lvlJc w:val="left"/>
      <w:pPr>
        <w:ind w:left="540" w:hanging="360"/>
      </w:pPr>
      <w:rPr>
        <w:rFonts w:ascii="Times New Roman" w:eastAsia="Times New Roman" w:hAnsi="Times New Roman" w:cs="Times New Roman" w:hint="default"/>
      </w:rPr>
    </w:lvl>
    <w:lvl w:ilvl="1" w:tplc="A7DC3A70">
      <w:numFmt w:val="bullet"/>
      <w:lvlText w:val="-"/>
      <w:lvlJc w:val="left"/>
      <w:pPr>
        <w:ind w:left="1260" w:hanging="360"/>
      </w:pPr>
      <w:rPr>
        <w:rFonts w:ascii="Times New Roman" w:eastAsia="Times New Roman" w:hAnsi="Times New Roman" w:cs="Times New Roman"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abstractNum w:abstractNumId="9" w15:restartNumberingAfterBreak="0">
    <w:nsid w:val="09262E96"/>
    <w:multiLevelType w:val="hybridMultilevel"/>
    <w:tmpl w:val="C41ACE7A"/>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B811342"/>
    <w:multiLevelType w:val="hybridMultilevel"/>
    <w:tmpl w:val="56E4F53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1" w15:restartNumberingAfterBreak="0">
    <w:nsid w:val="10665869"/>
    <w:multiLevelType w:val="hybridMultilevel"/>
    <w:tmpl w:val="3288D336"/>
    <w:lvl w:ilvl="0" w:tplc="041D0001">
      <w:start w:val="1"/>
      <w:numFmt w:val="bullet"/>
      <w:lvlText w:val=""/>
      <w:lvlJc w:val="left"/>
      <w:pPr>
        <w:ind w:left="1364" w:hanging="360"/>
      </w:pPr>
      <w:rPr>
        <w:rFonts w:ascii="Symbol" w:hAnsi="Symbol" w:hint="default"/>
      </w:rPr>
    </w:lvl>
    <w:lvl w:ilvl="1" w:tplc="041D0003">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12" w15:restartNumberingAfterBreak="0">
    <w:nsid w:val="13BF27B6"/>
    <w:multiLevelType w:val="hybridMultilevel"/>
    <w:tmpl w:val="7172C4AA"/>
    <w:lvl w:ilvl="0" w:tplc="CF266092">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4377AF"/>
    <w:multiLevelType w:val="hybridMultilevel"/>
    <w:tmpl w:val="FFE6C2DA"/>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14B92042"/>
    <w:multiLevelType w:val="hybridMultilevel"/>
    <w:tmpl w:val="686EA5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B613F6"/>
    <w:multiLevelType w:val="hybridMultilevel"/>
    <w:tmpl w:val="DF7428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7972367"/>
    <w:multiLevelType w:val="hybridMultilevel"/>
    <w:tmpl w:val="5E069B5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C27367B"/>
    <w:multiLevelType w:val="hybridMultilevel"/>
    <w:tmpl w:val="076C26C8"/>
    <w:lvl w:ilvl="0" w:tplc="041D0001">
      <w:start w:val="1"/>
      <w:numFmt w:val="bullet"/>
      <w:lvlText w:val=""/>
      <w:lvlJc w:val="left"/>
      <w:pPr>
        <w:ind w:left="720" w:hanging="360"/>
      </w:pPr>
      <w:rPr>
        <w:rFonts w:ascii="Symbol" w:hAnsi="Symbol" w:hint="default"/>
      </w:rPr>
    </w:lvl>
    <w:lvl w:ilvl="1" w:tplc="31249FA6">
      <w:start w:val="2"/>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0DE26B9"/>
    <w:multiLevelType w:val="hybridMultilevel"/>
    <w:tmpl w:val="0F741C9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14050C8"/>
    <w:multiLevelType w:val="hybridMultilevel"/>
    <w:tmpl w:val="95369D68"/>
    <w:lvl w:ilvl="0" w:tplc="29749348">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4214480"/>
    <w:multiLevelType w:val="hybridMultilevel"/>
    <w:tmpl w:val="334691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49531AA"/>
    <w:multiLevelType w:val="hybridMultilevel"/>
    <w:tmpl w:val="28D625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6BF2DB7"/>
    <w:multiLevelType w:val="hybridMultilevel"/>
    <w:tmpl w:val="CD667E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0974356"/>
    <w:multiLevelType w:val="hybridMultilevel"/>
    <w:tmpl w:val="2EE470A4"/>
    <w:lvl w:ilvl="0" w:tplc="CF266092">
      <w:start w:val="1"/>
      <w:numFmt w:val="lowerLetter"/>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4" w15:restartNumberingAfterBreak="0">
    <w:nsid w:val="31A368FC"/>
    <w:multiLevelType w:val="hybridMultilevel"/>
    <w:tmpl w:val="43ACA08A"/>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5194E1D"/>
    <w:multiLevelType w:val="hybridMultilevel"/>
    <w:tmpl w:val="F3ACA1B8"/>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5BD5E58"/>
    <w:multiLevelType w:val="hybridMultilevel"/>
    <w:tmpl w:val="B1A6B60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7" w15:restartNumberingAfterBreak="0">
    <w:nsid w:val="3897472A"/>
    <w:multiLevelType w:val="hybridMultilevel"/>
    <w:tmpl w:val="4F840EA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3A8B193D"/>
    <w:multiLevelType w:val="hybridMultilevel"/>
    <w:tmpl w:val="D18C5CEE"/>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CD8789E"/>
    <w:multiLevelType w:val="hybridMultilevel"/>
    <w:tmpl w:val="25569C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08F69B5"/>
    <w:multiLevelType w:val="hybridMultilevel"/>
    <w:tmpl w:val="C354FC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12C7417"/>
    <w:multiLevelType w:val="hybridMultilevel"/>
    <w:tmpl w:val="CC0C7944"/>
    <w:lvl w:ilvl="0" w:tplc="041D0001">
      <w:start w:val="1"/>
      <w:numFmt w:val="bullet"/>
      <w:lvlText w:val=""/>
      <w:lvlJc w:val="left"/>
      <w:pPr>
        <w:ind w:left="720" w:hanging="360"/>
      </w:pPr>
      <w:rPr>
        <w:rFonts w:ascii="Symbol" w:hAnsi="Symbol" w:hint="default"/>
      </w:rPr>
    </w:lvl>
    <w:lvl w:ilvl="1" w:tplc="A7DC3A70">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18E3775"/>
    <w:multiLevelType w:val="hybridMultilevel"/>
    <w:tmpl w:val="28A825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4BD537A"/>
    <w:multiLevelType w:val="hybridMultilevel"/>
    <w:tmpl w:val="869EF11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82D3869"/>
    <w:multiLevelType w:val="hybridMultilevel"/>
    <w:tmpl w:val="957E80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83B3965"/>
    <w:multiLevelType w:val="hybridMultilevel"/>
    <w:tmpl w:val="717061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9377D92"/>
    <w:multiLevelType w:val="hybridMultilevel"/>
    <w:tmpl w:val="2AC2A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293C51"/>
    <w:multiLevelType w:val="hybridMultilevel"/>
    <w:tmpl w:val="27E4D2EE"/>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8" w15:restartNumberingAfterBreak="0">
    <w:nsid w:val="4C616664"/>
    <w:multiLevelType w:val="hybridMultilevel"/>
    <w:tmpl w:val="CA1E9E2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D76696D"/>
    <w:multiLevelType w:val="hybridMultilevel"/>
    <w:tmpl w:val="71D21E9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40" w15:restartNumberingAfterBreak="0">
    <w:nsid w:val="4E456AFB"/>
    <w:multiLevelType w:val="hybridMultilevel"/>
    <w:tmpl w:val="DC7E6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E8D4187"/>
    <w:multiLevelType w:val="hybridMultilevel"/>
    <w:tmpl w:val="1A28BFD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560D7B26"/>
    <w:multiLevelType w:val="hybridMultilevel"/>
    <w:tmpl w:val="E8189B3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582553E8"/>
    <w:multiLevelType w:val="hybridMultilevel"/>
    <w:tmpl w:val="C9123550"/>
    <w:lvl w:ilvl="0" w:tplc="041D0001">
      <w:start w:val="1"/>
      <w:numFmt w:val="bullet"/>
      <w:lvlText w:val=""/>
      <w:lvlJc w:val="left"/>
      <w:pPr>
        <w:ind w:left="747" w:hanging="360"/>
      </w:pPr>
      <w:rPr>
        <w:rFonts w:ascii="Symbol" w:hAnsi="Symbol" w:hint="default"/>
      </w:rPr>
    </w:lvl>
    <w:lvl w:ilvl="1" w:tplc="041D0003" w:tentative="1">
      <w:start w:val="1"/>
      <w:numFmt w:val="bullet"/>
      <w:lvlText w:val="o"/>
      <w:lvlJc w:val="left"/>
      <w:pPr>
        <w:ind w:left="1467" w:hanging="360"/>
      </w:pPr>
      <w:rPr>
        <w:rFonts w:ascii="Courier New" w:hAnsi="Courier New" w:cs="Courier New" w:hint="default"/>
      </w:rPr>
    </w:lvl>
    <w:lvl w:ilvl="2" w:tplc="041D0005" w:tentative="1">
      <w:start w:val="1"/>
      <w:numFmt w:val="bullet"/>
      <w:lvlText w:val=""/>
      <w:lvlJc w:val="left"/>
      <w:pPr>
        <w:ind w:left="2187" w:hanging="360"/>
      </w:pPr>
      <w:rPr>
        <w:rFonts w:ascii="Wingdings" w:hAnsi="Wingdings" w:hint="default"/>
      </w:rPr>
    </w:lvl>
    <w:lvl w:ilvl="3" w:tplc="041D0001" w:tentative="1">
      <w:start w:val="1"/>
      <w:numFmt w:val="bullet"/>
      <w:lvlText w:val=""/>
      <w:lvlJc w:val="left"/>
      <w:pPr>
        <w:ind w:left="2907" w:hanging="360"/>
      </w:pPr>
      <w:rPr>
        <w:rFonts w:ascii="Symbol" w:hAnsi="Symbol" w:hint="default"/>
      </w:rPr>
    </w:lvl>
    <w:lvl w:ilvl="4" w:tplc="041D0003" w:tentative="1">
      <w:start w:val="1"/>
      <w:numFmt w:val="bullet"/>
      <w:lvlText w:val="o"/>
      <w:lvlJc w:val="left"/>
      <w:pPr>
        <w:ind w:left="3627" w:hanging="360"/>
      </w:pPr>
      <w:rPr>
        <w:rFonts w:ascii="Courier New" w:hAnsi="Courier New" w:cs="Courier New" w:hint="default"/>
      </w:rPr>
    </w:lvl>
    <w:lvl w:ilvl="5" w:tplc="041D0005" w:tentative="1">
      <w:start w:val="1"/>
      <w:numFmt w:val="bullet"/>
      <w:lvlText w:val=""/>
      <w:lvlJc w:val="left"/>
      <w:pPr>
        <w:ind w:left="4347" w:hanging="360"/>
      </w:pPr>
      <w:rPr>
        <w:rFonts w:ascii="Wingdings" w:hAnsi="Wingdings" w:hint="default"/>
      </w:rPr>
    </w:lvl>
    <w:lvl w:ilvl="6" w:tplc="041D0001" w:tentative="1">
      <w:start w:val="1"/>
      <w:numFmt w:val="bullet"/>
      <w:lvlText w:val=""/>
      <w:lvlJc w:val="left"/>
      <w:pPr>
        <w:ind w:left="5067" w:hanging="360"/>
      </w:pPr>
      <w:rPr>
        <w:rFonts w:ascii="Symbol" w:hAnsi="Symbol" w:hint="default"/>
      </w:rPr>
    </w:lvl>
    <w:lvl w:ilvl="7" w:tplc="041D0003" w:tentative="1">
      <w:start w:val="1"/>
      <w:numFmt w:val="bullet"/>
      <w:lvlText w:val="o"/>
      <w:lvlJc w:val="left"/>
      <w:pPr>
        <w:ind w:left="5787" w:hanging="360"/>
      </w:pPr>
      <w:rPr>
        <w:rFonts w:ascii="Courier New" w:hAnsi="Courier New" w:cs="Courier New" w:hint="default"/>
      </w:rPr>
    </w:lvl>
    <w:lvl w:ilvl="8" w:tplc="041D0005" w:tentative="1">
      <w:start w:val="1"/>
      <w:numFmt w:val="bullet"/>
      <w:lvlText w:val=""/>
      <w:lvlJc w:val="left"/>
      <w:pPr>
        <w:ind w:left="6507" w:hanging="360"/>
      </w:pPr>
      <w:rPr>
        <w:rFonts w:ascii="Wingdings" w:hAnsi="Wingdings" w:hint="default"/>
      </w:rPr>
    </w:lvl>
  </w:abstractNum>
  <w:abstractNum w:abstractNumId="44" w15:restartNumberingAfterBreak="0">
    <w:nsid w:val="5A7034D6"/>
    <w:multiLevelType w:val="hybridMultilevel"/>
    <w:tmpl w:val="16C011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55B183B"/>
    <w:multiLevelType w:val="hybridMultilevel"/>
    <w:tmpl w:val="70DE9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86700EF"/>
    <w:multiLevelType w:val="hybridMultilevel"/>
    <w:tmpl w:val="4E5EC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8BF2F7C"/>
    <w:multiLevelType w:val="hybridMultilevel"/>
    <w:tmpl w:val="4124909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8" w15:restartNumberingAfterBreak="0">
    <w:nsid w:val="6ACD7E4E"/>
    <w:multiLevelType w:val="hybridMultilevel"/>
    <w:tmpl w:val="3B5E12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AD246A3"/>
    <w:multiLevelType w:val="hybridMultilevel"/>
    <w:tmpl w:val="2148494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BED2185"/>
    <w:multiLevelType w:val="hybridMultilevel"/>
    <w:tmpl w:val="22021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E504E4D"/>
    <w:multiLevelType w:val="hybridMultilevel"/>
    <w:tmpl w:val="2E140F08"/>
    <w:lvl w:ilvl="0" w:tplc="041D0001">
      <w:start w:val="1"/>
      <w:numFmt w:val="bullet"/>
      <w:lvlText w:val=""/>
      <w:lvlJc w:val="left"/>
      <w:pPr>
        <w:ind w:left="678" w:hanging="360"/>
      </w:pPr>
      <w:rPr>
        <w:rFonts w:ascii="Symbol" w:hAnsi="Symbol" w:hint="default"/>
      </w:rPr>
    </w:lvl>
    <w:lvl w:ilvl="1" w:tplc="8EAE430C">
      <w:numFmt w:val="bullet"/>
      <w:lvlText w:val="•"/>
      <w:lvlJc w:val="left"/>
      <w:pPr>
        <w:ind w:left="1398" w:hanging="360"/>
      </w:pPr>
      <w:rPr>
        <w:rFonts w:ascii="Times New Roman" w:eastAsia="Times New Roman" w:hAnsi="Times New Roman" w:cs="Times New Roman" w:hint="default"/>
      </w:rPr>
    </w:lvl>
    <w:lvl w:ilvl="2" w:tplc="041D0005">
      <w:start w:val="1"/>
      <w:numFmt w:val="bullet"/>
      <w:lvlText w:val=""/>
      <w:lvlJc w:val="left"/>
      <w:pPr>
        <w:ind w:left="2118" w:hanging="360"/>
      </w:pPr>
      <w:rPr>
        <w:rFonts w:ascii="Wingdings" w:hAnsi="Wingdings" w:hint="default"/>
      </w:rPr>
    </w:lvl>
    <w:lvl w:ilvl="3" w:tplc="0D24815C">
      <w:numFmt w:val="bullet"/>
      <w:lvlText w:val="−"/>
      <w:lvlJc w:val="left"/>
      <w:pPr>
        <w:ind w:left="2838" w:hanging="360"/>
      </w:pPr>
      <w:rPr>
        <w:rFonts w:ascii="Calibri" w:eastAsia="Times New Roman" w:hAnsi="Calibri" w:cs="Calibri" w:hint="default"/>
      </w:rPr>
    </w:lvl>
    <w:lvl w:ilvl="4" w:tplc="041D0003" w:tentative="1">
      <w:start w:val="1"/>
      <w:numFmt w:val="bullet"/>
      <w:lvlText w:val="o"/>
      <w:lvlJc w:val="left"/>
      <w:pPr>
        <w:ind w:left="3558" w:hanging="360"/>
      </w:pPr>
      <w:rPr>
        <w:rFonts w:ascii="Courier New" w:hAnsi="Courier New" w:cs="Courier New" w:hint="default"/>
      </w:rPr>
    </w:lvl>
    <w:lvl w:ilvl="5" w:tplc="041D0005" w:tentative="1">
      <w:start w:val="1"/>
      <w:numFmt w:val="bullet"/>
      <w:lvlText w:val=""/>
      <w:lvlJc w:val="left"/>
      <w:pPr>
        <w:ind w:left="4278" w:hanging="360"/>
      </w:pPr>
      <w:rPr>
        <w:rFonts w:ascii="Wingdings" w:hAnsi="Wingdings" w:hint="default"/>
      </w:rPr>
    </w:lvl>
    <w:lvl w:ilvl="6" w:tplc="041D0001" w:tentative="1">
      <w:start w:val="1"/>
      <w:numFmt w:val="bullet"/>
      <w:lvlText w:val=""/>
      <w:lvlJc w:val="left"/>
      <w:pPr>
        <w:ind w:left="4998" w:hanging="360"/>
      </w:pPr>
      <w:rPr>
        <w:rFonts w:ascii="Symbol" w:hAnsi="Symbol" w:hint="default"/>
      </w:rPr>
    </w:lvl>
    <w:lvl w:ilvl="7" w:tplc="041D0003" w:tentative="1">
      <w:start w:val="1"/>
      <w:numFmt w:val="bullet"/>
      <w:lvlText w:val="o"/>
      <w:lvlJc w:val="left"/>
      <w:pPr>
        <w:ind w:left="5718" w:hanging="360"/>
      </w:pPr>
      <w:rPr>
        <w:rFonts w:ascii="Courier New" w:hAnsi="Courier New" w:cs="Courier New" w:hint="default"/>
      </w:rPr>
    </w:lvl>
    <w:lvl w:ilvl="8" w:tplc="041D0005" w:tentative="1">
      <w:start w:val="1"/>
      <w:numFmt w:val="bullet"/>
      <w:lvlText w:val=""/>
      <w:lvlJc w:val="left"/>
      <w:pPr>
        <w:ind w:left="6438" w:hanging="360"/>
      </w:pPr>
      <w:rPr>
        <w:rFonts w:ascii="Wingdings" w:hAnsi="Wingdings" w:hint="default"/>
      </w:rPr>
    </w:lvl>
  </w:abstractNum>
  <w:abstractNum w:abstractNumId="52"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766C6D2D"/>
    <w:multiLevelType w:val="hybridMultilevel"/>
    <w:tmpl w:val="57D049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8E4277D"/>
    <w:multiLevelType w:val="hybridMultilevel"/>
    <w:tmpl w:val="4D226728"/>
    <w:lvl w:ilvl="0" w:tplc="A7DC3A7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5" w15:restartNumberingAfterBreak="0">
    <w:nsid w:val="7BEF4645"/>
    <w:multiLevelType w:val="hybridMultilevel"/>
    <w:tmpl w:val="15DE4A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15:restartNumberingAfterBreak="0">
    <w:nsid w:val="7FCF7D02"/>
    <w:multiLevelType w:val="hybridMultilevel"/>
    <w:tmpl w:val="4F840EA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52"/>
  </w:num>
  <w:num w:numId="2">
    <w:abstractNumId w:val="2"/>
  </w:num>
  <w:num w:numId="3">
    <w:abstractNumId w:val="0"/>
  </w:num>
  <w:num w:numId="4">
    <w:abstractNumId w:val="27"/>
  </w:num>
  <w:num w:numId="5">
    <w:abstractNumId w:val="46"/>
  </w:num>
  <w:num w:numId="6">
    <w:abstractNumId w:val="29"/>
  </w:num>
  <w:num w:numId="7">
    <w:abstractNumId w:val="39"/>
  </w:num>
  <w:num w:numId="8">
    <w:abstractNumId w:val="3"/>
  </w:num>
  <w:num w:numId="9">
    <w:abstractNumId w:val="53"/>
  </w:num>
  <w:num w:numId="10">
    <w:abstractNumId w:val="37"/>
  </w:num>
  <w:num w:numId="11">
    <w:abstractNumId w:val="26"/>
  </w:num>
  <w:num w:numId="12">
    <w:abstractNumId w:val="5"/>
  </w:num>
  <w:num w:numId="13">
    <w:abstractNumId w:val="10"/>
  </w:num>
  <w:num w:numId="14">
    <w:abstractNumId w:val="36"/>
  </w:num>
  <w:num w:numId="15">
    <w:abstractNumId w:val="14"/>
  </w:num>
  <w:num w:numId="16">
    <w:abstractNumId w:val="6"/>
  </w:num>
  <w:num w:numId="17">
    <w:abstractNumId w:val="15"/>
  </w:num>
  <w:num w:numId="18">
    <w:abstractNumId w:val="11"/>
  </w:num>
  <w:num w:numId="19">
    <w:abstractNumId w:val="51"/>
  </w:num>
  <w:num w:numId="20">
    <w:abstractNumId w:val="35"/>
  </w:num>
  <w:num w:numId="21">
    <w:abstractNumId w:val="54"/>
  </w:num>
  <w:num w:numId="22">
    <w:abstractNumId w:val="9"/>
  </w:num>
  <w:num w:numId="23">
    <w:abstractNumId w:val="41"/>
  </w:num>
  <w:num w:numId="24">
    <w:abstractNumId w:val="4"/>
  </w:num>
  <w:num w:numId="25">
    <w:abstractNumId w:val="16"/>
  </w:num>
  <w:num w:numId="26">
    <w:abstractNumId w:val="17"/>
  </w:num>
  <w:num w:numId="27">
    <w:abstractNumId w:val="18"/>
  </w:num>
  <w:num w:numId="28">
    <w:abstractNumId w:val="45"/>
  </w:num>
  <w:num w:numId="29">
    <w:abstractNumId w:val="21"/>
  </w:num>
  <w:num w:numId="30">
    <w:abstractNumId w:val="48"/>
  </w:num>
  <w:num w:numId="31">
    <w:abstractNumId w:val="22"/>
  </w:num>
  <w:num w:numId="32">
    <w:abstractNumId w:val="34"/>
  </w:num>
  <w:num w:numId="33">
    <w:abstractNumId w:val="32"/>
  </w:num>
  <w:num w:numId="34">
    <w:abstractNumId w:val="24"/>
  </w:num>
  <w:num w:numId="35">
    <w:abstractNumId w:val="42"/>
  </w:num>
  <w:num w:numId="36">
    <w:abstractNumId w:val="1"/>
  </w:num>
  <w:num w:numId="37">
    <w:abstractNumId w:val="25"/>
  </w:num>
  <w:num w:numId="38">
    <w:abstractNumId w:val="38"/>
  </w:num>
  <w:num w:numId="39">
    <w:abstractNumId w:val="8"/>
  </w:num>
  <w:num w:numId="40">
    <w:abstractNumId w:val="7"/>
  </w:num>
  <w:num w:numId="41">
    <w:abstractNumId w:val="28"/>
  </w:num>
  <w:num w:numId="42">
    <w:abstractNumId w:val="13"/>
  </w:num>
  <w:num w:numId="43">
    <w:abstractNumId w:val="47"/>
  </w:num>
  <w:num w:numId="44">
    <w:abstractNumId w:val="49"/>
  </w:num>
  <w:num w:numId="45">
    <w:abstractNumId w:val="12"/>
  </w:num>
  <w:num w:numId="46">
    <w:abstractNumId w:val="23"/>
  </w:num>
  <w:num w:numId="47">
    <w:abstractNumId w:val="43"/>
  </w:num>
  <w:num w:numId="48">
    <w:abstractNumId w:val="40"/>
  </w:num>
  <w:num w:numId="49">
    <w:abstractNumId w:val="44"/>
  </w:num>
  <w:num w:numId="50">
    <w:abstractNumId w:val="20"/>
  </w:num>
  <w:num w:numId="51">
    <w:abstractNumId w:val="31"/>
  </w:num>
  <w:num w:numId="52">
    <w:abstractNumId w:val="55"/>
  </w:num>
  <w:num w:numId="53">
    <w:abstractNumId w:val="19"/>
  </w:num>
  <w:num w:numId="54">
    <w:abstractNumId w:val="50"/>
  </w:num>
  <w:num w:numId="55">
    <w:abstractNumId w:val="56"/>
  </w:num>
  <w:num w:numId="56">
    <w:abstractNumId w:val="33"/>
  </w:num>
  <w:num w:numId="57">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FE"/>
    <w:rsid w:val="0001451F"/>
    <w:rsid w:val="000355F2"/>
    <w:rsid w:val="00044692"/>
    <w:rsid w:val="00047802"/>
    <w:rsid w:val="000B158A"/>
    <w:rsid w:val="0013294C"/>
    <w:rsid w:val="001576E9"/>
    <w:rsid w:val="001629B8"/>
    <w:rsid w:val="001631C1"/>
    <w:rsid w:val="001B188F"/>
    <w:rsid w:val="001B62AF"/>
    <w:rsid w:val="001C02CA"/>
    <w:rsid w:val="001C44A7"/>
    <w:rsid w:val="002475A7"/>
    <w:rsid w:val="00256269"/>
    <w:rsid w:val="00267154"/>
    <w:rsid w:val="00273028"/>
    <w:rsid w:val="002942C6"/>
    <w:rsid w:val="002C1047"/>
    <w:rsid w:val="002F2323"/>
    <w:rsid w:val="00333565"/>
    <w:rsid w:val="003A7CC4"/>
    <w:rsid w:val="003D791B"/>
    <w:rsid w:val="004029FE"/>
    <w:rsid w:val="004306AE"/>
    <w:rsid w:val="00493E41"/>
    <w:rsid w:val="004958D6"/>
    <w:rsid w:val="005B3BFB"/>
    <w:rsid w:val="005C6BEC"/>
    <w:rsid w:val="005D6DFB"/>
    <w:rsid w:val="005F6E75"/>
    <w:rsid w:val="00607184"/>
    <w:rsid w:val="00610E7C"/>
    <w:rsid w:val="00671EB9"/>
    <w:rsid w:val="0067376C"/>
    <w:rsid w:val="006746AB"/>
    <w:rsid w:val="006A0D1D"/>
    <w:rsid w:val="006C445E"/>
    <w:rsid w:val="006D1951"/>
    <w:rsid w:val="006E4875"/>
    <w:rsid w:val="006F393E"/>
    <w:rsid w:val="007172BB"/>
    <w:rsid w:val="0074102B"/>
    <w:rsid w:val="0074767D"/>
    <w:rsid w:val="0075185E"/>
    <w:rsid w:val="00861C3D"/>
    <w:rsid w:val="008A6B27"/>
    <w:rsid w:val="008A7119"/>
    <w:rsid w:val="009014F5"/>
    <w:rsid w:val="0098584F"/>
    <w:rsid w:val="00A9329B"/>
    <w:rsid w:val="00AB326C"/>
    <w:rsid w:val="00AE386B"/>
    <w:rsid w:val="00AF23CE"/>
    <w:rsid w:val="00B218FC"/>
    <w:rsid w:val="00B30D7C"/>
    <w:rsid w:val="00B33AB9"/>
    <w:rsid w:val="00B771BD"/>
    <w:rsid w:val="00B8049C"/>
    <w:rsid w:val="00BE0BC3"/>
    <w:rsid w:val="00BE5344"/>
    <w:rsid w:val="00C129C6"/>
    <w:rsid w:val="00C20B56"/>
    <w:rsid w:val="00C605AA"/>
    <w:rsid w:val="00C86561"/>
    <w:rsid w:val="00C93BA5"/>
    <w:rsid w:val="00CA198B"/>
    <w:rsid w:val="00CC2A0E"/>
    <w:rsid w:val="00CC406F"/>
    <w:rsid w:val="00CF5632"/>
    <w:rsid w:val="00D467B3"/>
    <w:rsid w:val="00D62EF3"/>
    <w:rsid w:val="00D75770"/>
    <w:rsid w:val="00DC39A2"/>
    <w:rsid w:val="00DD3301"/>
    <w:rsid w:val="00DD725B"/>
    <w:rsid w:val="00E24269"/>
    <w:rsid w:val="00E242D6"/>
    <w:rsid w:val="00E66025"/>
    <w:rsid w:val="00E70170"/>
    <w:rsid w:val="00E80907"/>
    <w:rsid w:val="00E810FA"/>
    <w:rsid w:val="00EA5B39"/>
    <w:rsid w:val="00EE5C0A"/>
    <w:rsid w:val="00F12B44"/>
    <w:rsid w:val="00F25290"/>
    <w:rsid w:val="00F344FF"/>
    <w:rsid w:val="00F47743"/>
    <w:rsid w:val="00F5103B"/>
    <w:rsid w:val="00F5604F"/>
    <w:rsid w:val="00FA11A0"/>
    <w:rsid w:val="00FB54B2"/>
    <w:rsid w:val="00FD1105"/>
    <w:rsid w:val="00FD65F3"/>
    <w:rsid w:val="00FE0796"/>
    <w:rsid w:val="00FF147E"/>
    <w:rsid w:val="00FF68C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6CDF023-6215-4E52-934D-6901AE95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FE"/>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Brdtext"/>
    <w:link w:val="Rubrik1Char"/>
    <w:qFormat/>
    <w:rsid w:val="00BE5344"/>
    <w:pPr>
      <w:keepNext/>
      <w:keepLines/>
      <w:spacing w:after="120"/>
      <w:outlineLvl w:val="0"/>
    </w:pPr>
    <w:rPr>
      <w:rFonts w:ascii="Arial" w:eastAsiaTheme="majorEastAsia" w:hAnsi="Arial" w:cstheme="majorBidi"/>
      <w:b/>
      <w:bCs/>
      <w:sz w:val="32"/>
      <w:szCs w:val="28"/>
    </w:rPr>
  </w:style>
  <w:style w:type="paragraph" w:styleId="Rubrik2">
    <w:name w:val="heading 2"/>
    <w:basedOn w:val="Normal"/>
    <w:next w:val="Brdtext"/>
    <w:link w:val="Rubrik2Char"/>
    <w:qFormat/>
    <w:rsid w:val="00BE5344"/>
    <w:pPr>
      <w:keepNext/>
      <w:keepLines/>
      <w:spacing w:before="240" w:after="60"/>
      <w:outlineLvl w:val="1"/>
    </w:pPr>
    <w:rPr>
      <w:rFonts w:ascii="Arial" w:eastAsiaTheme="majorEastAsia" w:hAnsi="Arial" w:cstheme="majorBidi"/>
      <w:b/>
      <w:bCs/>
      <w:szCs w:val="26"/>
    </w:rPr>
  </w:style>
  <w:style w:type="paragraph" w:styleId="Rubrik3">
    <w:name w:val="heading 3"/>
    <w:basedOn w:val="Normal"/>
    <w:next w:val="Brdtext"/>
    <w:link w:val="Rubrik3Char"/>
    <w:qFormat/>
    <w:rsid w:val="00BE5344"/>
    <w:pPr>
      <w:keepNext/>
      <w:keepLines/>
      <w:spacing w:before="240" w:after="60"/>
      <w:outlineLvl w:val="2"/>
    </w:pPr>
    <w:rPr>
      <w:rFonts w:ascii="Arial" w:eastAsiaTheme="majorEastAsia" w:hAnsi="Arial" w:cstheme="majorBidi"/>
      <w:bCs/>
    </w:rPr>
  </w:style>
  <w:style w:type="paragraph" w:styleId="Rubrik4">
    <w:name w:val="heading 4"/>
    <w:basedOn w:val="Normal"/>
    <w:next w:val="Brdtext"/>
    <w:link w:val="Rubrik4Char"/>
    <w:uiPriority w:val="9"/>
    <w:rsid w:val="00BE5344"/>
    <w:pPr>
      <w:keepNext/>
      <w:keepLines/>
      <w:spacing w:before="200" w:after="200"/>
      <w:outlineLvl w:val="3"/>
    </w:pPr>
    <w:rPr>
      <w:rFonts w:ascii="Arial" w:eastAsiaTheme="majorEastAsia" w:hAnsi="Arial" w:cstheme="majorBidi"/>
      <w:b/>
      <w:bCs/>
      <w:iCs/>
      <w:sz w:val="20"/>
    </w:rPr>
  </w:style>
  <w:style w:type="paragraph" w:styleId="Rubrik5">
    <w:name w:val="heading 5"/>
    <w:basedOn w:val="Normal"/>
    <w:next w:val="Brdtext"/>
    <w:link w:val="Rubrik5Char"/>
    <w:uiPriority w:val="9"/>
    <w:semiHidden/>
    <w:rsid w:val="00BE5344"/>
    <w:pPr>
      <w:keepNext/>
      <w:keepLines/>
      <w:spacing w:before="120"/>
      <w:outlineLvl w:val="4"/>
    </w:pPr>
    <w:rPr>
      <w:rFonts w:ascii="Arial" w:eastAsiaTheme="majorEastAsia" w:hAnsi="Arial" w:cstheme="majorBidi"/>
      <w:sz w:val="20"/>
    </w:rPr>
  </w:style>
  <w:style w:type="paragraph" w:styleId="Rubrik6">
    <w:name w:val="heading 6"/>
    <w:basedOn w:val="Normal"/>
    <w:next w:val="Brdtext"/>
    <w:link w:val="Rubrik6Char"/>
    <w:uiPriority w:val="9"/>
    <w:semiHidden/>
    <w:rsid w:val="00BE5344"/>
    <w:pPr>
      <w:keepNext/>
      <w:keepLines/>
      <w:spacing w:before="120"/>
      <w:outlineLvl w:val="5"/>
    </w:pPr>
    <w:rPr>
      <w:rFonts w:ascii="Arial" w:eastAsiaTheme="majorEastAsia" w:hAnsi="Arial" w:cstheme="majorBidi"/>
      <w:iCs/>
      <w:sz w:val="20"/>
    </w:rPr>
  </w:style>
  <w:style w:type="paragraph" w:styleId="Rubrik7">
    <w:name w:val="heading 7"/>
    <w:basedOn w:val="Normal"/>
    <w:next w:val="Normal"/>
    <w:link w:val="Rubrik7Char"/>
    <w:uiPriority w:val="9"/>
    <w:semiHidden/>
    <w:rsid w:val="00BE5344"/>
    <w:pPr>
      <w:keepNext/>
      <w:keepLines/>
      <w:spacing w:before="120"/>
      <w:outlineLvl w:val="6"/>
    </w:pPr>
    <w:rPr>
      <w:rFonts w:ascii="Arial" w:eastAsiaTheme="majorEastAsia" w:hAnsi="Arial" w:cstheme="majorBidi"/>
      <w:iCs/>
      <w:sz w:val="20"/>
    </w:rPr>
  </w:style>
  <w:style w:type="paragraph" w:styleId="Rubrik8">
    <w:name w:val="heading 8"/>
    <w:basedOn w:val="Normal"/>
    <w:next w:val="Brdtext"/>
    <w:link w:val="Rubrik8Char"/>
    <w:uiPriority w:val="9"/>
    <w:semiHidden/>
    <w:rsid w:val="00BE5344"/>
    <w:pPr>
      <w:keepNext/>
      <w:keepLines/>
      <w:spacing w:before="120"/>
      <w:outlineLvl w:val="7"/>
    </w:pPr>
    <w:rPr>
      <w:rFonts w:ascii="Arial" w:eastAsiaTheme="majorEastAsia" w:hAnsi="Arial" w:cstheme="majorBidi"/>
      <w:sz w:val="20"/>
      <w:szCs w:val="20"/>
    </w:rPr>
  </w:style>
  <w:style w:type="paragraph" w:styleId="Rubrik9">
    <w:name w:val="heading 9"/>
    <w:basedOn w:val="Normal"/>
    <w:next w:val="Brdtext"/>
    <w:link w:val="Rubrik9Char"/>
    <w:uiPriority w:val="9"/>
    <w:semiHidden/>
    <w:rsid w:val="00BE5344"/>
    <w:pPr>
      <w:keepNext/>
      <w:keepLines/>
      <w:spacing w:before="200"/>
      <w:outlineLvl w:val="8"/>
    </w:pPr>
    <w:rPr>
      <w:rFonts w:ascii="Arial" w:eastAsiaTheme="majorEastAsia" w:hAnsi="Arial"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E5344"/>
    <w:pPr>
      <w:tabs>
        <w:tab w:val="center" w:pos="4536"/>
        <w:tab w:val="right" w:pos="9072"/>
      </w:tabs>
    </w:pPr>
    <w:rPr>
      <w:rFonts w:ascii="Arial" w:hAnsi="Arial"/>
      <w:sz w:val="20"/>
    </w:rPr>
  </w:style>
  <w:style w:type="character" w:customStyle="1" w:styleId="SidhuvudChar">
    <w:name w:val="Sidhuvud Char"/>
    <w:basedOn w:val="Standardstycketeckensnitt"/>
    <w:link w:val="Sidhuvud"/>
    <w:rsid w:val="002475A7"/>
    <w:rPr>
      <w:rFonts w:ascii="Arial" w:hAnsi="Arial"/>
      <w:sz w:val="20"/>
    </w:rPr>
  </w:style>
  <w:style w:type="paragraph" w:styleId="Sidfot">
    <w:name w:val="footer"/>
    <w:basedOn w:val="Normal"/>
    <w:link w:val="SidfotChar"/>
    <w:uiPriority w:val="99"/>
    <w:rsid w:val="00BE5344"/>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rsid w:val="002475A7"/>
    <w:rPr>
      <w:rFonts w:ascii="Arial" w:hAnsi="Arial"/>
      <w:sz w:val="16"/>
    </w:rPr>
  </w:style>
  <w:style w:type="table" w:styleId="Tabellrutnt">
    <w:name w:val="Table Grid"/>
    <w:basedOn w:val="Normaltabell"/>
    <w:rsid w:val="00BE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unhideWhenUsed/>
    <w:rsid w:val="00BE5344"/>
    <w:rPr>
      <w:rFonts w:ascii="Tahoma" w:hAnsi="Tahoma" w:cs="Tahoma"/>
      <w:sz w:val="16"/>
      <w:szCs w:val="16"/>
    </w:rPr>
  </w:style>
  <w:style w:type="character" w:customStyle="1" w:styleId="BallongtextChar">
    <w:name w:val="Ballongtext Char"/>
    <w:basedOn w:val="Standardstycketeckensnitt"/>
    <w:link w:val="Ballongtext"/>
    <w:uiPriority w:val="99"/>
    <w:semiHidden/>
    <w:rsid w:val="00BE5344"/>
    <w:rPr>
      <w:rFonts w:ascii="Tahoma" w:hAnsi="Tahoma" w:cs="Tahoma"/>
      <w:sz w:val="16"/>
      <w:szCs w:val="16"/>
    </w:rPr>
  </w:style>
  <w:style w:type="paragraph" w:styleId="Brdtext">
    <w:name w:val="Body Text"/>
    <w:basedOn w:val="Normal"/>
    <w:link w:val="BrdtextChar"/>
    <w:qFormat/>
    <w:rsid w:val="00BE5344"/>
  </w:style>
  <w:style w:type="character" w:customStyle="1" w:styleId="BrdtextChar">
    <w:name w:val="Brödtext Char"/>
    <w:basedOn w:val="Standardstycketeckensnitt"/>
    <w:link w:val="Brdtext"/>
    <w:uiPriority w:val="99"/>
    <w:rsid w:val="00BE5344"/>
    <w:rPr>
      <w:rFonts w:ascii="Times New Roman" w:hAnsi="Times New Roman"/>
      <w:sz w:val="24"/>
    </w:rPr>
  </w:style>
  <w:style w:type="character" w:customStyle="1" w:styleId="Rubrik1Char">
    <w:name w:val="Rubrik 1 Char"/>
    <w:basedOn w:val="Standardstycketeckensnitt"/>
    <w:link w:val="Rubrik1"/>
    <w:uiPriority w:val="9"/>
    <w:rsid w:val="00BE5344"/>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BE5344"/>
    <w:rPr>
      <w:rFonts w:ascii="Arial" w:eastAsiaTheme="majorEastAsia" w:hAnsi="Arial" w:cstheme="majorBidi"/>
      <w:b/>
      <w:bCs/>
      <w:sz w:val="24"/>
      <w:szCs w:val="26"/>
    </w:rPr>
  </w:style>
  <w:style w:type="character" w:customStyle="1" w:styleId="Rubrik3Char">
    <w:name w:val="Rubrik 3 Char"/>
    <w:basedOn w:val="Standardstycketeckensnitt"/>
    <w:link w:val="Rubrik3"/>
    <w:rsid w:val="00BE5344"/>
    <w:rPr>
      <w:rFonts w:ascii="Arial" w:eastAsiaTheme="majorEastAsia" w:hAnsi="Arial" w:cstheme="majorBidi"/>
      <w:bCs/>
      <w:sz w:val="24"/>
    </w:rPr>
  </w:style>
  <w:style w:type="character" w:customStyle="1" w:styleId="Rubrik4Char">
    <w:name w:val="Rubrik 4 Char"/>
    <w:basedOn w:val="Standardstycketeckensnitt"/>
    <w:link w:val="Rubrik4"/>
    <w:uiPriority w:val="9"/>
    <w:rsid w:val="00BE5344"/>
    <w:rPr>
      <w:rFonts w:ascii="Arial" w:eastAsiaTheme="majorEastAsia" w:hAnsi="Arial" w:cstheme="majorBidi"/>
      <w:b/>
      <w:bCs/>
      <w:iCs/>
      <w:sz w:val="20"/>
    </w:rPr>
  </w:style>
  <w:style w:type="character" w:customStyle="1" w:styleId="Rubrik5Char">
    <w:name w:val="Rubrik 5 Char"/>
    <w:basedOn w:val="Standardstycketeckensnitt"/>
    <w:link w:val="Rubrik5"/>
    <w:uiPriority w:val="9"/>
    <w:semiHidden/>
    <w:rsid w:val="00BE5344"/>
    <w:rPr>
      <w:rFonts w:ascii="Arial" w:eastAsiaTheme="majorEastAsia" w:hAnsi="Arial" w:cstheme="majorBidi"/>
      <w:sz w:val="20"/>
    </w:rPr>
  </w:style>
  <w:style w:type="character" w:customStyle="1" w:styleId="Rubrik6Char">
    <w:name w:val="Rubrik 6 Char"/>
    <w:basedOn w:val="Standardstycketeckensnitt"/>
    <w:link w:val="Rubrik6"/>
    <w:uiPriority w:val="9"/>
    <w:semiHidden/>
    <w:rsid w:val="00BE5344"/>
    <w:rPr>
      <w:rFonts w:ascii="Arial" w:eastAsiaTheme="majorEastAsia" w:hAnsi="Arial" w:cstheme="majorBidi"/>
      <w:iCs/>
      <w:sz w:val="20"/>
    </w:rPr>
  </w:style>
  <w:style w:type="character" w:customStyle="1" w:styleId="Rubrik7Char">
    <w:name w:val="Rubrik 7 Char"/>
    <w:basedOn w:val="Standardstycketeckensnitt"/>
    <w:link w:val="Rubrik7"/>
    <w:uiPriority w:val="9"/>
    <w:semiHidden/>
    <w:rsid w:val="00BE5344"/>
    <w:rPr>
      <w:rFonts w:ascii="Arial" w:eastAsiaTheme="majorEastAsia" w:hAnsi="Arial" w:cstheme="majorBidi"/>
      <w:iCs/>
      <w:sz w:val="20"/>
    </w:rPr>
  </w:style>
  <w:style w:type="character" w:customStyle="1" w:styleId="Rubrik8Char">
    <w:name w:val="Rubrik 8 Char"/>
    <w:basedOn w:val="Standardstycketeckensnitt"/>
    <w:link w:val="Rubrik8"/>
    <w:uiPriority w:val="9"/>
    <w:semiHidden/>
    <w:rsid w:val="00BE5344"/>
    <w:rPr>
      <w:rFonts w:ascii="Arial" w:eastAsiaTheme="majorEastAsia" w:hAnsi="Arial" w:cstheme="majorBidi"/>
      <w:sz w:val="20"/>
      <w:szCs w:val="20"/>
    </w:rPr>
  </w:style>
  <w:style w:type="character" w:customStyle="1" w:styleId="Rubrik9Char">
    <w:name w:val="Rubrik 9 Char"/>
    <w:basedOn w:val="Standardstycketeckensnitt"/>
    <w:link w:val="Rubrik9"/>
    <w:uiPriority w:val="9"/>
    <w:semiHidden/>
    <w:rsid w:val="00BE5344"/>
    <w:rPr>
      <w:rFonts w:ascii="Arial" w:eastAsiaTheme="majorEastAsia" w:hAnsi="Arial" w:cstheme="majorBidi"/>
      <w:iCs/>
      <w:sz w:val="20"/>
      <w:szCs w:val="20"/>
    </w:rPr>
  </w:style>
  <w:style w:type="paragraph" w:customStyle="1" w:styleId="Dokumenttyp">
    <w:name w:val="Dokumenttyp"/>
    <w:basedOn w:val="Normal"/>
    <w:semiHidden/>
    <w:rsid w:val="00BE5344"/>
    <w:pPr>
      <w:spacing w:after="40"/>
    </w:pPr>
    <w:rPr>
      <w:rFonts w:ascii="Arial" w:hAnsi="Arial"/>
      <w:b/>
      <w:sz w:val="20"/>
    </w:rPr>
  </w:style>
  <w:style w:type="paragraph" w:customStyle="1" w:styleId="Ledtext">
    <w:name w:val="Ledtext"/>
    <w:basedOn w:val="Normal"/>
    <w:semiHidden/>
    <w:rsid w:val="00BE5344"/>
    <w:pPr>
      <w:spacing w:before="40" w:after="20"/>
    </w:pPr>
    <w:rPr>
      <w:rFonts w:ascii="Arial" w:hAnsi="Arial"/>
      <w:sz w:val="14"/>
    </w:rPr>
  </w:style>
  <w:style w:type="character" w:styleId="Sidnummer">
    <w:name w:val="page number"/>
    <w:basedOn w:val="Standardstycketeckensnitt"/>
    <w:rsid w:val="00BE5344"/>
    <w:rPr>
      <w:sz w:val="16"/>
    </w:rPr>
  </w:style>
  <w:style w:type="character" w:styleId="Hyperlnk">
    <w:name w:val="Hyperlink"/>
    <w:basedOn w:val="Standardstycketeckensnitt"/>
    <w:rsid w:val="00BE5344"/>
    <w:rPr>
      <w:color w:val="0000FF" w:themeColor="hyperlink"/>
      <w:u w:val="single"/>
    </w:rPr>
  </w:style>
  <w:style w:type="paragraph" w:styleId="Innehll1">
    <w:name w:val="toc 1"/>
    <w:basedOn w:val="Normal"/>
    <w:next w:val="Normal"/>
    <w:uiPriority w:val="39"/>
    <w:semiHidden/>
    <w:rsid w:val="00BE5344"/>
    <w:pPr>
      <w:spacing w:before="240" w:after="120"/>
      <w:ind w:left="397" w:hanging="397"/>
    </w:pPr>
    <w:rPr>
      <w:rFonts w:ascii="Arial" w:hAnsi="Arial"/>
      <w:b/>
      <w:caps/>
      <w:sz w:val="20"/>
    </w:rPr>
  </w:style>
  <w:style w:type="paragraph" w:styleId="Innehll2">
    <w:name w:val="toc 2"/>
    <w:basedOn w:val="Normal"/>
    <w:next w:val="Normal"/>
    <w:uiPriority w:val="39"/>
    <w:semiHidden/>
    <w:rsid w:val="00BE5344"/>
    <w:pPr>
      <w:spacing w:before="20" w:after="40"/>
      <w:ind w:left="964" w:hanging="567"/>
    </w:pPr>
    <w:rPr>
      <w:rFonts w:ascii="Arial" w:hAnsi="Arial"/>
      <w:sz w:val="20"/>
    </w:rPr>
  </w:style>
  <w:style w:type="paragraph" w:styleId="Innehll3">
    <w:name w:val="toc 3"/>
    <w:basedOn w:val="Normal"/>
    <w:next w:val="Normal"/>
    <w:uiPriority w:val="39"/>
    <w:semiHidden/>
    <w:rsid w:val="00BE5344"/>
    <w:pPr>
      <w:spacing w:before="20" w:after="40"/>
      <w:ind w:left="1701" w:hanging="737"/>
    </w:pPr>
    <w:rPr>
      <w:rFonts w:ascii="Arial" w:hAnsi="Arial"/>
      <w:sz w:val="20"/>
    </w:rPr>
  </w:style>
  <w:style w:type="paragraph" w:styleId="Citat">
    <w:name w:val="Quote"/>
    <w:basedOn w:val="Normal"/>
    <w:next w:val="Normal"/>
    <w:link w:val="CitatChar"/>
    <w:uiPriority w:val="29"/>
    <w:rsid w:val="00BE5344"/>
    <w:pPr>
      <w:ind w:left="567" w:right="567"/>
    </w:pPr>
    <w:rPr>
      <w:i/>
      <w:iCs/>
      <w:color w:val="000000" w:themeColor="text1"/>
    </w:rPr>
  </w:style>
  <w:style w:type="character" w:customStyle="1" w:styleId="CitatChar">
    <w:name w:val="Citat Char"/>
    <w:basedOn w:val="Standardstycketeckensnitt"/>
    <w:link w:val="Citat"/>
    <w:uiPriority w:val="29"/>
    <w:rsid w:val="00BE5344"/>
    <w:rPr>
      <w:rFonts w:ascii="Times New Roman" w:hAnsi="Times New Roman"/>
      <w:i/>
      <w:iCs/>
      <w:color w:val="000000" w:themeColor="text1"/>
      <w:sz w:val="24"/>
    </w:rPr>
  </w:style>
  <w:style w:type="paragraph" w:styleId="Figurfrteckning">
    <w:name w:val="table of figures"/>
    <w:basedOn w:val="Normal"/>
    <w:next w:val="Normal"/>
    <w:uiPriority w:val="99"/>
    <w:semiHidden/>
    <w:rsid w:val="00BE5344"/>
    <w:rPr>
      <w:rFonts w:ascii="Arial" w:hAnsi="Arial"/>
      <w:sz w:val="18"/>
    </w:rPr>
  </w:style>
  <w:style w:type="paragraph" w:styleId="Beskrivning">
    <w:name w:val="caption"/>
    <w:basedOn w:val="Normal"/>
    <w:next w:val="Normal"/>
    <w:uiPriority w:val="35"/>
    <w:semiHidden/>
    <w:rsid w:val="00BE5344"/>
    <w:pPr>
      <w:spacing w:after="200"/>
    </w:pPr>
    <w:rPr>
      <w:rFonts w:ascii="Arial" w:hAnsi="Arial"/>
      <w:bCs/>
      <w:sz w:val="20"/>
      <w:szCs w:val="18"/>
    </w:rPr>
  </w:style>
  <w:style w:type="paragraph" w:styleId="Punktlista">
    <w:name w:val="List Bullet"/>
    <w:basedOn w:val="Normal"/>
    <w:uiPriority w:val="99"/>
    <w:rsid w:val="00BE5344"/>
    <w:pPr>
      <w:numPr>
        <w:numId w:val="1"/>
      </w:numPr>
      <w:contextualSpacing/>
    </w:pPr>
  </w:style>
  <w:style w:type="paragraph" w:styleId="Numreradlista">
    <w:name w:val="List Number"/>
    <w:basedOn w:val="Normal"/>
    <w:uiPriority w:val="99"/>
    <w:rsid w:val="00BE5344"/>
    <w:pPr>
      <w:numPr>
        <w:numId w:val="2"/>
      </w:numPr>
      <w:contextualSpacing/>
    </w:pPr>
  </w:style>
  <w:style w:type="paragraph" w:customStyle="1" w:styleId="Namnfrtydligande">
    <w:name w:val="Namnförtydligande"/>
    <w:basedOn w:val="Brdtext"/>
    <w:next w:val="Rubrik4"/>
    <w:semiHidden/>
    <w:rsid w:val="00C93BA5"/>
    <w:pPr>
      <w:keepLines/>
      <w:tabs>
        <w:tab w:val="left" w:pos="3402"/>
      </w:tabs>
      <w:spacing w:before="1000" w:after="800"/>
    </w:pPr>
  </w:style>
  <w:style w:type="paragraph" w:customStyle="1" w:styleId="Blankettnr">
    <w:name w:val="Blankettnr"/>
    <w:basedOn w:val="Ledtext"/>
    <w:semiHidden/>
    <w:rsid w:val="00BE5344"/>
    <w:pPr>
      <w:spacing w:before="0" w:after="0"/>
    </w:pPr>
    <w:rPr>
      <w:color w:val="A6A6A6" w:themeColor="background1" w:themeShade="A6"/>
      <w:sz w:val="10"/>
    </w:rPr>
  </w:style>
  <w:style w:type="paragraph" w:customStyle="1" w:styleId="Instruktion">
    <w:name w:val="Instruktion"/>
    <w:basedOn w:val="Brdtext"/>
    <w:semiHidden/>
    <w:rsid w:val="001C44A7"/>
    <w:rPr>
      <w:i/>
      <w:color w:val="0000FF"/>
    </w:rPr>
  </w:style>
  <w:style w:type="paragraph" w:customStyle="1" w:styleId="Tabelltext">
    <w:name w:val="Tabelltext"/>
    <w:basedOn w:val="Brdtext"/>
    <w:qFormat/>
    <w:rsid w:val="0075185E"/>
    <w:pPr>
      <w:spacing w:before="40" w:after="40" w:line="220" w:lineRule="atLeast"/>
    </w:pPr>
    <w:rPr>
      <w:rFonts w:ascii="Arial" w:hAnsi="Arial"/>
      <w:sz w:val="16"/>
    </w:rPr>
  </w:style>
  <w:style w:type="table" w:customStyle="1" w:styleId="Transportstyrelsen">
    <w:name w:val="Transportstyrelsen"/>
    <w:basedOn w:val="Normaltabell"/>
    <w:uiPriority w:val="99"/>
    <w:rsid w:val="00C93BA5"/>
    <w:pPr>
      <w:spacing w:after="0" w:line="240" w:lineRule="auto"/>
    </w:p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styleId="AnvndHyperlnk">
    <w:name w:val="FollowedHyperlink"/>
    <w:basedOn w:val="Standardstycketeckensnitt"/>
    <w:rsid w:val="004029FE"/>
    <w:rPr>
      <w:color w:val="800080"/>
      <w:u w:val="single"/>
    </w:rPr>
  </w:style>
  <w:style w:type="paragraph" w:customStyle="1" w:styleId="Default">
    <w:name w:val="Default"/>
    <w:rsid w:val="004029FE"/>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styleId="Revision">
    <w:name w:val="Revision"/>
    <w:hidden/>
    <w:uiPriority w:val="99"/>
    <w:semiHidden/>
    <w:rsid w:val="004029FE"/>
    <w:pPr>
      <w:spacing w:after="0" w:line="240" w:lineRule="auto"/>
    </w:pPr>
    <w:rPr>
      <w:rFonts w:ascii="Times New Roman" w:eastAsia="Times New Roman" w:hAnsi="Times New Roman" w:cs="Times New Roman"/>
      <w:sz w:val="24"/>
      <w:szCs w:val="24"/>
      <w:lang w:eastAsia="sv-SE"/>
    </w:rPr>
  </w:style>
  <w:style w:type="paragraph" w:customStyle="1" w:styleId="kapitelrubrik">
    <w:name w:val="kapitelrubrik"/>
    <w:basedOn w:val="Normal"/>
    <w:link w:val="kapitelrubrikChar"/>
    <w:rsid w:val="004029FE"/>
    <w:rPr>
      <w:rFonts w:ascii="Verdana" w:hAnsi="Verdana"/>
      <w:b/>
      <w:sz w:val="28"/>
    </w:rPr>
  </w:style>
  <w:style w:type="character" w:customStyle="1" w:styleId="kapitelrubrikChar">
    <w:name w:val="kapitelrubrik Char"/>
    <w:basedOn w:val="Standardstycketeckensnitt"/>
    <w:link w:val="kapitelrubrik"/>
    <w:rsid w:val="004029FE"/>
    <w:rPr>
      <w:rFonts w:ascii="Verdana" w:eastAsia="Times New Roman" w:hAnsi="Verdana" w:cs="Times New Roman"/>
      <w:b/>
      <w:sz w:val="28"/>
      <w:szCs w:val="24"/>
      <w:lang w:eastAsia="sv-SE"/>
    </w:rPr>
  </w:style>
  <w:style w:type="paragraph" w:customStyle="1" w:styleId="Subcatrubrik">
    <w:name w:val="Subcatrubrik"/>
    <w:basedOn w:val="Normal"/>
    <w:link w:val="SubcatrubrikChar"/>
    <w:rsid w:val="004029FE"/>
    <w:rPr>
      <w:rFonts w:ascii="Verdana" w:hAnsi="Verdana"/>
      <w:b/>
    </w:rPr>
  </w:style>
  <w:style w:type="character" w:customStyle="1" w:styleId="SubcatrubrikChar">
    <w:name w:val="Subcatrubrik Char"/>
    <w:basedOn w:val="Standardstycketeckensnitt"/>
    <w:link w:val="Subcatrubrik"/>
    <w:rsid w:val="004029FE"/>
    <w:rPr>
      <w:rFonts w:ascii="Verdana" w:eastAsia="Times New Roman" w:hAnsi="Verdana" w:cs="Times New Roman"/>
      <w:b/>
      <w:sz w:val="24"/>
      <w:szCs w:val="24"/>
      <w:lang w:eastAsia="sv-SE"/>
    </w:rPr>
  </w:style>
  <w:style w:type="paragraph" w:customStyle="1" w:styleId="Vanligtext">
    <w:name w:val="Vanlig text"/>
    <w:basedOn w:val="Normal"/>
    <w:link w:val="VanligtextChar"/>
    <w:rsid w:val="004029FE"/>
    <w:pPr>
      <w:autoSpaceDE w:val="0"/>
      <w:autoSpaceDN w:val="0"/>
      <w:adjustRightInd w:val="0"/>
    </w:pPr>
    <w:rPr>
      <w:rFonts w:ascii="Verdana" w:hAnsi="Verdana"/>
      <w:sz w:val="22"/>
    </w:rPr>
  </w:style>
  <w:style w:type="character" w:customStyle="1" w:styleId="VanligtextChar">
    <w:name w:val="Vanlig text Char"/>
    <w:basedOn w:val="Standardstycketeckensnitt"/>
    <w:link w:val="Vanligtext"/>
    <w:rsid w:val="004029FE"/>
    <w:rPr>
      <w:rFonts w:ascii="Verdana" w:eastAsia="Times New Roman" w:hAnsi="Verdana" w:cs="Times New Roman"/>
      <w:szCs w:val="24"/>
      <w:lang w:eastAsia="sv-SE"/>
    </w:rPr>
  </w:style>
  <w:style w:type="paragraph" w:styleId="Liststycke">
    <w:name w:val="List Paragraph"/>
    <w:basedOn w:val="Normal"/>
    <w:uiPriority w:val="34"/>
    <w:qFormat/>
    <w:rsid w:val="004029FE"/>
    <w:pPr>
      <w:ind w:left="720"/>
      <w:contextualSpacing/>
    </w:pPr>
    <w:rPr>
      <w:rFonts w:eastAsia="Calibri"/>
      <w:szCs w:val="22"/>
      <w:lang w:eastAsia="en-US"/>
    </w:rPr>
  </w:style>
  <w:style w:type="paragraph" w:styleId="Ingetavstnd">
    <w:name w:val="No Spacing"/>
    <w:uiPriority w:val="1"/>
    <w:qFormat/>
    <w:rsid w:val="004029FE"/>
    <w:pPr>
      <w:spacing w:after="0" w:line="240" w:lineRule="auto"/>
    </w:pPr>
    <w:rPr>
      <w:rFonts w:ascii="Times New Roman" w:eastAsia="Times New Roman" w:hAnsi="Times New Roman" w:cs="Times New Roman"/>
      <w:sz w:val="24"/>
      <w:szCs w:val="24"/>
      <w:lang w:eastAsia="sv-SE"/>
    </w:rPr>
  </w:style>
  <w:style w:type="paragraph" w:customStyle="1" w:styleId="CM4">
    <w:name w:val="CM4"/>
    <w:basedOn w:val="Default"/>
    <w:next w:val="Default"/>
    <w:uiPriority w:val="99"/>
    <w:rsid w:val="004029FE"/>
    <w:rPr>
      <w:color w:val="auto"/>
    </w:rPr>
  </w:style>
  <w:style w:type="paragraph" w:customStyle="1" w:styleId="CM1">
    <w:name w:val="CM1"/>
    <w:basedOn w:val="Default"/>
    <w:next w:val="Default"/>
    <w:uiPriority w:val="99"/>
    <w:rsid w:val="004029FE"/>
    <w:rPr>
      <w:rFonts w:ascii="EUAlbertina" w:hAnsi="EUAlbertina"/>
      <w:color w:val="auto"/>
    </w:rPr>
  </w:style>
  <w:style w:type="paragraph" w:customStyle="1" w:styleId="CM3">
    <w:name w:val="CM3"/>
    <w:basedOn w:val="Default"/>
    <w:next w:val="Default"/>
    <w:uiPriority w:val="99"/>
    <w:rsid w:val="004029FE"/>
    <w:rPr>
      <w:rFonts w:ascii="EUAlbertina" w:hAnsi="EUAlbertina"/>
      <w:color w:val="auto"/>
    </w:rPr>
  </w:style>
  <w:style w:type="paragraph" w:customStyle="1" w:styleId="Blankettext">
    <w:name w:val="Blankettext"/>
    <w:basedOn w:val="Normal"/>
    <w:qFormat/>
    <w:rsid w:val="004029FE"/>
    <w:pPr>
      <w:spacing w:after="40" w:line="280" w:lineRule="atLeast"/>
    </w:pPr>
    <w:rPr>
      <w:rFonts w:eastAsia="Calibri"/>
      <w:sz w:val="22"/>
      <w:szCs w:val="22"/>
    </w:rPr>
  </w:style>
  <w:style w:type="character" w:customStyle="1" w:styleId="shorttext">
    <w:name w:val="short_text"/>
    <w:basedOn w:val="Standardstycketeckensnitt"/>
    <w:rsid w:val="004029FE"/>
  </w:style>
  <w:style w:type="character" w:customStyle="1" w:styleId="alt-edited1">
    <w:name w:val="alt-edited1"/>
    <w:basedOn w:val="Standardstycketeckensnitt"/>
    <w:rsid w:val="004029FE"/>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nsportstyrelsen.se/Global/Luftfart/Tillverkning_och_underhall/CCL_M.A.706_NPHCA_Rev0_20101209.doc"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ransportstyrelsen.se/Global/Luftfart/Tillverkning_och_underhall/CCL_M.A.706_NPHCA_Rev0_20101209.doc" TargetMode="External"/><Relationship Id="rId7" Type="http://schemas.openxmlformats.org/officeDocument/2006/relationships/endnotes" Target="endnotes.xml"/><Relationship Id="rId12" Type="http://schemas.openxmlformats.org/officeDocument/2006/relationships/hyperlink" Target="http://www.transportstyrelsen.se/Global/Luftfart/Tillverkning_och_underhall/CCL_M.A.706_NPHCA_Rev0_20101209.doc"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ansportstyrelsen.se/Global/Luftfart/Tillverkning_och_underhall/CCL_M.A.706_NPHCA_Rev0_20101209.doc" TargetMode="External"/><Relationship Id="rId20" Type="http://schemas.openxmlformats.org/officeDocument/2006/relationships/hyperlink" Target="http://www.transportstyrelsen.se/Global/Luftfart/Tillverkning_och_underhall/CCL_M.A.706_NPHCA_Rev0_2010120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ortstyrelsen.se/Global/Luftfart/Tillverkning_och_underhall/CCL_M.A.706_NPHCA_Rev0_20101209.do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ransportstyrelsen.se/Global/Luftfart/Tillverkning_och_underhall/CCL_M.A.706_NPHCA_Rev0_20101209.doc" TargetMode="External"/><Relationship Id="rId23" Type="http://schemas.openxmlformats.org/officeDocument/2006/relationships/footer" Target="footer1.xml"/><Relationship Id="rId10" Type="http://schemas.openxmlformats.org/officeDocument/2006/relationships/hyperlink" Target="http://www.transportstyrelsen.se/Global/Luftfart/Tillverkning_och_underhall/CCL_M.A.706_NPHCA_Rev0_20101209.doc" TargetMode="External"/><Relationship Id="rId19" Type="http://schemas.openxmlformats.org/officeDocument/2006/relationships/hyperlink" Target="mailto:asr@transportstyrelsen.se" TargetMode="External"/><Relationship Id="rId4" Type="http://schemas.openxmlformats.org/officeDocument/2006/relationships/settings" Target="settings.xml"/><Relationship Id="rId9" Type="http://schemas.openxmlformats.org/officeDocument/2006/relationships/hyperlink" Target="http://www.transportstyrelsen.se/Global/Luftfart/Tillverkning_och_underhall/CCL_M.A.706_NPHCA_Rev0_20101209.doc" TargetMode="External"/><Relationship Id="rId14" Type="http://schemas.openxmlformats.org/officeDocument/2006/relationships/hyperlink" Target="http://www.transportstyrelsen.se/Global/Luftfart/Tillverkning_och_underhall/CCL_M.A.706_NPHCA_Rev0_20101209.doc" TargetMode="External"/><Relationship Id="rId22" Type="http://schemas.openxmlformats.org/officeDocument/2006/relationships/header" Target="header1.xml"/></Relationships>
</file>

<file path=word/theme/theme1.xml><?xml version="1.0" encoding="utf-8"?>
<a:theme xmlns:a="http://schemas.openxmlformats.org/drawingml/2006/main" name="Office-tema">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A022-3DC7-4F66-B4D7-4C96D30F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54</Pages>
  <Words>14389</Words>
  <Characters>76264</Characters>
  <Application>Microsoft Office Word</Application>
  <DocSecurity>0</DocSecurity>
  <Lines>635</Lines>
  <Paragraphs>180</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90473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 Ola</dc:creator>
  <cp:keywords/>
  <dc:description/>
  <cp:lastModifiedBy>Asp Ola</cp:lastModifiedBy>
  <cp:revision>6</cp:revision>
  <cp:lastPrinted>2011-02-02T16:09:00Z</cp:lastPrinted>
  <dcterms:created xsi:type="dcterms:W3CDTF">2020-04-20T11:46:00Z</dcterms:created>
  <dcterms:modified xsi:type="dcterms:W3CDTF">2020-10-02T05:46:00Z</dcterms:modified>
</cp:coreProperties>
</file>