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25"/>
        <w:gridCol w:w="532"/>
        <w:gridCol w:w="1012"/>
        <w:gridCol w:w="709"/>
        <w:gridCol w:w="2835"/>
        <w:gridCol w:w="431"/>
      </w:tblGrid>
      <w:tr w:rsidR="00A8242B" w:rsidRPr="000B785B" w:rsidTr="00723D70">
        <w:trPr>
          <w:cantSplit/>
          <w:trHeight w:val="900"/>
        </w:trPr>
        <w:tc>
          <w:tcPr>
            <w:tcW w:w="9895" w:type="dxa"/>
            <w:gridSpan w:val="7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2B7B5F" w:rsidRDefault="000832EE" w:rsidP="00723D7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2B7B5F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AMP </w:t>
            </w:r>
            <w:r w:rsidR="00A8242B" w:rsidRPr="002B7B5F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>Mall –</w:t>
            </w:r>
            <w:r w:rsidR="00A8242B" w:rsidRPr="002B7B5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Underhållsprogram</w:t>
            </w:r>
            <w:r w:rsidR="00AC48B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enligt Bilaga I </w:t>
            </w:r>
            <w:r w:rsidR="00A8242B" w:rsidRPr="002B7B5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Del-M</w:t>
            </w:r>
          </w:p>
          <w:p w:rsidR="00A8242B" w:rsidRPr="00AC48B4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48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0832EE" w:rsidRPr="00AC48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AMP </w:t>
            </w:r>
            <w:r w:rsidRPr="00AC48B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Template – </w:t>
            </w:r>
            <w:r w:rsidRPr="00AC48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Aircraft Maintenance Program</w:t>
            </w:r>
            <w:r w:rsidR="00AC48B4" w:rsidRPr="00AC48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Annex I</w:t>
            </w:r>
            <w:r w:rsidR="00AC48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  <w:r w:rsidRPr="00AC48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Part-M)</w:t>
            </w:r>
          </w:p>
        </w:tc>
      </w:tr>
      <w:tr w:rsidR="00A8242B" w:rsidRPr="000B785B" w:rsidTr="00723D70">
        <w:trPr>
          <w:cantSplit/>
          <w:trHeight w:val="562"/>
        </w:trPr>
        <w:tc>
          <w:tcPr>
            <w:tcW w:w="989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392C50" w:rsidP="000832EE">
            <w:pPr>
              <w:autoSpaceDE w:val="0"/>
              <w:autoSpaceDN w:val="0"/>
              <w:adjustRightInd w:val="0"/>
              <w:spacing w:before="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A8242B" w:rsidRPr="002B7B5F">
              <w:rPr>
                <w:rFonts w:ascii="Arial" w:hAnsi="Arial" w:cs="Arial"/>
                <w:b/>
                <w:sz w:val="20"/>
                <w:szCs w:val="20"/>
              </w:rPr>
              <w:t xml:space="preserve">Detta underhållsprogram är i enlighet med </w:t>
            </w:r>
            <w:r w:rsidR="00A8242B" w:rsidRPr="002B7B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M.A.302</w:t>
            </w:r>
            <w:r w:rsidRPr="002B7B5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för luftfartyg som uppfyller kraven i M.A.201(i) (</w:t>
            </w:r>
            <w:r w:rsidR="000832EE" w:rsidRPr="002B7B5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För annat än komplexa luftfartyg som inte omfattas av Del-ML </w:t>
            </w:r>
            <w:r w:rsidR="00D35BBC" w:rsidRPr="002B7B5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och</w:t>
            </w:r>
            <w:r w:rsidR="0090488C" w:rsidRPr="002B7B5F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 xml:space="preserve"> opereras enligt NCO</w:t>
            </w:r>
            <w:r w:rsidRPr="002B7B5F">
              <w:rPr>
                <w:rFonts w:eastAsia="Calibri"/>
                <w:b/>
                <w:lang w:eastAsia="en-US"/>
              </w:rPr>
              <w:t>)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7B5F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</w:t>
            </w:r>
            <w:r w:rsidRPr="002B7B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(This Aircraft Maintenance Program complies with M.A.302</w:t>
            </w:r>
            <w:r w:rsidR="0090488C"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 for aircraft that complies to M.A.201(i)</w:t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A8242B" w:rsidRPr="000B785B" w:rsidTr="00723D70">
        <w:trPr>
          <w:cantSplit/>
          <w:trHeight w:val="68"/>
        </w:trPr>
        <w:tc>
          <w:tcPr>
            <w:tcW w:w="98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90488C" w:rsidRDefault="00A8242B" w:rsidP="00723D70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A8242B" w:rsidRPr="000B785B" w:rsidTr="00723D70">
        <w:trPr>
          <w:cantSplit/>
          <w:trHeight w:val="545"/>
        </w:trPr>
        <w:tc>
          <w:tcPr>
            <w:tcW w:w="989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2. Den ansvarige för den fortsatta luftvärdigheten enligt M.A.201(i).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B5F">
              <w:rPr>
                <w:rFonts w:ascii="Arial" w:hAnsi="Arial" w:cs="Arial"/>
                <w:sz w:val="20"/>
                <w:szCs w:val="20"/>
                <w:lang w:val="en-GB"/>
              </w:rPr>
              <w:t>Signera i fält 20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(The responsible for the continuing airworthiness according to M.A.201(i) (Sign in field 20))</w:t>
            </w:r>
          </w:p>
        </w:tc>
      </w:tr>
      <w:tr w:rsidR="00A8242B" w:rsidTr="00723D70">
        <w:trPr>
          <w:cantSplit/>
          <w:trHeight w:val="215"/>
        </w:trPr>
        <w:tc>
          <w:tcPr>
            <w:tcW w:w="43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8242B" w:rsidRPr="004A00CE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E844B4">
              <w:rPr>
                <w:rFonts w:ascii="Arial" w:hAnsi="Arial" w:cs="Arial"/>
                <w:b/>
                <w:sz w:val="20"/>
                <w:szCs w:val="20"/>
              </w:rPr>
              <w:t>(Namn/Adress)</w:t>
            </w:r>
            <w:r w:rsidRPr="009476E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A00CE">
              <w:rPr>
                <w:rFonts w:ascii="Arial" w:hAnsi="Arial" w:cs="Arial"/>
                <w:sz w:val="16"/>
                <w:szCs w:val="16"/>
              </w:rPr>
              <w:t>Name/Address)</w:t>
            </w:r>
            <w:r w:rsidRPr="004A0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A8242B" w:rsidRPr="002B7B5F" w:rsidRDefault="00A8242B" w:rsidP="00723D70">
            <w:pPr>
              <w:tabs>
                <w:tab w:val="center" w:pos="2651"/>
              </w:tabs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Kontakt </w:t>
            </w:r>
            <w:r w:rsidRPr="002B7B5F">
              <w:rPr>
                <w:rFonts w:ascii="Arial" w:hAnsi="Arial" w:cs="Arial"/>
                <w:sz w:val="16"/>
                <w:szCs w:val="16"/>
              </w:rPr>
              <w:t>(Contact)</w:t>
            </w:r>
            <w:r w:rsidRPr="002B7B5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B7B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242B" w:rsidTr="00723D70">
        <w:trPr>
          <w:cantSplit/>
        </w:trPr>
        <w:tc>
          <w:tcPr>
            <w:tcW w:w="437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8242B" w:rsidRPr="004A00CE" w:rsidRDefault="00A8242B" w:rsidP="00723D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  <w:r w:rsidRPr="002B7B5F">
              <w:rPr>
                <w:rFonts w:ascii="Arial" w:hAnsi="Arial" w:cs="Arial"/>
                <w:sz w:val="16"/>
                <w:szCs w:val="16"/>
              </w:rPr>
              <w:t>(Telephone)</w:t>
            </w:r>
            <w:r w:rsidRPr="002B7B5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2B" w:rsidTr="00723D70">
        <w:trPr>
          <w:cantSplit/>
        </w:trPr>
        <w:tc>
          <w:tcPr>
            <w:tcW w:w="4376" w:type="dxa"/>
            <w:gridSpan w:val="2"/>
            <w:vMerge/>
            <w:tcBorders>
              <w:right w:val="nil"/>
            </w:tcBorders>
            <w:shd w:val="clear" w:color="auto" w:fill="auto"/>
          </w:tcPr>
          <w:p w:rsidR="00A8242B" w:rsidRPr="004A00CE" w:rsidRDefault="00A8242B" w:rsidP="00723D70">
            <w:pPr>
              <w:spacing w:before="20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20"/>
              <w:rPr>
                <w:sz w:val="18"/>
                <w:szCs w:val="18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E-post </w:t>
            </w:r>
            <w:r w:rsidRPr="002B7B5F">
              <w:rPr>
                <w:rFonts w:ascii="Arial" w:hAnsi="Arial" w:cs="Arial"/>
                <w:sz w:val="16"/>
                <w:szCs w:val="16"/>
              </w:rPr>
              <w:t>(E-mail)</w:t>
            </w:r>
            <w:r w:rsidRPr="002B7B5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242B" w:rsidTr="00723D70">
        <w:trPr>
          <w:cantSplit/>
          <w:trHeight w:val="53"/>
        </w:trPr>
        <w:tc>
          <w:tcPr>
            <w:tcW w:w="4376" w:type="dxa"/>
            <w:gridSpan w:val="2"/>
            <w:vMerge/>
            <w:tcBorders>
              <w:right w:val="nil"/>
            </w:tcBorders>
            <w:shd w:val="clear" w:color="auto" w:fill="auto"/>
          </w:tcPr>
          <w:p w:rsidR="00A8242B" w:rsidRPr="004A00CE" w:rsidRDefault="00A8242B" w:rsidP="00723D70">
            <w:pPr>
              <w:spacing w:before="20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A8242B" w:rsidRPr="002E7334" w:rsidRDefault="00A8242B" w:rsidP="00723D70">
            <w:pPr>
              <w:spacing w:before="20"/>
              <w:ind w:right="28"/>
              <w:rPr>
                <w:sz w:val="18"/>
                <w:szCs w:val="18"/>
              </w:rPr>
            </w:pPr>
          </w:p>
        </w:tc>
      </w:tr>
      <w:tr w:rsidR="00A8242B" w:rsidTr="00723D70">
        <w:trPr>
          <w:cantSplit/>
          <w:trHeight w:val="312"/>
        </w:trPr>
        <w:tc>
          <w:tcPr>
            <w:tcW w:w="4376" w:type="dxa"/>
            <w:gridSpan w:val="2"/>
            <w:vMerge/>
            <w:tcBorders>
              <w:right w:val="nil"/>
            </w:tcBorders>
            <w:shd w:val="clear" w:color="auto" w:fill="auto"/>
          </w:tcPr>
          <w:p w:rsidR="00A8242B" w:rsidRPr="004A00CE" w:rsidRDefault="00A8242B" w:rsidP="00723D70">
            <w:pPr>
              <w:spacing w:before="20"/>
            </w:pPr>
          </w:p>
        </w:tc>
        <w:tc>
          <w:tcPr>
            <w:tcW w:w="50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A8242B" w:rsidRPr="00A8242B" w:rsidRDefault="00A8242B" w:rsidP="00723D70">
            <w:pPr>
              <w:spacing w:before="20"/>
              <w:ind w:right="28"/>
              <w:rPr>
                <w:rFonts w:ascii="Arial" w:hAnsi="Arial" w:cs="Arial"/>
                <w:sz w:val="20"/>
                <w:szCs w:val="20"/>
              </w:rPr>
            </w:pPr>
            <w:r w:rsidRPr="009476E1">
              <w:rPr>
                <w:rFonts w:ascii="Arial" w:hAnsi="Arial" w:cs="Arial"/>
                <w:b/>
                <w:sz w:val="20"/>
                <w:szCs w:val="20"/>
              </w:rPr>
              <w:t>Luftfartygets baseringsort</w:t>
            </w:r>
            <w:r w:rsidRPr="00A8242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8242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8242B">
              <w:rPr>
                <w:rFonts w:ascii="Arial" w:hAnsi="Arial" w:cs="Arial"/>
                <w:sz w:val="16"/>
                <w:szCs w:val="20"/>
              </w:rPr>
              <w:t>(Aircraft home base)</w:t>
            </w:r>
            <w:r w:rsidRPr="001F3D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A8242B" w:rsidRPr="00A8242B" w:rsidRDefault="00A8242B" w:rsidP="00723D70">
            <w:pPr>
              <w:spacing w:before="20"/>
              <w:ind w:right="2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  <w:trHeight w:val="518"/>
        </w:trPr>
        <w:tc>
          <w:tcPr>
            <w:tcW w:w="490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8242B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Avser luftfartyg med         </w:t>
            </w:r>
            <w:r w:rsidRPr="00AE5A4F">
              <w:rPr>
                <w:rFonts w:ascii="Arial" w:hAnsi="Arial" w:cs="Arial"/>
                <w:b/>
                <w:bCs/>
                <w:sz w:val="20"/>
                <w:szCs w:val="20"/>
              </w:rPr>
              <w:t>registreringsbeteckning(ar)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A8242B" w:rsidRPr="009476E1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  <w:r w:rsidRPr="009476E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A00CE">
              <w:rPr>
                <w:rFonts w:ascii="Arial" w:hAnsi="Arial" w:cs="Arial"/>
                <w:bCs/>
                <w:sz w:val="16"/>
                <w:szCs w:val="16"/>
              </w:rPr>
              <w:t>Aircraft Registration(s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9476E1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8242B" w:rsidRPr="00AE5A4F" w:rsidRDefault="00A8242B" w:rsidP="00723D70">
            <w:pPr>
              <w:tabs>
                <w:tab w:val="left" w:pos="9679"/>
              </w:tabs>
              <w:autoSpaceDE w:val="0"/>
              <w:autoSpaceDN w:val="0"/>
              <w:adjustRightInd w:val="0"/>
              <w:ind w:right="-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40"/>
                <w:szCs w:val="32"/>
              </w:rPr>
              <w:t xml:space="preserve"> </w:t>
            </w:r>
            <w:r w:rsidRPr="00464570">
              <w:rPr>
                <w:rFonts w:ascii="Arial" w:hAnsi="Arial" w:cs="Arial"/>
                <w:b/>
                <w:bCs/>
                <w:sz w:val="40"/>
                <w:szCs w:val="32"/>
              </w:rPr>
              <w:t>SE-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8242B" w:rsidRPr="00AE5A4F" w:rsidRDefault="00A8242B" w:rsidP="00723D7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8242B" w:rsidTr="00723D70">
        <w:trPr>
          <w:cantSplit/>
        </w:trPr>
        <w:tc>
          <w:tcPr>
            <w:tcW w:w="4376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>Luftfartyg/Tillverkare</w:t>
            </w:r>
            <w:r w:rsidRPr="00E844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A00CE">
              <w:rPr>
                <w:rFonts w:ascii="Arial" w:hAnsi="Arial" w:cs="Arial"/>
                <w:bCs/>
                <w:sz w:val="16"/>
                <w:szCs w:val="16"/>
              </w:rPr>
              <w:t>Aircraft/Manufacturer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gridSpan w:val="5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Motor/Tillverkare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(Engine/Manufacturer)</w:t>
            </w: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4A00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8242B" w:rsidTr="00723D70">
        <w:trPr>
          <w:cantSplit/>
          <w:trHeight w:hRule="exact" w:val="340"/>
        </w:trPr>
        <w:tc>
          <w:tcPr>
            <w:tcW w:w="4376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tabs>
                <w:tab w:val="right" w:pos="477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437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Typbeteckning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A00CE">
              <w:rPr>
                <w:rFonts w:ascii="Arial" w:hAnsi="Arial" w:cs="Arial"/>
                <w:bCs/>
                <w:sz w:val="16"/>
                <w:szCs w:val="16"/>
              </w:rPr>
              <w:t>Type/Model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Typbeteckning/Modell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A00CE">
              <w:rPr>
                <w:rFonts w:ascii="Arial" w:hAnsi="Arial" w:cs="Arial"/>
                <w:bCs/>
                <w:sz w:val="16"/>
                <w:szCs w:val="16"/>
              </w:rPr>
              <w:t>Type designator/Model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8242B" w:rsidTr="00723D70">
        <w:trPr>
          <w:cantSplit/>
          <w:trHeight w:hRule="exact" w:val="340"/>
        </w:trPr>
        <w:tc>
          <w:tcPr>
            <w:tcW w:w="4376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tabs>
                <w:tab w:val="right" w:pos="477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437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 w:rsidRPr="00E844B4">
              <w:rPr>
                <w:rFonts w:ascii="Arial" w:hAnsi="Arial" w:cs="Arial"/>
                <w:b/>
                <w:sz w:val="20"/>
                <w:szCs w:val="20"/>
              </w:rPr>
              <w:t xml:space="preserve">Serienummer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9476E1">
              <w:rPr>
                <w:rFonts w:ascii="Arial" w:hAnsi="Arial" w:cs="Arial"/>
                <w:bCs/>
                <w:sz w:val="16"/>
                <w:szCs w:val="16"/>
                <w:lang w:val="en-US"/>
              </w:rPr>
              <w:t>Serial number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844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Propeller/Tillverkare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9476E1">
              <w:rPr>
                <w:rFonts w:ascii="Arial" w:hAnsi="Arial" w:cs="Arial"/>
                <w:bCs/>
                <w:sz w:val="16"/>
                <w:szCs w:val="16"/>
                <w:lang w:val="en-US"/>
              </w:rPr>
              <w:t>Propeller/Manufacturer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8242B" w:rsidTr="00723D70">
        <w:trPr>
          <w:cantSplit/>
          <w:trHeight w:hRule="exact" w:val="340"/>
        </w:trPr>
        <w:tc>
          <w:tcPr>
            <w:tcW w:w="4376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tabs>
                <w:tab w:val="right" w:pos="477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4376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8242B" w:rsidRPr="00E844B4" w:rsidRDefault="00A8242B" w:rsidP="00723D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A0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Typbeteckning/Modell 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4A00CE">
              <w:rPr>
                <w:rFonts w:ascii="Arial" w:hAnsi="Arial" w:cs="Arial"/>
                <w:bCs/>
                <w:sz w:val="16"/>
                <w:szCs w:val="16"/>
              </w:rPr>
              <w:t>Type designator/Model</w:t>
            </w:r>
            <w:r w:rsidRPr="00587BA7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E844B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A8242B" w:rsidTr="00723D70">
        <w:trPr>
          <w:cantSplit/>
          <w:trHeight w:hRule="exact" w:val="340"/>
        </w:trPr>
        <w:tc>
          <w:tcPr>
            <w:tcW w:w="4376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A8242B" w:rsidRPr="00E844B4" w:rsidRDefault="00A8242B" w:rsidP="00723D70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tabs>
                <w:tab w:val="right" w:pos="477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RPr="00615ECC" w:rsidTr="00723D70">
        <w:trPr>
          <w:cantSplit/>
        </w:trPr>
        <w:tc>
          <w:tcPr>
            <w:tcW w:w="4376" w:type="dxa"/>
            <w:gridSpan w:val="2"/>
            <w:tcBorders>
              <w:top w:val="nil"/>
              <w:right w:val="dotted" w:sz="4" w:space="0" w:color="auto"/>
            </w:tcBorders>
            <w:shd w:val="clear" w:color="auto" w:fill="auto"/>
          </w:tcPr>
          <w:p w:rsidR="00A8242B" w:rsidRPr="00615ECC" w:rsidRDefault="00A8242B" w:rsidP="00723D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19" w:type="dxa"/>
            <w:gridSpan w:val="5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615ECC" w:rsidRDefault="00A8242B" w:rsidP="00723D7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242B" w:rsidTr="00723D70">
        <w:trPr>
          <w:cantSplit/>
        </w:trPr>
        <w:tc>
          <w:tcPr>
            <w:tcW w:w="59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0A758E" w:rsidRDefault="00A8242B" w:rsidP="00723D70">
            <w:pPr>
              <w:jc w:val="right"/>
              <w:rPr>
                <w:b/>
              </w:rPr>
            </w:pPr>
          </w:p>
        </w:tc>
        <w:tc>
          <w:tcPr>
            <w:tcW w:w="3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A54606" w:rsidRDefault="00A8242B" w:rsidP="00723D70">
            <w:pPr>
              <w:jc w:val="right"/>
              <w:rPr>
                <w:b/>
              </w:rPr>
            </w:pPr>
          </w:p>
        </w:tc>
      </w:tr>
      <w:tr w:rsidR="00A8242B" w:rsidRPr="000B785B" w:rsidTr="00723D70">
        <w:trPr>
          <w:cantSplit/>
        </w:trPr>
        <w:tc>
          <w:tcPr>
            <w:tcW w:w="9895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5. Underhållsdata från innehavaren av konstruktionsgodkännandet (DAH)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(Design Approval Holder Maintenance Data)</w:t>
            </w: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strike/>
                <w:sz w:val="18"/>
                <w:szCs w:val="18"/>
                <w:lang w:val="en-GB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Namn/nummer på manual </w:t>
            </w:r>
            <w:r w:rsidRPr="002B7B5F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(Name/number on the manual)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42B" w:rsidRPr="00AE5A4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Rev. Status</w:t>
            </w:r>
            <w:r w:rsidRPr="002B7B5F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44B4">
              <w:rPr>
                <w:rFonts w:ascii="Arial" w:hAnsi="Arial" w:cs="Arial"/>
                <w:b/>
                <w:sz w:val="20"/>
                <w:szCs w:val="20"/>
              </w:rPr>
              <w:t xml:space="preserve">Luftfartyg </w:t>
            </w:r>
            <w:r w:rsidRPr="00587BA7">
              <w:rPr>
                <w:rFonts w:ascii="Arial" w:hAnsi="Arial" w:cs="Arial"/>
                <w:sz w:val="16"/>
                <w:szCs w:val="16"/>
              </w:rPr>
              <w:t>(Aircraft)</w:t>
            </w:r>
            <w:r w:rsidRPr="00E91A94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8242B" w:rsidRPr="00873D8A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3D8A">
              <w:rPr>
                <w:rFonts w:ascii="Arial" w:hAnsi="Arial" w:cs="Arial"/>
                <w:b/>
                <w:sz w:val="20"/>
                <w:szCs w:val="20"/>
              </w:rPr>
              <w:t xml:space="preserve">Motor </w:t>
            </w:r>
            <w:r w:rsidRPr="00873D8A">
              <w:rPr>
                <w:rFonts w:ascii="Arial" w:hAnsi="Arial" w:cs="Arial"/>
                <w:sz w:val="16"/>
                <w:szCs w:val="16"/>
              </w:rPr>
              <w:t>(Engine)</w:t>
            </w:r>
            <w:r w:rsidRPr="00873D8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73D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873D8A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242B" w:rsidRPr="00873D8A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2"/>
                <w:szCs w:val="12"/>
              </w:rPr>
            </w:pPr>
            <w:r w:rsidRPr="00873D8A">
              <w:rPr>
                <w:rFonts w:ascii="Arial" w:hAnsi="Arial" w:cs="Arial"/>
                <w:i/>
                <w:sz w:val="14"/>
                <w:szCs w:val="12"/>
              </w:rPr>
              <w:t>(Ej samma som luftfartyget)</w:t>
            </w:r>
          </w:p>
        </w:tc>
        <w:tc>
          <w:tcPr>
            <w:tcW w:w="467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873D8A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A8242B" w:rsidRPr="00E91A94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44B4">
              <w:rPr>
                <w:rFonts w:ascii="Arial" w:hAnsi="Arial" w:cs="Arial"/>
                <w:b/>
                <w:sz w:val="20"/>
                <w:szCs w:val="20"/>
              </w:rPr>
              <w:t>Propeller: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</w:trPr>
        <w:tc>
          <w:tcPr>
            <w:tcW w:w="1951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73D8A">
              <w:rPr>
                <w:rFonts w:ascii="Arial" w:hAnsi="Arial" w:cs="Arial"/>
                <w:i/>
                <w:sz w:val="14"/>
                <w:szCs w:val="12"/>
              </w:rPr>
              <w:t>(Ej samma som luftfartyget)</w:t>
            </w:r>
          </w:p>
        </w:tc>
        <w:tc>
          <w:tcPr>
            <w:tcW w:w="467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8242B" w:rsidRPr="00E844B4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Tr="00723D70">
        <w:trPr>
          <w:cantSplit/>
          <w:trHeight w:val="221"/>
        </w:trPr>
        <w:tc>
          <w:tcPr>
            <w:tcW w:w="9464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A8242B" w:rsidRPr="00AE5A4F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A18DC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A18DC">
              <w:rPr>
                <w:rFonts w:ascii="Arial" w:hAnsi="Arial" w:cs="Arial"/>
                <w:sz w:val="16"/>
                <w:szCs w:val="16"/>
              </w:rPr>
              <w:t xml:space="preserve">Vid tidpunkt för </w:t>
            </w:r>
            <w:r w:rsidRPr="00873D8A">
              <w:rPr>
                <w:rFonts w:ascii="Arial" w:hAnsi="Arial" w:cs="Arial"/>
                <w:sz w:val="16"/>
                <w:szCs w:val="16"/>
              </w:rPr>
              <w:t>upprättande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A18DC">
              <w:rPr>
                <w:rFonts w:ascii="Arial" w:hAnsi="Arial" w:cs="Arial"/>
                <w:sz w:val="16"/>
                <w:szCs w:val="16"/>
              </w:rPr>
              <w:t xml:space="preserve">(*At the time </w:t>
            </w:r>
            <w:r w:rsidRPr="00873D8A">
              <w:rPr>
                <w:rFonts w:ascii="Arial" w:hAnsi="Arial" w:cs="Arial"/>
                <w:sz w:val="16"/>
                <w:szCs w:val="16"/>
              </w:rPr>
              <w:t>of establishment</w:t>
            </w:r>
            <w:r w:rsidRPr="002A18DC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3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8242B" w:rsidRPr="00A100E9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p w:rsidR="00A8242B" w:rsidRDefault="00A8242B" w:rsidP="00A8242B"/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  <w:gridCol w:w="431"/>
      </w:tblGrid>
      <w:tr w:rsidR="00A8242B" w:rsidRPr="000B785B" w:rsidTr="00723D70">
        <w:trPr>
          <w:cantSplit/>
          <w:trHeight w:val="1762"/>
        </w:trPr>
        <w:tc>
          <w:tcPr>
            <w:tcW w:w="9464" w:type="dxa"/>
            <w:tcBorders>
              <w:right w:val="nil"/>
            </w:tcBorders>
            <w:shd w:val="clear" w:color="auto" w:fill="F2F2F2"/>
            <w:vAlign w:val="center"/>
          </w:tcPr>
          <w:p w:rsidR="000B4523" w:rsidRPr="002B7B5F" w:rsidRDefault="000B4523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A8242B"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Toleranser på 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underhålls intervaller från innehavaren av konstruktionsgodkännandet (DAH</w:t>
            </w:r>
            <w:r w:rsidRPr="002B7B5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:rsidR="00A8242B" w:rsidRPr="002B7B5F" w:rsidRDefault="000B4523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</w:t>
            </w:r>
            <w:r w:rsidR="00A8242B"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(Tolerances on the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DAH  (Design Approval Holder) </w:t>
            </w:r>
            <w:r w:rsidR="00A8242B"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intervals)</w:t>
            </w:r>
            <w:r w:rsidR="00A8242B"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2B7B5F">
              <w:rPr>
                <w:rFonts w:ascii="Arial" w:hAnsi="Arial" w:cs="Arial"/>
                <w:bCs/>
                <w:sz w:val="20"/>
                <w:szCs w:val="18"/>
              </w:rPr>
              <w:t>Ange DAH´s eventuella toleranser här (endast för åtgärder i tabell 1 markerade med *).</w:t>
            </w:r>
          </w:p>
          <w:p w:rsidR="00A8242B" w:rsidRPr="002B7B5F" w:rsidRDefault="00A8242B" w:rsidP="00723D70">
            <w:pPr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sz w:val="20"/>
                <w:szCs w:val="20"/>
              </w:rPr>
              <w:t xml:space="preserve">Endast sådana toleranser eller avsteg som är angivna i DAH´s dokumentation är tillåten. </w:t>
            </w:r>
          </w:p>
          <w:p w:rsidR="00A8242B" w:rsidRPr="002B7B5F" w:rsidRDefault="00A8242B" w:rsidP="00723D70">
            <w:pPr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sz w:val="20"/>
                <w:szCs w:val="20"/>
              </w:rPr>
              <w:t xml:space="preserve">Skulle denna inte medge några toleranser ska sådana godkännas av Transportstyrelsen. </w:t>
            </w:r>
          </w:p>
          <w:p w:rsidR="00A8242B" w:rsidRDefault="00A8242B" w:rsidP="00723D70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8"/>
                <w:lang w:val="en-US"/>
              </w:rPr>
              <w:t>(Describe any tolerances from the DAH if applicable) (Only applicable to tasks in Table 1 marked with *)</w:t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Only those variations or tolerances specified in the DAH documentation is permitted.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br/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The Swedish Transport Agency must approve any other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variations or tolerances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.)</w:t>
            </w: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A8242B" w:rsidRPr="00AB5EEC" w:rsidRDefault="00A8242B" w:rsidP="00723D7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31" w:type="dxa"/>
            <w:tcBorders>
              <w:left w:val="nil"/>
            </w:tcBorders>
            <w:shd w:val="clear" w:color="auto" w:fill="F2F2F2"/>
            <w:vAlign w:val="bottom"/>
          </w:tcPr>
          <w:p w:rsidR="00A8242B" w:rsidRPr="00FD3100" w:rsidRDefault="00A8242B" w:rsidP="00723D70">
            <w:pPr>
              <w:ind w:left="-108"/>
              <w:jc w:val="right"/>
              <w:rPr>
                <w:rFonts w:ascii="Arial" w:hAnsi="Arial" w:cs="Arial"/>
                <w:lang w:val="en-US"/>
              </w:rPr>
            </w:pPr>
            <w:r w:rsidRPr="00FD31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8242B" w:rsidRPr="00FD3100" w:rsidRDefault="00A8242B" w:rsidP="00723D7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A8242B" w:rsidRPr="000B785B" w:rsidTr="00723D70">
        <w:trPr>
          <w:cantSplit/>
          <w:trHeight w:val="41"/>
        </w:trPr>
        <w:tc>
          <w:tcPr>
            <w:tcW w:w="989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242B" w:rsidRPr="00A8242B" w:rsidRDefault="00A8242B" w:rsidP="00723D70">
            <w:pPr>
              <w:rPr>
                <w:rFonts w:ascii="Arial" w:hAnsi="Arial" w:cs="Arial"/>
                <w:sz w:val="20"/>
                <w:szCs w:val="18"/>
                <w:lang w:val="en-GB"/>
              </w:rPr>
            </w:pPr>
          </w:p>
        </w:tc>
      </w:tr>
    </w:tbl>
    <w:p w:rsidR="00A8242B" w:rsidRPr="00A8242B" w:rsidRDefault="00A8242B" w:rsidP="00A8242B">
      <w:pPr>
        <w:rPr>
          <w:lang w:val="en-GB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3544"/>
        <w:gridCol w:w="1423"/>
      </w:tblGrid>
      <w:tr w:rsidR="00A8242B" w:rsidRPr="002B7B5F" w:rsidTr="00723D70">
        <w:trPr>
          <w:cantSplit/>
          <w:trHeight w:val="433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Cs w:val="20"/>
              </w:rPr>
              <w:t xml:space="preserve">Tabell 1 </w:t>
            </w:r>
            <w:r w:rsidRPr="002B7B5F">
              <w:rPr>
                <w:rFonts w:ascii="Arial" w:hAnsi="Arial" w:cs="Arial"/>
                <w:bCs/>
                <w:sz w:val="20"/>
                <w:szCs w:val="16"/>
              </w:rPr>
              <w:t>(Table 1)</w:t>
            </w:r>
          </w:p>
        </w:tc>
      </w:tr>
      <w:tr w:rsidR="00A8242B" w:rsidRPr="000B785B" w:rsidTr="00723D70">
        <w:trPr>
          <w:cantSplit/>
          <w:trHeight w:val="553"/>
        </w:trPr>
        <w:tc>
          <w:tcPr>
            <w:tcW w:w="8472" w:type="dxa"/>
            <w:gridSpan w:val="3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242B" w:rsidRPr="002B7B5F" w:rsidRDefault="00A8242B" w:rsidP="00723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Underhållsåtgärder baserade på underhållsdata från innehavaren av 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Konstruktionsgodkännandet </w:t>
            </w:r>
            <w:r w:rsidR="00027F1B"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DAH)  (fält 7)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(</w:t>
            </w:r>
            <w:r w:rsidRPr="002B7B5F">
              <w:rPr>
                <w:rFonts w:ascii="Arial" w:hAnsi="Arial" w:cs="Arial"/>
                <w:bCs/>
                <w:i/>
                <w:sz w:val="16"/>
                <w:szCs w:val="16"/>
                <w:lang w:val="en-GB"/>
              </w:rPr>
              <w:t>Maintenance requirements according to DAH Data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(field 7)</w:t>
            </w:r>
          </w:p>
        </w:tc>
        <w:tc>
          <w:tcPr>
            <w:tcW w:w="1423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2B7B5F" w:rsidRDefault="00A8242B" w:rsidP="00723D70">
            <w:pPr>
              <w:jc w:val="right"/>
              <w:rPr>
                <w:rFonts w:ascii="Arial" w:hAnsi="Arial" w:cs="Arial"/>
                <w:b/>
                <w:bCs/>
                <w:sz w:val="18"/>
                <w:szCs w:val="20"/>
                <w:lang w:val="en-GB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>(Interval)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Underhållsåtgärd </w:t>
            </w:r>
          </w:p>
          <w:p w:rsidR="00A8242B" w:rsidRPr="002B7B5F" w:rsidRDefault="00540AE4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B5F">
              <w:rPr>
                <w:rFonts w:ascii="Arial" w:hAnsi="Arial" w:cs="Arial"/>
                <w:sz w:val="16"/>
                <w:szCs w:val="16"/>
              </w:rPr>
              <w:t>(Maintenance task</w:t>
            </w:r>
            <w:r w:rsidR="00A8242B" w:rsidRPr="002B7B5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2B7B5F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82A53" w:rsidTr="00723D70">
        <w:trPr>
          <w:cantSplit/>
          <w:trHeight w:val="855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Underhållskrav i tillägg till DAH </w:t>
            </w:r>
          </w:p>
          <w:p w:rsidR="00A8242B" w:rsidRPr="002B7B5F" w:rsidRDefault="00A8242B" w:rsidP="00723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Underhållsåtgärder på grund av särskilda driftsgodkännanden, typ av operation eller                                                                              operativa tillstånd.                                                                                                                                  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(Any additional maintenance requirements related to the type of operation or special operational approvals)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F82A53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785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82A53">
              <w:rPr>
                <w:rFonts w:ascii="Arial" w:hAnsi="Arial" w:cs="Arial"/>
                <w:sz w:val="20"/>
                <w:szCs w:val="20"/>
                <w:lang w:val="en-GB"/>
              </w:rPr>
              <w:t xml:space="preserve">Ja/Yes </w:t>
            </w:r>
            <w:sdt>
              <w:sdtPr>
                <w:rPr>
                  <w:rFonts w:ascii="Arial" w:hAnsi="Arial" w:cs="Arial"/>
                  <w:lang w:val="en-GB"/>
                </w:rPr>
                <w:id w:val="-67426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D0" w:rsidRPr="004E21D0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:rsidR="00A8242B" w:rsidRPr="00F82A53" w:rsidRDefault="00A8242B" w:rsidP="0090488C">
            <w:pPr>
              <w:ind w:lef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82A53">
              <w:rPr>
                <w:rFonts w:ascii="Arial" w:hAnsi="Arial" w:cs="Arial"/>
                <w:sz w:val="20"/>
                <w:szCs w:val="20"/>
                <w:lang w:val="en-GB"/>
              </w:rPr>
              <w:t xml:space="preserve"> Nej/No </w:t>
            </w:r>
            <w:sdt>
              <w:sdtPr>
                <w:rPr>
                  <w:rFonts w:ascii="Arial" w:hAnsi="Arial" w:cs="Arial"/>
                  <w:lang w:val="en-GB"/>
                </w:rPr>
                <w:id w:val="-176343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8C" w:rsidRPr="004E21D0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</w:tc>
      </w:tr>
      <w:tr w:rsidR="00A8242B" w:rsidRPr="00F82A53" w:rsidTr="00723D70">
        <w:trPr>
          <w:cantSplit/>
          <w:trHeight w:val="268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242B" w:rsidRPr="002B7B5F" w:rsidRDefault="00A8242B" w:rsidP="00723D7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F82A53" w:rsidRDefault="00A8242B" w:rsidP="00723D70">
            <w:pPr>
              <w:ind w:left="-108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82A53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82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Intervall</w:t>
            </w:r>
          </w:p>
          <w:p w:rsidR="00A8242B" w:rsidRPr="00F82A53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82A53">
              <w:rPr>
                <w:rFonts w:ascii="Arial" w:hAnsi="Arial" w:cs="Arial"/>
                <w:bCs/>
                <w:sz w:val="16"/>
                <w:szCs w:val="16"/>
                <w:lang w:val="en-GB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Underhållsåtgärd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FB7F64"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(Maintenance task</w:t>
            </w:r>
            <w:r w:rsidRPr="002B7B5F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Referens (inkl. rev datum)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2B7B5F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755B65" w:rsidRDefault="00A8242B" w:rsidP="00723D70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42B" w:rsidRDefault="00A8242B" w:rsidP="00A8242B"/>
    <w:p w:rsidR="00A8242B" w:rsidRDefault="00A8242B" w:rsidP="00A8242B">
      <w:r>
        <w:br w:type="pag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3544"/>
        <w:gridCol w:w="1423"/>
      </w:tblGrid>
      <w:tr w:rsidR="00A8242B" w:rsidRPr="00FD3100" w:rsidTr="00723D70">
        <w:trPr>
          <w:cantSplit/>
          <w:trHeight w:val="433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790CF8" w:rsidRDefault="00A8242B" w:rsidP="00723D7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lastRenderedPageBreak/>
              <w:br w:type="page"/>
            </w:r>
            <w:r w:rsidRPr="00505CE1">
              <w:rPr>
                <w:rFonts w:ascii="Arial" w:hAnsi="Arial" w:cs="Arial"/>
                <w:b/>
                <w:bCs/>
                <w:szCs w:val="20"/>
              </w:rPr>
              <w:t>Tabell 1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fortsättning</w:t>
            </w:r>
            <w:r w:rsidRPr="00505CE1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Pr="00505CE1">
              <w:rPr>
                <w:rFonts w:ascii="Arial" w:hAnsi="Arial" w:cs="Arial"/>
                <w:bCs/>
                <w:sz w:val="20"/>
                <w:szCs w:val="16"/>
              </w:rPr>
              <w:t>(Table 1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9476E1">
              <w:rPr>
                <w:rFonts w:ascii="Arial" w:hAnsi="Arial" w:cs="Arial"/>
                <w:bCs/>
                <w:sz w:val="20"/>
                <w:szCs w:val="16"/>
                <w:lang w:val="en-US"/>
              </w:rPr>
              <w:t>Continuing</w:t>
            </w:r>
            <w:r w:rsidRPr="00505CE1"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</w:tc>
      </w:tr>
      <w:tr w:rsidR="00A8242B" w:rsidRPr="00FD3100" w:rsidTr="00723D70">
        <w:trPr>
          <w:cantSplit/>
          <w:trHeight w:val="1084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9. Underhållsåtgärder på grund av särskild installerad utrustning och modifieringar             (t. ex. </w:t>
            </w:r>
            <w:r w:rsidRPr="002B7B5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STC, etc.)                                             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(Maintenance related to specific installed equipment and modifications)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920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E5A4F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/Yes </w:t>
            </w:r>
            <w:sdt>
              <w:sdtPr>
                <w:rPr>
                  <w:rFonts w:ascii="Arial" w:hAnsi="Arial" w:cs="Arial"/>
                </w:rPr>
                <w:id w:val="-178819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8C" w:rsidRPr="004E21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Default="00A8242B" w:rsidP="0090488C">
            <w:pPr>
              <w:ind w:left="-108"/>
            </w:pPr>
            <w:r w:rsidRPr="00AE5A4F">
              <w:rPr>
                <w:rFonts w:ascii="Arial" w:hAnsi="Arial" w:cs="Arial"/>
                <w:sz w:val="20"/>
                <w:szCs w:val="20"/>
              </w:rPr>
              <w:t xml:space="preserve"> Nej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672B2A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0243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B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FD3100" w:rsidTr="00723D70">
        <w:trPr>
          <w:cantSplit/>
          <w:trHeight w:val="129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505CE1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A83CE7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</w:t>
            </w:r>
            <w:r w:rsidR="00A8242B"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Referens (inkl. rev datum) </w:t>
            </w:r>
          </w:p>
          <w:p w:rsidR="00A8242B" w:rsidRPr="002B7B5F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755B65" w:rsidRDefault="00A8242B" w:rsidP="00723D70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9048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708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 Underhållsåtgärder på grund av reparationer utförda på luftfartyget                                                     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(Any additional maintenance required due to repairs carried out on the aircraft.)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920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E5A4F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 xml:space="preserve">/Yes </w:t>
            </w:r>
            <w:sdt>
              <w:sdtPr>
                <w:rPr>
                  <w:rFonts w:ascii="Arial" w:hAnsi="Arial" w:cs="Arial"/>
                </w:rPr>
                <w:id w:val="-80308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8C" w:rsidRPr="004E21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Pr="00755B65" w:rsidRDefault="00A8242B" w:rsidP="0090488C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E5A4F">
              <w:rPr>
                <w:rFonts w:ascii="Arial" w:hAnsi="Arial" w:cs="Arial"/>
                <w:sz w:val="20"/>
                <w:szCs w:val="20"/>
              </w:rPr>
              <w:t xml:space="preserve"> Nej</w:t>
            </w:r>
            <w:r>
              <w:rPr>
                <w:rFonts w:ascii="Arial" w:hAnsi="Arial" w:cs="Arial"/>
                <w:sz w:val="20"/>
                <w:szCs w:val="20"/>
              </w:rPr>
              <w:t xml:space="preserve">/No </w:t>
            </w:r>
            <w:sdt>
              <w:sdtPr>
                <w:rPr>
                  <w:rFonts w:ascii="Arial" w:hAnsi="Arial" w:cs="Arial"/>
                </w:rPr>
                <w:id w:val="-42210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8C" w:rsidRPr="004E21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FD3100" w:rsidTr="00723D70">
        <w:trPr>
          <w:cantSplit/>
          <w:trHeight w:val="135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672B2A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A83CE7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>(Maintenance task)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82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Referens (inkl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rev datum)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1105EA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755B65" w:rsidRDefault="00A8242B" w:rsidP="00723D70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1191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11. Rekommenderade Underhållsåtgärder, så som TBO intervaller fastställda enligt service bulletins, service letter, och annan inte obligatorisk service information.                                                                                                                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B5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Maintenance recommendations, such as TBO intervals, issued through service bulletins, service letters, and other non- mandatory service information)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1F2838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824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F2838">
              <w:rPr>
                <w:rFonts w:ascii="Arial" w:hAnsi="Arial" w:cs="Arial"/>
                <w:sz w:val="20"/>
                <w:szCs w:val="20"/>
              </w:rPr>
              <w:t xml:space="preserve">Ja/Yes </w:t>
            </w:r>
            <w:sdt>
              <w:sdtPr>
                <w:rPr>
                  <w:rFonts w:ascii="Arial" w:hAnsi="Arial" w:cs="Arial"/>
                </w:rPr>
                <w:id w:val="-97375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Pr="00755B65" w:rsidRDefault="00A8242B" w:rsidP="0090488C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F2838">
              <w:rPr>
                <w:rFonts w:ascii="Arial" w:hAnsi="Arial" w:cs="Arial"/>
                <w:sz w:val="20"/>
                <w:szCs w:val="20"/>
              </w:rPr>
              <w:t xml:space="preserve"> Nej/No </w:t>
            </w:r>
            <w:sdt>
              <w:sdtPr>
                <w:rPr>
                  <w:rFonts w:ascii="Arial" w:hAnsi="Arial" w:cs="Arial"/>
                </w:rPr>
                <w:id w:val="-137291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FD3100" w:rsidTr="00723D70">
        <w:trPr>
          <w:cantSplit/>
          <w:trHeight w:val="135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672B2A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A83CE7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Referens (inkl. rev datum)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2B7B5F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755B65" w:rsidRDefault="00A8242B" w:rsidP="00723D70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930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12. Underhållsåtgärder på grund av operativa direktiv, specifik operation/luftrum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(inspektion av viss utrustning t. ex. höjdmätare, kompass, transponder, etc.)   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(Maintenance related to specific operational/airspace directives/requirements (altimeter, compass, transponder, etc.)                                              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1F2838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8242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F2838">
              <w:rPr>
                <w:rFonts w:ascii="Arial" w:hAnsi="Arial" w:cs="Arial"/>
                <w:sz w:val="20"/>
                <w:szCs w:val="20"/>
              </w:rPr>
              <w:t xml:space="preserve">Ja/Yes </w:t>
            </w:r>
            <w:sdt>
              <w:sdtPr>
                <w:rPr>
                  <w:rFonts w:ascii="Arial" w:hAnsi="Arial" w:cs="Arial"/>
                </w:rPr>
                <w:id w:val="20757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1D0" w:rsidRPr="004E21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Pr="00755B65" w:rsidRDefault="00A8242B" w:rsidP="0090488C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1F2838">
              <w:rPr>
                <w:rFonts w:ascii="Arial" w:hAnsi="Arial" w:cs="Arial"/>
                <w:sz w:val="20"/>
                <w:szCs w:val="20"/>
              </w:rPr>
              <w:t xml:space="preserve"> Nej/No </w:t>
            </w:r>
            <w:sdt>
              <w:sdtPr>
                <w:rPr>
                  <w:rFonts w:ascii="Arial" w:hAnsi="Arial" w:cs="Arial"/>
                </w:rPr>
                <w:id w:val="21102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7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FD3100" w:rsidTr="00723D70">
        <w:trPr>
          <w:cantSplit/>
          <w:trHeight w:val="60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672B2A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A83CE7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Referens (inkl. rev datum)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2B7B5F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755B65" w:rsidRDefault="00A8242B" w:rsidP="00723D70">
            <w:pPr>
              <w:jc w:val="center"/>
              <w:rPr>
                <w:rFonts w:ascii="Arial" w:hAnsi="Arial" w:cs="Arial"/>
                <w:b/>
                <w:bCs/>
                <w:strike/>
                <w:sz w:val="20"/>
                <w:szCs w:val="20"/>
                <w:highlight w:val="yellow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93F16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755B6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42B" w:rsidRDefault="00A8242B" w:rsidP="00A82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686"/>
        <w:gridCol w:w="3544"/>
        <w:gridCol w:w="1423"/>
      </w:tblGrid>
      <w:tr w:rsidR="00A8242B" w:rsidRPr="00FD3100" w:rsidTr="00723D70">
        <w:trPr>
          <w:cantSplit/>
          <w:trHeight w:val="494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790CF8" w:rsidRDefault="00A8242B" w:rsidP="00723D7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BA6770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Tabell 2 </w:t>
            </w:r>
            <w:r w:rsidRPr="00BA6770">
              <w:rPr>
                <w:rFonts w:ascii="Arial" w:hAnsi="Arial" w:cs="Arial"/>
                <w:bCs/>
                <w:sz w:val="20"/>
                <w:szCs w:val="16"/>
              </w:rPr>
              <w:t>(Table 2)</w:t>
            </w:r>
          </w:p>
        </w:tc>
      </w:tr>
      <w:tr w:rsidR="00A8242B" w:rsidRPr="00FD3100" w:rsidTr="00723D70">
        <w:trPr>
          <w:cantSplit/>
          <w:trHeight w:val="1065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A8242B" w:rsidRPr="002B7B5F" w:rsidRDefault="00A8242B" w:rsidP="00723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 Obligatoriska underhållsåtgärder på grund av instruktioner för fortsatt luftvärdighet                                         </w:t>
            </w:r>
          </w:p>
          <w:p w:rsidR="00A8242B" w:rsidRPr="002B7B5F" w:rsidRDefault="00A8242B" w:rsidP="00723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(ALIs, CMRs, Specifika krav i databladet för typcertifikat (TCDS), etc.)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related to Mandatory Continuing Airworthiness Instructions (ALIs, CMRs, specific requirements in the TCDS, etc.)</w:t>
            </w:r>
          </w:p>
        </w:tc>
        <w:tc>
          <w:tcPr>
            <w:tcW w:w="1423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BA6770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920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A6770">
              <w:rPr>
                <w:rFonts w:ascii="Arial" w:hAnsi="Arial" w:cs="Arial"/>
                <w:sz w:val="20"/>
                <w:szCs w:val="20"/>
              </w:rPr>
              <w:t xml:space="preserve">Ja/Yes </w:t>
            </w:r>
            <w:sdt>
              <w:sdtPr>
                <w:rPr>
                  <w:rFonts w:ascii="Arial" w:hAnsi="Arial" w:cs="Arial"/>
                </w:rPr>
                <w:id w:val="-3227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Pr="00CE6233" w:rsidRDefault="00A8242B" w:rsidP="0090488C">
            <w:pPr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770">
              <w:rPr>
                <w:rFonts w:ascii="Arial" w:hAnsi="Arial" w:cs="Arial"/>
                <w:sz w:val="20"/>
                <w:szCs w:val="20"/>
              </w:rPr>
              <w:t xml:space="preserve"> Nej/No </w:t>
            </w:r>
            <w:sdt>
              <w:sdtPr>
                <w:rPr>
                  <w:rFonts w:ascii="Arial" w:hAnsi="Arial" w:cs="Arial"/>
                </w:rPr>
                <w:id w:val="-8001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E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FD3100" w:rsidTr="00723D70">
        <w:trPr>
          <w:cantSplit/>
          <w:trHeight w:val="228"/>
        </w:trPr>
        <w:tc>
          <w:tcPr>
            <w:tcW w:w="8472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23" w:type="dxa"/>
            <w:tcBorders>
              <w:top w:val="nil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663A92" w:rsidRDefault="00A8242B" w:rsidP="00723D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FD3100" w:rsidRDefault="00A8242B" w:rsidP="00723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  <w:lang w:val="en-US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920D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Referens (inkl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rev datum)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A83CE7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CE6233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904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14. Underhållsåtgärder och livslängdsbegränsade och flygsäkerhetskritiska komponenter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D4E86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2B7B5F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Maintenance</w:t>
            </w:r>
            <w:r w:rsidR="002D188C"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 and maintenace related to life limited and flight/safety/</w:t>
            </w: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 xml:space="preserve">critical components)         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BA6770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E610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A6770">
              <w:rPr>
                <w:rFonts w:ascii="Arial" w:hAnsi="Arial" w:cs="Arial"/>
                <w:sz w:val="20"/>
                <w:szCs w:val="20"/>
              </w:rPr>
              <w:t xml:space="preserve">Ja/Yes </w:t>
            </w:r>
            <w:sdt>
              <w:sdtPr>
                <w:rPr>
                  <w:rFonts w:ascii="Arial" w:hAnsi="Arial" w:cs="Arial"/>
                </w:rPr>
                <w:id w:val="5706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Pr="00FD3100" w:rsidRDefault="00A8242B" w:rsidP="0090488C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A6770">
              <w:rPr>
                <w:rFonts w:ascii="Arial" w:hAnsi="Arial" w:cs="Arial"/>
                <w:sz w:val="20"/>
                <w:szCs w:val="20"/>
              </w:rPr>
              <w:t xml:space="preserve"> Nej/No </w:t>
            </w:r>
            <w:sdt>
              <w:sdtPr>
                <w:rPr>
                  <w:rFonts w:ascii="Arial" w:hAnsi="Arial" w:cs="Arial"/>
                </w:rPr>
                <w:id w:val="21609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F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FD3100" w:rsidTr="00723D70">
        <w:trPr>
          <w:cantSplit/>
          <w:trHeight w:val="227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663A92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FD3100" w:rsidRDefault="00A8242B" w:rsidP="00723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  <w:lang w:val="en-US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Referens (inkl. rev datum)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A83CE7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CE6233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904"/>
        </w:trPr>
        <w:tc>
          <w:tcPr>
            <w:tcW w:w="847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 xml:space="preserve">15. Underhållsåtgärder på grund av repetitiva luftvärdighetsdirektiv(AD och nationella AD)                                                    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related to repetitive Airworthiness Directives)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BA6770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920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A6770">
              <w:rPr>
                <w:rFonts w:ascii="Arial" w:hAnsi="Arial" w:cs="Arial"/>
                <w:sz w:val="20"/>
                <w:szCs w:val="20"/>
              </w:rPr>
              <w:t xml:space="preserve">Ja/Yes </w:t>
            </w:r>
            <w:sdt>
              <w:sdtPr>
                <w:rPr>
                  <w:rFonts w:ascii="Arial" w:hAnsi="Arial" w:cs="Arial"/>
                </w:rPr>
                <w:id w:val="138652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8C" w:rsidRPr="004E21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8242B" w:rsidRPr="00FD3100" w:rsidRDefault="00A8242B" w:rsidP="0090488C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A6770">
              <w:rPr>
                <w:rFonts w:ascii="Arial" w:hAnsi="Arial" w:cs="Arial"/>
                <w:sz w:val="20"/>
                <w:szCs w:val="20"/>
              </w:rPr>
              <w:t xml:space="preserve"> Nej/No </w:t>
            </w:r>
            <w:sdt>
              <w:sdtPr>
                <w:rPr>
                  <w:rFonts w:ascii="Arial" w:hAnsi="Arial" w:cs="Arial"/>
                </w:rPr>
                <w:id w:val="-90021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8242B" w:rsidRPr="005920DB" w:rsidTr="00723D70">
        <w:trPr>
          <w:cantSplit/>
          <w:trHeight w:val="227"/>
        </w:trPr>
        <w:tc>
          <w:tcPr>
            <w:tcW w:w="847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5920DB" w:rsidRDefault="00A8242B" w:rsidP="00723D7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RPr="00CE6233" w:rsidTr="00723D70">
        <w:trPr>
          <w:cantSplit/>
          <w:trHeight w:val="22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Intervall</w:t>
            </w:r>
          </w:p>
          <w:p w:rsidR="00A8242B" w:rsidRPr="00FD3100" w:rsidRDefault="00A8242B" w:rsidP="00723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20DB">
              <w:rPr>
                <w:rFonts w:ascii="Arial" w:hAnsi="Arial" w:cs="Arial"/>
                <w:bCs/>
                <w:sz w:val="16"/>
                <w:szCs w:val="16"/>
              </w:rPr>
              <w:t>(Interval)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82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Referens 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(inkl. rev datum)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A8242B" w:rsidRPr="00A83CE7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(Reference, incl. revision date)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CE6233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42B" w:rsidRPr="00FD3100" w:rsidRDefault="00A8242B" w:rsidP="00A824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977"/>
        <w:gridCol w:w="3544"/>
        <w:gridCol w:w="1417"/>
      </w:tblGrid>
      <w:tr w:rsidR="00A8242B" w:rsidRPr="00FD3100" w:rsidTr="00723D70">
        <w:trPr>
          <w:cantSplit/>
          <w:trHeight w:val="494"/>
        </w:trPr>
        <w:tc>
          <w:tcPr>
            <w:tcW w:w="9889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EE4C8A" w:rsidRDefault="00A8242B" w:rsidP="00723D70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E4C8A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Tabell 3 </w:t>
            </w:r>
            <w:r w:rsidRPr="00EE4C8A">
              <w:rPr>
                <w:rFonts w:ascii="Arial" w:hAnsi="Arial" w:cs="Arial"/>
                <w:bCs/>
                <w:sz w:val="20"/>
                <w:szCs w:val="16"/>
              </w:rPr>
              <w:t>(Table 3)</w:t>
            </w:r>
          </w:p>
        </w:tc>
      </w:tr>
      <w:tr w:rsidR="00A8242B" w:rsidRPr="00E75C55" w:rsidTr="00723D70">
        <w:trPr>
          <w:cantSplit/>
          <w:trHeight w:val="968"/>
        </w:trPr>
        <w:tc>
          <w:tcPr>
            <w:tcW w:w="8472" w:type="dxa"/>
            <w:gridSpan w:val="4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A8242B" w:rsidRPr="002B7B5F" w:rsidRDefault="00A8242B" w:rsidP="00723D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16. Utökade intervall för underhållsåtgärd i avsteg från DAH´s data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tasks escalation to the DAH’s data)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A8242B" w:rsidRPr="00E75C55" w:rsidRDefault="00A8242B" w:rsidP="00723D70">
            <w:pPr>
              <w:ind w:left="-10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20D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75C55">
              <w:rPr>
                <w:rFonts w:ascii="Arial" w:hAnsi="Arial" w:cs="Arial"/>
                <w:sz w:val="20"/>
                <w:szCs w:val="20"/>
                <w:lang w:val="en-GB"/>
              </w:rPr>
              <w:t xml:space="preserve">Ja/Yes </w:t>
            </w:r>
            <w:sdt>
              <w:sdtPr>
                <w:rPr>
                  <w:rFonts w:ascii="Arial" w:hAnsi="Arial" w:cs="Arial"/>
                  <w:lang w:val="en-GB"/>
                </w:rPr>
                <w:id w:val="109991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88C" w:rsidRPr="004E21D0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  <w:p w:rsidR="00A8242B" w:rsidRPr="00E75C55" w:rsidRDefault="00A8242B" w:rsidP="0090488C">
            <w:pPr>
              <w:ind w:left="-108"/>
              <w:rPr>
                <w:rFonts w:ascii="Arial" w:hAnsi="Arial" w:cs="Arial"/>
                <w:bCs/>
                <w:strike/>
                <w:sz w:val="16"/>
                <w:szCs w:val="16"/>
                <w:lang w:val="en-GB"/>
              </w:rPr>
            </w:pPr>
            <w:r w:rsidRPr="00E75C55">
              <w:rPr>
                <w:rFonts w:ascii="Arial" w:hAnsi="Arial" w:cs="Arial"/>
                <w:sz w:val="20"/>
                <w:szCs w:val="20"/>
                <w:lang w:val="en-GB"/>
              </w:rPr>
              <w:t xml:space="preserve"> Nej/No </w:t>
            </w:r>
            <w:sdt>
              <w:sdtPr>
                <w:rPr>
                  <w:rFonts w:ascii="Arial" w:hAnsi="Arial" w:cs="Arial"/>
                  <w:lang w:val="en-GB"/>
                </w:rPr>
                <w:id w:val="145213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4E21D0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</w:p>
        </w:tc>
      </w:tr>
      <w:tr w:rsidR="00A8242B" w:rsidRPr="00E75C55" w:rsidTr="00723D70">
        <w:trPr>
          <w:cantSplit/>
          <w:trHeight w:val="228"/>
        </w:trPr>
        <w:tc>
          <w:tcPr>
            <w:tcW w:w="8472" w:type="dxa"/>
            <w:gridSpan w:val="4"/>
            <w:vMerge/>
            <w:tcBorders>
              <w:bottom w:val="nil"/>
            </w:tcBorders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2F2F2"/>
            <w:vAlign w:val="bottom"/>
          </w:tcPr>
          <w:p w:rsidR="00A8242B" w:rsidRPr="00E75C55" w:rsidRDefault="00A8242B" w:rsidP="00723D70">
            <w:pPr>
              <w:jc w:val="right"/>
              <w:rPr>
                <w:rFonts w:ascii="Arial" w:hAnsi="Arial" w:cs="Arial"/>
                <w:bCs/>
                <w:strike/>
                <w:sz w:val="16"/>
                <w:szCs w:val="16"/>
                <w:highlight w:val="yellow"/>
                <w:lang w:val="en-GB"/>
              </w:rPr>
            </w:pPr>
          </w:p>
        </w:tc>
      </w:tr>
      <w:tr w:rsidR="00A8242B" w:rsidRPr="00FD3100" w:rsidTr="00723D70">
        <w:trPr>
          <w:cantSplit/>
          <w:trHeight w:val="228"/>
        </w:trPr>
        <w:tc>
          <w:tcPr>
            <w:tcW w:w="1951" w:type="dxa"/>
            <w:gridSpan w:val="2"/>
            <w:tcBorders>
              <w:top w:val="single" w:sz="4" w:space="0" w:color="auto"/>
              <w:bottom w:val="nil"/>
            </w:tcBorders>
          </w:tcPr>
          <w:p w:rsidR="00A8242B" w:rsidRPr="00E75C55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5C5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Intervall</w:t>
            </w:r>
          </w:p>
          <w:p w:rsidR="00A8242B" w:rsidRPr="00E75C55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75C55">
              <w:rPr>
                <w:rFonts w:ascii="Arial" w:hAnsi="Arial" w:cs="Arial"/>
                <w:bCs/>
                <w:sz w:val="16"/>
                <w:szCs w:val="16"/>
                <w:lang w:val="en-GB"/>
              </w:rPr>
              <w:t>(Interval)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Underhållsåtgärd </w:t>
            </w:r>
          </w:p>
          <w:p w:rsidR="00A8242B" w:rsidRPr="002B7B5F" w:rsidRDefault="00FB7F64" w:rsidP="00723D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(Maintenance task)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Referens till godkännande, 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(inkl.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datum) 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(Reference to approval incl. date)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242B" w:rsidRPr="00FF65B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/>
                <w:bCs/>
                <w:sz w:val="20"/>
                <w:szCs w:val="20"/>
              </w:rPr>
              <w:t>Ev Bilaga nr</w:t>
            </w:r>
          </w:p>
          <w:p w:rsidR="00A8242B" w:rsidRPr="00FD3100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5B2">
              <w:rPr>
                <w:rFonts w:ascii="Arial" w:hAnsi="Arial" w:cs="Arial"/>
                <w:bCs/>
                <w:sz w:val="16"/>
                <w:szCs w:val="20"/>
              </w:rPr>
              <w:t>(Appendix)</w:t>
            </w:r>
          </w:p>
        </w:tc>
      </w:tr>
      <w:tr w:rsidR="00A8242B" w:rsidRPr="00FD3100" w:rsidTr="00723D70">
        <w:trPr>
          <w:cantSplit/>
          <w:trHeight w:val="227"/>
        </w:trPr>
        <w:tc>
          <w:tcPr>
            <w:tcW w:w="9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39DC">
              <w:rPr>
                <w:rFonts w:ascii="Arial" w:hAnsi="Arial" w:cs="Arial"/>
                <w:b/>
                <w:sz w:val="16"/>
                <w:szCs w:val="16"/>
              </w:rPr>
              <w:t>Rekomm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B539DC">
              <w:rPr>
                <w:rFonts w:ascii="Arial" w:hAnsi="Arial" w:cs="Arial"/>
                <w:b/>
                <w:sz w:val="16"/>
                <w:szCs w:val="16"/>
              </w:rPr>
              <w:t>enderat</w:t>
            </w:r>
            <w:r w:rsidRPr="00FD310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83CE7">
              <w:rPr>
                <w:rFonts w:ascii="Arial" w:hAnsi="Arial" w:cs="Arial"/>
                <w:sz w:val="12"/>
                <w:szCs w:val="12"/>
              </w:rPr>
              <w:t>(Recomm-ended)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D3100">
              <w:rPr>
                <w:rFonts w:ascii="Arial" w:hAnsi="Arial" w:cs="Arial"/>
                <w:b/>
                <w:sz w:val="16"/>
                <w:szCs w:val="16"/>
              </w:rPr>
              <w:t>Förändrat till</w:t>
            </w:r>
          </w:p>
          <w:p w:rsidR="00A8242B" w:rsidRPr="00A83CE7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83CE7">
              <w:rPr>
                <w:rFonts w:ascii="Arial" w:hAnsi="Arial" w:cs="Arial"/>
                <w:bCs/>
                <w:sz w:val="12"/>
                <w:szCs w:val="12"/>
              </w:rPr>
              <w:t>(Changed to)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42B" w:rsidRPr="00FD3100" w:rsidTr="00723D70">
        <w:trPr>
          <w:cantSplit/>
          <w:trHeight w:val="3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242B" w:rsidRDefault="00A8242B" w:rsidP="00A8242B">
      <w:pPr>
        <w:rPr>
          <w:rFonts w:ascii="Arial" w:hAnsi="Arial" w:cs="Arial"/>
          <w:sz w:val="20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  <w:gridCol w:w="2694"/>
        <w:gridCol w:w="992"/>
        <w:gridCol w:w="431"/>
      </w:tblGrid>
      <w:tr w:rsidR="00A8242B" w:rsidRPr="00CB3D00" w:rsidTr="00723D70">
        <w:trPr>
          <w:cantSplit/>
          <w:trHeight w:val="540"/>
        </w:trPr>
        <w:tc>
          <w:tcPr>
            <w:tcW w:w="9895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EE4C8A" w:rsidRDefault="00A8242B" w:rsidP="00723D70">
            <w:pPr>
              <w:jc w:val="center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9D10DD">
              <w:rPr>
                <w:rFonts w:ascii="Arial" w:hAnsi="Arial" w:cs="Arial"/>
                <w:b/>
                <w:bCs/>
                <w:szCs w:val="20"/>
              </w:rPr>
              <w:t>Tabell</w:t>
            </w:r>
            <w:r w:rsidRPr="00EE4C8A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0"/>
                <w:lang w:val="en-GB"/>
              </w:rPr>
              <w:t>4</w:t>
            </w:r>
            <w:r w:rsidRPr="00EE4C8A">
              <w:rPr>
                <w:rFonts w:ascii="Arial" w:hAnsi="Arial" w:cs="Arial"/>
                <w:b/>
                <w:bCs/>
                <w:szCs w:val="20"/>
                <w:lang w:val="en-GB"/>
              </w:rPr>
              <w:t xml:space="preserve"> </w:t>
            </w:r>
            <w:r w:rsidRPr="00EE4C8A">
              <w:rPr>
                <w:rFonts w:ascii="Arial" w:hAnsi="Arial" w:cs="Arial"/>
                <w:bCs/>
                <w:sz w:val="20"/>
                <w:szCs w:val="16"/>
                <w:lang w:val="en-GB"/>
              </w:rPr>
              <w:t xml:space="preserve">(Table </w:t>
            </w:r>
            <w:r>
              <w:rPr>
                <w:rFonts w:ascii="Arial" w:hAnsi="Arial" w:cs="Arial"/>
                <w:bCs/>
                <w:sz w:val="20"/>
                <w:szCs w:val="16"/>
                <w:lang w:val="en-GB"/>
              </w:rPr>
              <w:t>4</w:t>
            </w:r>
            <w:r w:rsidRPr="00EE4C8A">
              <w:rPr>
                <w:rFonts w:ascii="Arial" w:hAnsi="Arial" w:cs="Arial"/>
                <w:bCs/>
                <w:sz w:val="20"/>
                <w:szCs w:val="16"/>
                <w:lang w:val="en-GB"/>
              </w:rPr>
              <w:t>)</w:t>
            </w:r>
          </w:p>
        </w:tc>
      </w:tr>
      <w:tr w:rsidR="00A8242B" w:rsidRPr="000B785B" w:rsidTr="00723D70">
        <w:trPr>
          <w:cantSplit/>
          <w:trHeight w:val="566"/>
        </w:trPr>
        <w:tc>
          <w:tcPr>
            <w:tcW w:w="9464" w:type="dxa"/>
            <w:gridSpan w:val="4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A8242B" w:rsidRPr="00E179A6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 Sammanställning av samtliga bilagor till detta underhållsprogram.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5920DB">
              <w:rPr>
                <w:rFonts w:ascii="Arial" w:hAnsi="Arial" w:cs="Arial"/>
                <w:bCs/>
                <w:sz w:val="16"/>
                <w:szCs w:val="20"/>
              </w:rPr>
              <w:t xml:space="preserve">               </w:t>
            </w:r>
            <w:r w:rsidRPr="00E179A6">
              <w:rPr>
                <w:rFonts w:ascii="Arial" w:hAnsi="Arial" w:cs="Arial"/>
                <w:bCs/>
                <w:sz w:val="16"/>
                <w:szCs w:val="20"/>
                <w:lang w:val="en-US"/>
              </w:rPr>
              <w:t xml:space="preserve">(Index over all applicable </w:t>
            </w:r>
            <w:r w:rsidRPr="00D820F9">
              <w:rPr>
                <w:rFonts w:ascii="Arial" w:hAnsi="Arial" w:cs="Arial"/>
                <w:bCs/>
                <w:sz w:val="16"/>
                <w:szCs w:val="20"/>
                <w:lang w:val="en-US"/>
              </w:rPr>
              <w:t>appendices</w:t>
            </w:r>
            <w:r w:rsidRPr="00E179A6">
              <w:rPr>
                <w:rFonts w:ascii="Arial" w:hAnsi="Arial" w:cs="Arial"/>
                <w:bCs/>
                <w:sz w:val="16"/>
                <w:szCs w:val="20"/>
                <w:lang w:val="en-US"/>
              </w:rPr>
              <w:t xml:space="preserve"> to this aircraft maintenance program)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</w:tcBorders>
            <w:shd w:val="clear" w:color="auto" w:fill="F2F2F2"/>
            <w:vAlign w:val="bottom"/>
          </w:tcPr>
          <w:p w:rsidR="00A8242B" w:rsidRPr="005920DB" w:rsidRDefault="00A8242B" w:rsidP="00723D70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8242B" w:rsidRPr="000B785B" w:rsidTr="00723D70">
        <w:trPr>
          <w:cantSplit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CB3D00" w:rsidRDefault="00A8242B" w:rsidP="00723D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Bilaga nr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B3D00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sz w:val="18"/>
                <w:szCs w:val="18"/>
              </w:rPr>
              <w:t>Appendix no</w:t>
            </w:r>
            <w:r w:rsidRPr="00CB3D0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D820F9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20F9">
              <w:rPr>
                <w:rFonts w:ascii="Arial" w:hAnsi="Arial" w:cs="Arial"/>
                <w:b/>
                <w:sz w:val="20"/>
                <w:szCs w:val="18"/>
              </w:rPr>
              <w:t>Berör</w:t>
            </w:r>
            <w:r>
              <w:rPr>
                <w:rFonts w:ascii="Arial" w:hAnsi="Arial" w:cs="Arial"/>
                <w:b/>
                <w:sz w:val="20"/>
                <w:szCs w:val="18"/>
              </w:rPr>
              <w:br/>
            </w:r>
            <w:r w:rsidRPr="00D820F9">
              <w:rPr>
                <w:rFonts w:ascii="Arial" w:hAnsi="Arial" w:cs="Arial"/>
                <w:sz w:val="16"/>
                <w:szCs w:val="18"/>
              </w:rPr>
              <w:t>(</w:t>
            </w:r>
            <w:r w:rsidRPr="009D10DD">
              <w:rPr>
                <w:rFonts w:ascii="Arial" w:hAnsi="Arial" w:cs="Arial"/>
                <w:sz w:val="16"/>
                <w:szCs w:val="18"/>
                <w:lang w:val="en-US"/>
              </w:rPr>
              <w:t>Subject</w:t>
            </w:r>
            <w:r w:rsidRPr="00D820F9">
              <w:rPr>
                <w:rFonts w:ascii="Arial" w:hAnsi="Arial" w:cs="Arial"/>
                <w:sz w:val="16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D820F9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0F9">
              <w:rPr>
                <w:rFonts w:ascii="Arial" w:hAnsi="Arial" w:cs="Arial"/>
                <w:b/>
                <w:sz w:val="20"/>
                <w:szCs w:val="20"/>
              </w:rPr>
              <w:t>Revision eller datum</w:t>
            </w:r>
          </w:p>
          <w:p w:rsidR="00A8242B" w:rsidRPr="00CB3D00" w:rsidRDefault="00A8242B" w:rsidP="00723D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820F9">
              <w:rPr>
                <w:rFonts w:ascii="Arial" w:hAnsi="Arial" w:cs="Arial"/>
                <w:sz w:val="16"/>
                <w:szCs w:val="20"/>
              </w:rPr>
              <w:t>(Revision or date)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8242B" w:rsidRPr="00A8242B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2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Antal sidor</w:t>
            </w:r>
          </w:p>
          <w:p w:rsidR="00A8242B" w:rsidRPr="00F36192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36192">
              <w:rPr>
                <w:rFonts w:ascii="Arial" w:hAnsi="Arial" w:cs="Arial"/>
                <w:bCs/>
                <w:sz w:val="16"/>
                <w:szCs w:val="20"/>
                <w:lang w:val="en-US"/>
              </w:rPr>
              <w:t>(No of pages)</w:t>
            </w:r>
          </w:p>
        </w:tc>
      </w:tr>
      <w:tr w:rsidR="00A8242B" w:rsidRPr="000B785B" w:rsidTr="00723D70">
        <w:trPr>
          <w:cantSplit/>
          <w:trHeight w:val="340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8242B" w:rsidRPr="000B785B" w:rsidTr="00723D70">
        <w:trPr>
          <w:cantSplit/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8242B" w:rsidRPr="000B785B" w:rsidTr="00723D70">
        <w:trPr>
          <w:cantSplit/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8242B" w:rsidRPr="000B785B" w:rsidTr="00723D70">
        <w:trPr>
          <w:cantSplit/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8242B" w:rsidRPr="000B785B" w:rsidTr="00723D70">
        <w:trPr>
          <w:cantSplit/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36192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A8242B" w:rsidRPr="00A8242B" w:rsidRDefault="00A8242B" w:rsidP="00A8242B">
      <w:pPr>
        <w:rPr>
          <w:sz w:val="20"/>
          <w:szCs w:val="20"/>
          <w:lang w:val="en-GB"/>
        </w:rPr>
      </w:pPr>
    </w:p>
    <w:p w:rsidR="00A8242B" w:rsidRPr="00A8242B" w:rsidRDefault="00A8242B" w:rsidP="00A8242B">
      <w:pPr>
        <w:rPr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36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3165"/>
        <w:gridCol w:w="1796"/>
        <w:gridCol w:w="431"/>
      </w:tblGrid>
      <w:tr w:rsidR="00A8242B" w:rsidRPr="00CB3D00" w:rsidTr="00723D70">
        <w:trPr>
          <w:cantSplit/>
          <w:trHeight w:val="560"/>
        </w:trPr>
        <w:tc>
          <w:tcPr>
            <w:tcW w:w="9895" w:type="dxa"/>
            <w:gridSpan w:val="5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2B7B5F" w:rsidRDefault="00A8242B" w:rsidP="00723D70">
            <w:pPr>
              <w:jc w:val="center"/>
            </w:pPr>
            <w:r w:rsidRPr="002B7B5F">
              <w:rPr>
                <w:rFonts w:ascii="Arial" w:hAnsi="Arial" w:cs="Arial"/>
                <w:b/>
                <w:bCs/>
                <w:szCs w:val="20"/>
              </w:rPr>
              <w:t xml:space="preserve">Tabell 5 </w:t>
            </w:r>
            <w:r w:rsidRPr="002B7B5F">
              <w:rPr>
                <w:rFonts w:ascii="Arial" w:hAnsi="Arial" w:cs="Arial"/>
                <w:bCs/>
                <w:sz w:val="20"/>
                <w:szCs w:val="16"/>
              </w:rPr>
              <w:t>(Table 5)</w:t>
            </w:r>
          </w:p>
        </w:tc>
      </w:tr>
      <w:tr w:rsidR="00A8242B" w:rsidRPr="005920DB" w:rsidTr="00723D70">
        <w:trPr>
          <w:cantSplit/>
          <w:trHeight w:val="554"/>
        </w:trPr>
        <w:tc>
          <w:tcPr>
            <w:tcW w:w="9464" w:type="dxa"/>
            <w:gridSpan w:val="4"/>
            <w:tcBorders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18. Periodiska kontroller av underhållsprogrammet. 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(Minst årligen)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          (Periodic reviews of the maintenance program) (Minimum annually)</w:t>
            </w: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20"/>
                <w:lang w:val="en-GB"/>
              </w:rPr>
            </w:pPr>
          </w:p>
        </w:tc>
      </w:tr>
      <w:tr w:rsidR="00A8242B" w:rsidRPr="00CB3D00" w:rsidTr="00723D70">
        <w:trPr>
          <w:cantSplit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Pr="002B7B5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2B7B5F">
              <w:rPr>
                <w:rFonts w:ascii="Arial" w:hAnsi="Arial" w:cs="Arial"/>
                <w:sz w:val="16"/>
                <w:szCs w:val="20"/>
              </w:rPr>
              <w:t>(Date)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2B7B5F">
              <w:rPr>
                <w:rFonts w:ascii="Arial" w:hAnsi="Arial" w:cs="Arial"/>
                <w:b/>
                <w:sz w:val="20"/>
                <w:szCs w:val="16"/>
              </w:rPr>
              <w:t>Ändring i AMP?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B5F">
              <w:rPr>
                <w:rFonts w:ascii="Arial" w:hAnsi="Arial" w:cs="Arial"/>
                <w:sz w:val="16"/>
                <w:szCs w:val="16"/>
              </w:rPr>
              <w:t>(Changes to AMP?)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B5F">
              <w:rPr>
                <w:rFonts w:ascii="Arial" w:hAnsi="Arial" w:cs="Arial"/>
                <w:b/>
                <w:sz w:val="20"/>
                <w:szCs w:val="16"/>
              </w:rPr>
              <w:t>Namn</w:t>
            </w:r>
            <w:r w:rsidRPr="002B7B5F">
              <w:rPr>
                <w:rFonts w:ascii="Arial" w:hAnsi="Arial" w:cs="Arial"/>
                <w:sz w:val="16"/>
                <w:szCs w:val="16"/>
              </w:rPr>
              <w:br/>
              <w:t>(Name)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Signatur</w:t>
            </w:r>
          </w:p>
          <w:p w:rsidR="00A8242B" w:rsidRPr="002B7B5F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>(Sign)</w:t>
            </w:r>
          </w:p>
        </w:tc>
      </w:tr>
      <w:tr w:rsidR="00A8242B" w:rsidRPr="00FE43D1" w:rsidTr="00723D70">
        <w:trPr>
          <w:cantSplit/>
          <w:trHeight w:val="454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>JA *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3799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23D70" w:rsidRPr="002B7B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7B5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B7B5F">
              <w:rPr>
                <w:rFonts w:ascii="Arial" w:hAnsi="Arial" w:cs="Arial"/>
                <w:b/>
                <w:sz w:val="20"/>
                <w:szCs w:val="18"/>
              </w:rPr>
              <w:t>NEJ</w:t>
            </w:r>
            <w:r w:rsidRPr="002B7B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93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18"/>
                <w:szCs w:val="18"/>
              </w:rPr>
              <w:br/>
            </w:r>
            <w:r w:rsidRPr="002B7B5F">
              <w:rPr>
                <w:rFonts w:ascii="Arial" w:hAnsi="Arial" w:cs="Arial"/>
                <w:sz w:val="16"/>
                <w:szCs w:val="18"/>
              </w:rPr>
              <w:t>YES *            NO</w:t>
            </w:r>
          </w:p>
        </w:tc>
        <w:tc>
          <w:tcPr>
            <w:tcW w:w="31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2B" w:rsidRPr="00FE43D1" w:rsidTr="00723D70">
        <w:trPr>
          <w:cantSplit/>
          <w:trHeight w:val="45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>JA *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4734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02C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2B7B5F">
              <w:rPr>
                <w:rFonts w:ascii="Arial" w:hAnsi="Arial" w:cs="Arial"/>
                <w:b/>
                <w:sz w:val="20"/>
                <w:szCs w:val="18"/>
              </w:rPr>
              <w:t>NEJ</w:t>
            </w:r>
            <w:r w:rsidRPr="002B7B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2992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18"/>
                <w:szCs w:val="18"/>
              </w:rPr>
              <w:br/>
            </w:r>
            <w:r w:rsidRPr="002B7B5F">
              <w:rPr>
                <w:rFonts w:ascii="Arial" w:hAnsi="Arial" w:cs="Arial"/>
                <w:sz w:val="16"/>
                <w:szCs w:val="18"/>
              </w:rPr>
              <w:t>YES *            NO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2B" w:rsidRPr="00FE43D1" w:rsidTr="00723D70">
        <w:trPr>
          <w:cantSplit/>
          <w:trHeight w:val="45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>JA *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811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EB1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2B7B5F">
              <w:rPr>
                <w:rFonts w:ascii="Arial" w:hAnsi="Arial" w:cs="Arial"/>
                <w:b/>
                <w:sz w:val="20"/>
                <w:szCs w:val="18"/>
              </w:rPr>
              <w:t>NEJ</w:t>
            </w:r>
            <w:r w:rsidRPr="002B7B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914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B84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18"/>
                <w:szCs w:val="18"/>
              </w:rPr>
              <w:br/>
            </w:r>
            <w:r w:rsidRPr="002B7B5F">
              <w:rPr>
                <w:rFonts w:ascii="Arial" w:hAnsi="Arial" w:cs="Arial"/>
                <w:sz w:val="16"/>
                <w:szCs w:val="18"/>
              </w:rPr>
              <w:t>YES *            NO</w:t>
            </w:r>
          </w:p>
        </w:tc>
        <w:tc>
          <w:tcPr>
            <w:tcW w:w="31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242B" w:rsidRPr="000B785B" w:rsidTr="00723D70">
        <w:trPr>
          <w:cantSplit/>
          <w:trHeight w:val="454"/>
        </w:trPr>
        <w:tc>
          <w:tcPr>
            <w:tcW w:w="9895" w:type="dxa"/>
            <w:gridSpan w:val="5"/>
            <w:shd w:val="clear" w:color="auto" w:fill="auto"/>
            <w:vAlign w:val="bottom"/>
          </w:tcPr>
          <w:p w:rsidR="00A8242B" w:rsidRPr="002B7B5F" w:rsidRDefault="00A8242B" w:rsidP="00723D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Cs/>
                <w:sz w:val="20"/>
                <w:szCs w:val="20"/>
              </w:rPr>
              <w:t>* NOTE: Vid förändring ska ändringarna specificeras i Tabell 6 (Revision av underhållsprogram)</w:t>
            </w:r>
          </w:p>
          <w:p w:rsidR="00A8242B" w:rsidRPr="002B7B5F" w:rsidRDefault="00A8242B" w:rsidP="00723D70">
            <w:pPr>
              <w:rPr>
                <w:rFonts w:ascii="Arial" w:hAnsi="Arial" w:cs="Arial"/>
                <w:bCs/>
                <w:sz w:val="16"/>
                <w:szCs w:val="20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20"/>
                <w:lang w:val="en-US"/>
              </w:rPr>
              <w:t>(* NOTE: Any changes introduced shall be described in table 6</w:t>
            </w:r>
            <w:r w:rsidR="00A0367C" w:rsidRPr="002B7B5F">
              <w:rPr>
                <w:rFonts w:ascii="Arial" w:hAnsi="Arial" w:cs="Arial"/>
                <w:bCs/>
                <w:sz w:val="16"/>
                <w:szCs w:val="20"/>
                <w:lang w:val="en-US"/>
              </w:rPr>
              <w:t xml:space="preserve"> (Content of revision</w:t>
            </w:r>
            <w:r w:rsidRPr="002B7B5F">
              <w:rPr>
                <w:rFonts w:ascii="Arial" w:hAnsi="Arial" w:cs="Arial"/>
                <w:bCs/>
                <w:sz w:val="16"/>
                <w:szCs w:val="20"/>
                <w:lang w:val="en-US"/>
              </w:rPr>
              <w:t>)</w:t>
            </w:r>
          </w:p>
        </w:tc>
      </w:tr>
    </w:tbl>
    <w:p w:rsidR="00A8242B" w:rsidRPr="00F15FCD" w:rsidRDefault="00A8242B" w:rsidP="00A8242B">
      <w:pPr>
        <w:rPr>
          <w:lang w:val="en-GB"/>
        </w:rPr>
      </w:pPr>
    </w:p>
    <w:p w:rsidR="00A8242B" w:rsidRPr="00F15FCD" w:rsidRDefault="00A8242B" w:rsidP="00A8242B">
      <w:pPr>
        <w:rPr>
          <w:rFonts w:ascii="Arial" w:hAnsi="Arial" w:cs="Arial"/>
          <w:sz w:val="20"/>
          <w:szCs w:val="20"/>
          <w:lang w:val="en-GB"/>
        </w:rPr>
      </w:pPr>
      <w:r w:rsidRPr="00F15FCD">
        <w:rPr>
          <w:rFonts w:ascii="Arial" w:hAnsi="Arial" w:cs="Arial"/>
          <w:sz w:val="20"/>
          <w:szCs w:val="20"/>
          <w:lang w:val="en-GB"/>
        </w:rPr>
        <w:br w:type="page"/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600"/>
        <w:gridCol w:w="1796"/>
        <w:gridCol w:w="431"/>
      </w:tblGrid>
      <w:tr w:rsidR="00A8242B" w:rsidTr="00723D70">
        <w:trPr>
          <w:cantSplit/>
          <w:trHeight w:val="494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8242B" w:rsidRPr="002B7B5F" w:rsidRDefault="00A8242B" w:rsidP="00723D70">
            <w:pPr>
              <w:jc w:val="center"/>
              <w:rPr>
                <w:rFonts w:ascii="Arial" w:hAnsi="Arial" w:cs="Arial"/>
                <w:b/>
                <w:bCs/>
                <w:szCs w:val="20"/>
                <w:lang w:val="en-US"/>
              </w:rPr>
            </w:pPr>
            <w:r w:rsidRPr="002B7B5F">
              <w:rPr>
                <w:rFonts w:ascii="Arial" w:hAnsi="Arial" w:cs="Arial"/>
                <w:b/>
                <w:bCs/>
                <w:szCs w:val="20"/>
              </w:rPr>
              <w:lastRenderedPageBreak/>
              <w:t xml:space="preserve">Tabell 6 </w:t>
            </w:r>
            <w:r w:rsidRPr="002B7B5F">
              <w:rPr>
                <w:rFonts w:ascii="Arial" w:hAnsi="Arial" w:cs="Arial"/>
                <w:bCs/>
                <w:sz w:val="20"/>
                <w:szCs w:val="16"/>
              </w:rPr>
              <w:t>(Table 6)</w:t>
            </w:r>
          </w:p>
        </w:tc>
      </w:tr>
      <w:tr w:rsidR="00A8242B" w:rsidRPr="000B785B" w:rsidTr="00723D70">
        <w:trPr>
          <w:cantSplit/>
          <w:trHeight w:val="1532"/>
        </w:trPr>
        <w:tc>
          <w:tcPr>
            <w:tcW w:w="9464" w:type="dxa"/>
            <w:gridSpan w:val="3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19. Revision av underhållsprogrammet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(Revision of the maintenance program)</w:t>
            </w:r>
            <w:r w:rsidRPr="002B7B5F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:</w:t>
            </w:r>
          </w:p>
          <w:p w:rsidR="00A8242B" w:rsidRPr="002B7B5F" w:rsidRDefault="00A8242B" w:rsidP="00723D70">
            <w:pPr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Cs/>
                <w:sz w:val="20"/>
                <w:szCs w:val="20"/>
              </w:rPr>
              <w:t>Ändringar ska godkännas av Transportstyrelsen eller av en Svensk CAMO/CAO med tillstånd för ”indirekt godkännande” enligt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M.A.302 c. Ändringar ska anges som revision med datum i listan nedan och skickas till Transportstyrelsen inom 10 (tio) dagar.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Am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endments shall be approved by the Swedish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Transport Agency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or by a Swedish CAMO/CAO with a "indirect approval" in accordance with M.A.302 c. Changes must be indicated by the revision with the date in the revision list and sent to the 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Swedish Transport Agency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within 10 (ten) days.)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</w:tcBorders>
            <w:shd w:val="clear" w:color="auto" w:fill="F2F2F2"/>
            <w:vAlign w:val="bottom"/>
          </w:tcPr>
          <w:p w:rsidR="00A8242B" w:rsidRPr="00A8242B" w:rsidRDefault="00A8242B" w:rsidP="00723D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A8242B" w:rsidRPr="00AE5A4F" w:rsidTr="00723D70">
        <w:trPr>
          <w:cantSplit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Rev. Nr.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>(Rev No)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GB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Innehåll i Revision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Contents of Revision)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242B" w:rsidRDefault="00A8242B" w:rsidP="00723D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5A4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  <w:p w:rsidR="00A8242B" w:rsidRPr="00A83CE7" w:rsidRDefault="00A8242B" w:rsidP="00723D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83CE7">
              <w:rPr>
                <w:rFonts w:ascii="Arial" w:hAnsi="Arial" w:cs="Arial"/>
                <w:bCs/>
                <w:sz w:val="16"/>
                <w:szCs w:val="16"/>
              </w:rPr>
              <w:t>(Date)</w:t>
            </w:r>
          </w:p>
        </w:tc>
      </w:tr>
      <w:tr w:rsidR="00A8242B" w:rsidRPr="00FE43D1" w:rsidTr="00723D70">
        <w:trPr>
          <w:cantSplit/>
          <w:trHeight w:val="34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242B" w:rsidRPr="00FE43D1" w:rsidTr="00723D70">
        <w:trPr>
          <w:cantSplit/>
          <w:trHeight w:val="34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242B" w:rsidRPr="00FE43D1" w:rsidTr="00723D70">
        <w:trPr>
          <w:cantSplit/>
          <w:trHeight w:val="34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8242B" w:rsidRPr="00FE43D1" w:rsidTr="00723D70">
        <w:trPr>
          <w:cantSplit/>
          <w:trHeight w:val="340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42B" w:rsidRPr="00FE43D1" w:rsidRDefault="00A8242B" w:rsidP="00723D7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8242B" w:rsidRPr="00FD3100" w:rsidRDefault="00A8242B" w:rsidP="00A8242B">
      <w:pPr>
        <w:rPr>
          <w:rFonts w:ascii="Arial" w:hAnsi="Arial" w:cs="Arial"/>
          <w:sz w:val="20"/>
          <w:szCs w:val="2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A8242B" w:rsidRPr="005A430A" w:rsidTr="00723D70">
        <w:trPr>
          <w:cantSplit/>
          <w:trHeight w:val="4351"/>
        </w:trPr>
        <w:tc>
          <w:tcPr>
            <w:tcW w:w="9895" w:type="dxa"/>
            <w:tcBorders>
              <w:bottom w:val="nil"/>
            </w:tcBorders>
            <w:shd w:val="clear" w:color="auto" w:fill="auto"/>
            <w:vAlign w:val="center"/>
          </w:tcPr>
          <w:p w:rsidR="00A8242B" w:rsidRPr="00F84DE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Pr="001D2FDA">
              <w:rPr>
                <w:rFonts w:ascii="Arial" w:hAnsi="Arial" w:cs="Arial"/>
                <w:b/>
                <w:bCs/>
                <w:sz w:val="20"/>
                <w:szCs w:val="20"/>
              </w:rPr>
              <w:t>. Ansvarsdeklaration:</w:t>
            </w:r>
            <w:r w:rsidRPr="00F84DEF">
              <w:rPr>
                <w:rFonts w:ascii="Arial" w:hAnsi="Arial" w:cs="Arial"/>
                <w:b/>
                <w:bCs/>
                <w:sz w:val="28"/>
                <w:szCs w:val="20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</w:t>
            </w:r>
            <w:r w:rsidRPr="0094126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8242B">
              <w:rPr>
                <w:rFonts w:ascii="Arial" w:hAnsi="Arial" w:cs="Arial"/>
                <w:bCs/>
                <w:sz w:val="16"/>
                <w:szCs w:val="16"/>
              </w:rPr>
              <w:t>Declaration of responsibility</w:t>
            </w:r>
            <w:r w:rsidRPr="00941269">
              <w:rPr>
                <w:rFonts w:ascii="Arial" w:hAnsi="Arial" w:cs="Arial"/>
                <w:bCs/>
                <w:sz w:val="16"/>
                <w:szCs w:val="16"/>
              </w:rPr>
              <w:t>):</w:t>
            </w:r>
          </w:p>
          <w:p w:rsidR="00A8242B" w:rsidRPr="00F84DE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242B" w:rsidRPr="00F84DEF" w:rsidRDefault="00A8242B" w:rsidP="00723D70">
            <w:pPr>
              <w:spacing w:after="120"/>
              <w:rPr>
                <w:rFonts w:ascii="Arial" w:eastAsia="Calibri" w:hAnsi="Arial" w:cs="Arial"/>
                <w:i/>
                <w:sz w:val="12"/>
                <w:szCs w:val="18"/>
                <w:lang w:eastAsia="en-US"/>
              </w:rPr>
            </w:pPr>
            <w:r w:rsidRPr="00F84DEF">
              <w:rPr>
                <w:rFonts w:ascii="Arial" w:hAnsi="Arial" w:cs="Arial"/>
                <w:b/>
                <w:i/>
                <w:color w:val="222222"/>
                <w:sz w:val="20"/>
                <w:szCs w:val="20"/>
              </w:rPr>
              <w:t>’Jag kommer att se till att luftfartyget underhålls i enlighet med detta underhållsprogram och att underhållsprogrammet kommer att ses över och uppdateras</w:t>
            </w:r>
            <w:r w:rsidRPr="00F84DEF">
              <w:rPr>
                <w:rFonts w:ascii="Arial" w:hAnsi="Arial" w:cs="Arial"/>
                <w:b/>
                <w:i/>
                <w:color w:val="222222"/>
                <w:sz w:val="20"/>
              </w:rPr>
              <w:t xml:space="preserve"> när så krävs’</w:t>
            </w:r>
            <w:r w:rsidRPr="00F84DEF">
              <w:rPr>
                <w:rFonts w:ascii="Arial" w:eastAsia="Calibri" w:hAnsi="Arial" w:cs="Arial"/>
                <w:i/>
                <w:sz w:val="12"/>
                <w:szCs w:val="18"/>
                <w:lang w:eastAsia="en-US"/>
              </w:rPr>
              <w:br/>
            </w:r>
            <w:r w:rsidRPr="00F21B26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(‘I will ensure that the aircraft is maintained in accordance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with this maintenance program</w:t>
            </w:r>
            <w:r w:rsidRPr="00F21B26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an</w:t>
            </w:r>
            <w:r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d that the maintenance program</w:t>
            </w:r>
            <w:r w:rsidRPr="00F21B26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 xml:space="preserve"> will be reviewed and updated as required’)</w:t>
            </w:r>
          </w:p>
          <w:p w:rsidR="00A8242B" w:rsidRPr="002B7B5F" w:rsidRDefault="00A8242B" w:rsidP="00723D70">
            <w:pPr>
              <w:spacing w:after="120"/>
              <w:rPr>
                <w:rFonts w:ascii="Arial" w:eastAsia="Calibri" w:hAnsi="Arial" w:cs="Arial"/>
                <w:i/>
                <w:sz w:val="12"/>
                <w:szCs w:val="18"/>
                <w:lang w:eastAsia="en-US"/>
              </w:rPr>
            </w:pPr>
            <w:r w:rsidRPr="00F84DEF">
              <w:rPr>
                <w:rFonts w:ascii="Arial" w:eastAsia="Calibri" w:hAnsi="Arial" w:cs="Arial"/>
                <w:b/>
                <w:sz w:val="20"/>
                <w:szCs w:val="18"/>
                <w:lang w:eastAsia="en-US"/>
              </w:rPr>
              <w:t xml:space="preserve">Undertecknat av personen/organisationen ansvarig för den fortsatta luftvärdigheten </w:t>
            </w:r>
            <w:r>
              <w:rPr>
                <w:rFonts w:ascii="Arial" w:eastAsia="Calibri" w:hAnsi="Arial" w:cs="Arial"/>
                <w:b/>
                <w:sz w:val="20"/>
                <w:szCs w:val="18"/>
                <w:lang w:eastAsia="en-US"/>
              </w:rPr>
              <w:br/>
            </w:r>
            <w:r w:rsidRPr="00F84DEF">
              <w:rPr>
                <w:rFonts w:ascii="Arial" w:eastAsia="Calibri" w:hAnsi="Arial" w:cs="Arial"/>
                <w:b/>
                <w:sz w:val="20"/>
                <w:szCs w:val="18"/>
                <w:lang w:eastAsia="en-US"/>
              </w:rPr>
              <w:t xml:space="preserve">av </w:t>
            </w:r>
            <w:r w:rsidRPr="002B7B5F">
              <w:rPr>
                <w:rFonts w:ascii="Arial" w:eastAsia="Calibri" w:hAnsi="Arial" w:cs="Arial"/>
                <w:b/>
                <w:sz w:val="20"/>
                <w:szCs w:val="18"/>
                <w:lang w:eastAsia="en-US"/>
              </w:rPr>
              <w:t>luftfartyget enligt M.A.201(i)</w:t>
            </w:r>
            <w:r w:rsidRPr="002B7B5F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="00C52729" w:rsidRPr="002B7B5F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(Signed by the person/organis</w:t>
            </w:r>
            <w:r w:rsidRPr="002B7B5F">
              <w:rPr>
                <w:rFonts w:ascii="Arial" w:eastAsia="Calibri" w:hAnsi="Arial" w:cs="Arial"/>
                <w:i/>
                <w:sz w:val="16"/>
                <w:szCs w:val="18"/>
                <w:lang w:eastAsia="en-US"/>
              </w:rPr>
              <w:t>ation responsible for the continuing airworthiness of the aircraft according to M.A.201(i)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sz w:val="20"/>
                <w:szCs w:val="20"/>
              </w:rPr>
              <w:t xml:space="preserve">Ägare </w:t>
            </w:r>
            <w:r w:rsidRPr="002B7B5F">
              <w:rPr>
                <w:rFonts w:ascii="Arial" w:hAnsi="Arial" w:cs="Arial"/>
                <w:sz w:val="16"/>
                <w:szCs w:val="16"/>
              </w:rPr>
              <w:t>(Owner)</w:t>
            </w:r>
            <w:r w:rsidR="00723D70" w:rsidRPr="002B7B5F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9927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20"/>
                <w:szCs w:val="20"/>
              </w:rPr>
              <w:t xml:space="preserve">   -  </w:t>
            </w:r>
            <w:r w:rsidR="00A13FCA" w:rsidRPr="002B7B5F">
              <w:rPr>
                <w:rFonts w:ascii="Arial" w:hAnsi="Arial" w:cs="Arial"/>
                <w:sz w:val="20"/>
                <w:szCs w:val="20"/>
              </w:rPr>
              <w:t>Brukare/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Innehavare/Inhyrare </w:t>
            </w:r>
            <w:r w:rsidRPr="002B7B5F">
              <w:rPr>
                <w:rFonts w:ascii="Arial" w:hAnsi="Arial" w:cs="Arial"/>
                <w:sz w:val="16"/>
                <w:szCs w:val="16"/>
              </w:rPr>
              <w:t xml:space="preserve">(Lessee)  </w:t>
            </w:r>
            <w:sdt>
              <w:sdtPr>
                <w:rPr>
                  <w:rFonts w:ascii="Arial" w:hAnsi="Arial" w:cs="Arial"/>
                </w:rPr>
                <w:id w:val="11786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sz w:val="20"/>
                <w:szCs w:val="20"/>
              </w:rPr>
              <w:t xml:space="preserve">   -  CAMO/CAO</w:t>
            </w:r>
            <w:r w:rsidR="00723D70"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55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D70" w:rsidRPr="002B7B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B7B5F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enligt </w:t>
            </w:r>
            <w:r w:rsidR="008D2EC5" w:rsidRPr="002B7B5F">
              <w:rPr>
                <w:rFonts w:ascii="Arial" w:hAnsi="Arial" w:cs="Arial"/>
                <w:sz w:val="20"/>
                <w:szCs w:val="20"/>
              </w:rPr>
              <w:t>förordning (EU) nr 1321/2014, Bilaga I enligt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Del-M, M.A.201(i).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US"/>
              </w:rPr>
              <w:t xml:space="preserve">(according to Regulation (EU) No 1321/2014, </w:t>
            </w:r>
            <w:r w:rsidR="008D2EC5" w:rsidRPr="002B7B5F">
              <w:rPr>
                <w:rFonts w:ascii="Arial" w:hAnsi="Arial" w:cs="Arial"/>
                <w:sz w:val="16"/>
                <w:szCs w:val="16"/>
                <w:lang w:val="en-US"/>
              </w:rPr>
              <w:t xml:space="preserve">Annex I according to </w:t>
            </w:r>
            <w:r w:rsidRPr="002B7B5F">
              <w:rPr>
                <w:rFonts w:ascii="Arial" w:hAnsi="Arial" w:cs="Arial"/>
                <w:sz w:val="16"/>
                <w:szCs w:val="16"/>
                <w:lang w:val="en-US"/>
              </w:rPr>
              <w:t>Part-M, MA.201(i)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sz w:val="20"/>
                <w:szCs w:val="20"/>
              </w:rPr>
              <w:t>Härmed intygas ovanstående (namnteckning och datum):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7B5F">
              <w:rPr>
                <w:rFonts w:ascii="Arial" w:hAnsi="Arial" w:cs="Arial"/>
                <w:bCs/>
                <w:sz w:val="20"/>
                <w:szCs w:val="20"/>
              </w:rPr>
              <w:t>_________________________________</w:t>
            </w:r>
            <w:r w:rsidRPr="002B7B5F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US"/>
              </w:rPr>
              <w:t>(I hereby certify the above information (signature and date)):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Av den ansvarige för den fortsatta luftvärdigheten enligt M.A.201(i) Se fält 2</w:t>
            </w:r>
          </w:p>
          <w:p w:rsidR="00A8242B" w:rsidRPr="00AD38C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sz w:val="16"/>
                <w:szCs w:val="16"/>
                <w:lang w:val="en-US"/>
              </w:rPr>
              <w:t>(By the responsible for the continuing airworthiness according to M.A.201. See field 2)</w:t>
            </w:r>
          </w:p>
          <w:p w:rsidR="00A8242B" w:rsidRPr="00F84DEF" w:rsidRDefault="00A8242B" w:rsidP="00723D7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8242B" w:rsidRPr="00615ECC" w:rsidTr="00723D70">
        <w:trPr>
          <w:cantSplit/>
        </w:trPr>
        <w:tc>
          <w:tcPr>
            <w:tcW w:w="989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242B" w:rsidRPr="00FD3100" w:rsidRDefault="00A8242B" w:rsidP="00723D7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242B" w:rsidRPr="005920DB" w:rsidTr="00723D70">
        <w:trPr>
          <w:cantSplit/>
        </w:trPr>
        <w:tc>
          <w:tcPr>
            <w:tcW w:w="98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DB3E2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21. Indirekt Godkännande av underhållsprogrammet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       Approval of the maintenance program</w:t>
            </w:r>
          </w:p>
        </w:tc>
      </w:tr>
      <w:tr w:rsidR="00A8242B" w:rsidRPr="00723D70" w:rsidTr="00723D70">
        <w:trPr>
          <w:cantSplit/>
        </w:trPr>
        <w:tc>
          <w:tcPr>
            <w:tcW w:w="9895" w:type="dxa"/>
            <w:tcBorders>
              <w:top w:val="single" w:sz="12" w:space="0" w:color="auto"/>
              <w:bottom w:val="nil"/>
            </w:tcBorders>
            <w:shd w:val="clear" w:color="auto" w:fill="DBE5F1"/>
          </w:tcPr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Indirekt Godkänd av CAMO/CAO S</w:t>
            </w:r>
            <w:r w:rsidR="00723D70" w:rsidRPr="002B7B5F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81160157"/>
                <w:placeholder>
                  <w:docPart w:val="DefaultPlaceholder_-1854013440"/>
                </w:placeholder>
              </w:sdtPr>
              <w:sdtEndPr>
                <w:rPr>
                  <w:b w:val="0"/>
                </w:rPr>
              </w:sdtEndPr>
              <w:sdtContent>
                <w:r w:rsidR="00723D70" w:rsidRPr="002B7B5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__</w:t>
                </w:r>
                <w:r w:rsidRPr="002B7B5F">
                  <w:rPr>
                    <w:rFonts w:ascii="Arial" w:hAnsi="Arial" w:cs="Arial"/>
                    <w:bCs/>
                    <w:sz w:val="20"/>
                    <w:szCs w:val="20"/>
                  </w:rPr>
                  <w:t>_________</w:t>
                </w:r>
                <w:r w:rsidR="00C603FA" w:rsidRPr="002B7B5F">
                  <w:rPr>
                    <w:rFonts w:ascii="Arial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 w:rsidRPr="002B7B5F">
              <w:rPr>
                <w:rFonts w:ascii="Arial" w:hAnsi="Arial" w:cs="Arial"/>
                <w:b/>
                <w:sz w:val="20"/>
                <w:szCs w:val="20"/>
              </w:rPr>
              <w:t>Kopia skickad till Transportstyrelsen den:</w:t>
            </w:r>
            <w:r w:rsidRPr="002B7B5F"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>(Approved by Swedish CAMO/C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US"/>
              </w:rPr>
              <w:t>AO)                                                           (</w:t>
            </w:r>
            <w:r w:rsidRPr="002B7B5F">
              <w:rPr>
                <w:rFonts w:ascii="Arial" w:hAnsi="Arial" w:cs="Arial"/>
                <w:sz w:val="16"/>
                <w:szCs w:val="16"/>
                <w:lang w:val="en-US"/>
              </w:rPr>
              <w:t>Copy sent to the</w:t>
            </w:r>
            <w:r w:rsidRPr="002B7B5F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Swedish Transport Agency</w:t>
            </w:r>
            <w:r w:rsidRPr="002B7B5F">
              <w:rPr>
                <w:rFonts w:ascii="Arial" w:hAnsi="Arial" w:cs="Arial"/>
                <w:sz w:val="16"/>
                <w:szCs w:val="16"/>
                <w:lang w:val="en-US"/>
              </w:rPr>
              <w:t xml:space="preserve"> date) 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Namnteckning: </w:t>
            </w:r>
            <w:r w:rsidRPr="002B7B5F">
              <w:rPr>
                <w:rFonts w:ascii="Arial" w:hAnsi="Arial" w:cs="Arial"/>
                <w:bCs/>
                <w:sz w:val="20"/>
                <w:szCs w:val="20"/>
              </w:rPr>
              <w:t>__________________________________</w:t>
            </w:r>
            <w:r w:rsidRPr="002B7B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Datum: </w:t>
            </w:r>
            <w:r w:rsidRPr="002B7B5F"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2B7B5F">
              <w:rPr>
                <w:rFonts w:ascii="Arial" w:hAnsi="Arial" w:cs="Arial"/>
                <w:bCs/>
                <w:sz w:val="16"/>
                <w:szCs w:val="16"/>
              </w:rPr>
              <w:t>(Signature)                                                                                                       (Date)</w:t>
            </w:r>
          </w:p>
          <w:p w:rsidR="00A8242B" w:rsidRPr="002B7B5F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8242B" w:rsidRPr="00615ECC" w:rsidTr="00723D70">
        <w:trPr>
          <w:cantSplit/>
        </w:trPr>
        <w:tc>
          <w:tcPr>
            <w:tcW w:w="98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</w:tcPr>
          <w:p w:rsidR="00A8242B" w:rsidRPr="00FD3100" w:rsidRDefault="00A8242B" w:rsidP="00723D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242B" w:rsidRPr="00A97760" w:rsidTr="00723D70">
        <w:trPr>
          <w:cantSplit/>
        </w:trPr>
        <w:tc>
          <w:tcPr>
            <w:tcW w:w="9895" w:type="dxa"/>
            <w:tcBorders>
              <w:top w:val="single" w:sz="12" w:space="0" w:color="auto"/>
              <w:bottom w:val="nil"/>
            </w:tcBorders>
            <w:shd w:val="clear" w:color="auto" w:fill="EAF1DD"/>
          </w:tcPr>
          <w:p w:rsidR="00A8242B" w:rsidRPr="00F36192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8242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22. Godkänd av</w:t>
            </w:r>
            <w:r w:rsidRPr="00F3619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Transportstyrelsen</w:t>
            </w:r>
          </w:p>
          <w:p w:rsidR="00A8242B" w:rsidRPr="007E0C76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</w:t>
            </w:r>
            <w:r w:rsidRPr="001E30FA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(Approved by </w:t>
            </w:r>
            <w:r w:rsidRPr="001E30FA"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Pr="001E30FA">
              <w:rPr>
                <w:rFonts w:ascii="Arial" w:hAnsi="Arial" w:cs="Arial"/>
                <w:bCs/>
                <w:sz w:val="16"/>
                <w:szCs w:val="16"/>
                <w:lang w:val="en-GB"/>
              </w:rPr>
              <w:t>Swedish Transport Agency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>)</w:t>
            </w:r>
          </w:p>
          <w:p w:rsidR="00A8242B" w:rsidRPr="007E0C76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  <w:r w:rsidRPr="00FD3100">
              <w:rPr>
                <w:rFonts w:ascii="Arial" w:hAnsi="Arial" w:cs="Arial"/>
                <w:sz w:val="20"/>
                <w:szCs w:val="20"/>
              </w:rPr>
              <w:t xml:space="preserve">_______________________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Ärende </w:t>
            </w:r>
            <w:r w:rsidRPr="00FD3100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ummer</w:t>
            </w:r>
            <w:r w:rsidRPr="00FD310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D3100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FD3100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A8242B" w:rsidRPr="001105EA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0FA">
              <w:rPr>
                <w:rFonts w:ascii="Arial" w:hAnsi="Arial" w:cs="Arial"/>
                <w:bCs/>
                <w:sz w:val="16"/>
                <w:szCs w:val="16"/>
              </w:rPr>
              <w:t xml:space="preserve">(Date)                                         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</w:t>
            </w:r>
            <w:r w:rsidRPr="001E30F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E30FA">
              <w:rPr>
                <w:rFonts w:ascii="Arial" w:hAnsi="Arial" w:cs="Arial"/>
                <w:bCs/>
                <w:sz w:val="16"/>
                <w:szCs w:val="16"/>
              </w:rPr>
              <w:t xml:space="preserve"> (</w:t>
            </w:r>
            <w:r w:rsidRPr="00F21B26">
              <w:rPr>
                <w:rFonts w:ascii="Arial" w:hAnsi="Arial" w:cs="Arial"/>
                <w:bCs/>
                <w:sz w:val="16"/>
                <w:szCs w:val="16"/>
              </w:rPr>
              <w:t>Designation number</w:t>
            </w:r>
            <w:r w:rsidRPr="001E30FA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A8242B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242B" w:rsidRPr="00FD310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>(Namn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teckning</w:t>
            </w:r>
            <w:r w:rsidRPr="00FD31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/Stämpel): </w:t>
            </w:r>
            <w:r w:rsidRPr="00F84DEF">
              <w:rPr>
                <w:rFonts w:ascii="Arial" w:hAnsi="Arial" w:cs="Arial"/>
                <w:bCs/>
                <w:sz w:val="20"/>
                <w:szCs w:val="20"/>
              </w:rPr>
              <w:t>_____________________________________</w:t>
            </w:r>
          </w:p>
          <w:p w:rsidR="00A8242B" w:rsidRPr="00A97760" w:rsidRDefault="00A8242B" w:rsidP="00723D7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242B"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(Signature</w:t>
            </w:r>
            <w:r w:rsidRPr="001E30FA">
              <w:rPr>
                <w:rFonts w:ascii="Arial" w:hAnsi="Arial" w:cs="Arial"/>
                <w:bCs/>
                <w:sz w:val="16"/>
                <w:szCs w:val="16"/>
                <w:lang w:val="en-US"/>
              </w:rPr>
              <w:t>/Stamp)</w:t>
            </w:r>
          </w:p>
          <w:p w:rsidR="00A8242B" w:rsidRPr="00A97760" w:rsidRDefault="00A8242B" w:rsidP="00723D7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8242B" w:rsidTr="00723D70">
        <w:trPr>
          <w:cantSplit/>
        </w:trPr>
        <w:tc>
          <w:tcPr>
            <w:tcW w:w="9895" w:type="dxa"/>
            <w:tcBorders>
              <w:top w:val="nil"/>
              <w:bottom w:val="single" w:sz="12" w:space="0" w:color="auto"/>
            </w:tcBorders>
            <w:shd w:val="clear" w:color="auto" w:fill="EAF1DD"/>
          </w:tcPr>
          <w:p w:rsidR="00A8242B" w:rsidRPr="00FD3100" w:rsidRDefault="00A8242B" w:rsidP="00723D7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8242B" w:rsidRPr="00FD3100" w:rsidRDefault="00A8242B" w:rsidP="00A8242B">
      <w:pPr>
        <w:rPr>
          <w:rFonts w:ascii="Arial" w:hAnsi="Arial" w:cs="Arial"/>
          <w:sz w:val="20"/>
          <w:szCs w:val="20"/>
        </w:rPr>
      </w:pPr>
    </w:p>
    <w:p w:rsidR="00C86561" w:rsidRPr="00C93BA5" w:rsidRDefault="00C86561" w:rsidP="00C93BA5">
      <w:pPr>
        <w:pStyle w:val="Brdtext"/>
      </w:pPr>
    </w:p>
    <w:sectPr w:rsidR="00C86561" w:rsidRPr="00C93BA5" w:rsidSect="00723D70">
      <w:headerReference w:type="default" r:id="rId8"/>
      <w:footerReference w:type="default" r:id="rId9"/>
      <w:pgSz w:w="11906" w:h="16838"/>
      <w:pgMar w:top="993" w:right="1417" w:bottom="1078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D6" w:rsidRDefault="00270DD6" w:rsidP="00F12B44">
      <w:r>
        <w:separator/>
      </w:r>
    </w:p>
  </w:endnote>
  <w:endnote w:type="continuationSeparator" w:id="0">
    <w:p w:rsidR="00270DD6" w:rsidRDefault="00270DD6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70" w:rsidRPr="00C849F3" w:rsidRDefault="00723D70">
    <w:pPr>
      <w:pStyle w:val="Sidfot"/>
    </w:pPr>
    <w:r w:rsidRPr="00A225F2">
      <w:rPr>
        <w:rFonts w:cs="Arial"/>
        <w:i/>
        <w:sz w:val="20"/>
        <w:szCs w:val="20"/>
      </w:rPr>
      <w:t>(</w:t>
    </w:r>
    <w:r>
      <w:rPr>
        <w:rFonts w:cs="Arial"/>
        <w:i/>
        <w:sz w:val="20"/>
        <w:szCs w:val="20"/>
      </w:rPr>
      <w:t xml:space="preserve"> utgåva 0. 2020-05-05</w:t>
    </w:r>
    <w:r w:rsidRPr="00A225F2">
      <w:rPr>
        <w:rFonts w:cs="Arial"/>
        <w:i/>
        <w:sz w:val="20"/>
        <w:szCs w:val="20"/>
      </w:rPr>
      <w:t>)</w:t>
    </w:r>
    <w:r w:rsidRPr="00CB3D00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>Sid</w:t>
    </w:r>
    <w:r w:rsidRPr="00D8180C">
      <w:rPr>
        <w:rFonts w:cs="Arial"/>
        <w:sz w:val="20"/>
        <w:szCs w:val="20"/>
      </w:rPr>
      <w:t xml:space="preserve"> </w:t>
    </w:r>
    <w:r w:rsidRPr="00D8180C">
      <w:rPr>
        <w:rStyle w:val="Sidnummer"/>
        <w:rFonts w:cs="Arial"/>
        <w:sz w:val="20"/>
        <w:szCs w:val="20"/>
      </w:rPr>
      <w:fldChar w:fldCharType="begin"/>
    </w:r>
    <w:r w:rsidRPr="00D8180C">
      <w:rPr>
        <w:rStyle w:val="Sidnummer"/>
        <w:rFonts w:cs="Arial"/>
        <w:sz w:val="20"/>
        <w:szCs w:val="20"/>
      </w:rPr>
      <w:instrText xml:space="preserve"> PAGE </w:instrText>
    </w:r>
    <w:r w:rsidRPr="00D8180C">
      <w:rPr>
        <w:rStyle w:val="Sidnummer"/>
        <w:rFonts w:cs="Arial"/>
        <w:sz w:val="20"/>
        <w:szCs w:val="20"/>
      </w:rPr>
      <w:fldChar w:fldCharType="separate"/>
    </w:r>
    <w:r w:rsidR="00A5183D">
      <w:rPr>
        <w:rStyle w:val="Sidnummer"/>
        <w:rFonts w:cs="Arial"/>
        <w:noProof/>
        <w:sz w:val="20"/>
        <w:szCs w:val="20"/>
      </w:rPr>
      <w:t>1</w:t>
    </w:r>
    <w:r w:rsidRPr="00D8180C">
      <w:rPr>
        <w:rStyle w:val="Sidnummer"/>
        <w:rFonts w:cs="Arial"/>
        <w:sz w:val="20"/>
        <w:szCs w:val="20"/>
      </w:rPr>
      <w:fldChar w:fldCharType="end"/>
    </w:r>
    <w:r w:rsidRPr="00D8180C">
      <w:rPr>
        <w:rStyle w:val="Sidnummer"/>
        <w:rFonts w:cs="Arial"/>
        <w:sz w:val="20"/>
        <w:szCs w:val="20"/>
      </w:rPr>
      <w:t xml:space="preserve"> </w:t>
    </w:r>
    <w:r>
      <w:rPr>
        <w:rStyle w:val="Sidnummer"/>
        <w:rFonts w:cs="Arial"/>
        <w:sz w:val="20"/>
        <w:szCs w:val="20"/>
      </w:rPr>
      <w:t>av</w:t>
    </w:r>
    <w:r w:rsidRPr="00D8180C">
      <w:rPr>
        <w:rStyle w:val="Sidnummer"/>
        <w:rFonts w:cs="Arial"/>
        <w:sz w:val="20"/>
        <w:szCs w:val="20"/>
      </w:rPr>
      <w:t xml:space="preserve"> </w:t>
    </w:r>
    <w:r w:rsidRPr="00D8180C">
      <w:rPr>
        <w:rStyle w:val="Sidnummer"/>
        <w:rFonts w:cs="Arial"/>
        <w:sz w:val="20"/>
        <w:szCs w:val="20"/>
      </w:rPr>
      <w:fldChar w:fldCharType="begin"/>
    </w:r>
    <w:r w:rsidRPr="00D8180C">
      <w:rPr>
        <w:rStyle w:val="Sidnummer"/>
        <w:rFonts w:cs="Arial"/>
        <w:sz w:val="20"/>
        <w:szCs w:val="20"/>
      </w:rPr>
      <w:instrText xml:space="preserve"> NUMPAGES </w:instrText>
    </w:r>
    <w:r w:rsidRPr="00D8180C">
      <w:rPr>
        <w:rStyle w:val="Sidnummer"/>
        <w:rFonts w:cs="Arial"/>
        <w:sz w:val="20"/>
        <w:szCs w:val="20"/>
      </w:rPr>
      <w:fldChar w:fldCharType="separate"/>
    </w:r>
    <w:r w:rsidR="00A5183D">
      <w:rPr>
        <w:rStyle w:val="Sidnummer"/>
        <w:rFonts w:cs="Arial"/>
        <w:noProof/>
        <w:sz w:val="20"/>
        <w:szCs w:val="20"/>
      </w:rPr>
      <w:t>6</w:t>
    </w:r>
    <w:r w:rsidRPr="00D8180C">
      <w:rPr>
        <w:rStyle w:val="Sidnummer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D6" w:rsidRDefault="00270DD6" w:rsidP="00F12B44">
      <w:r>
        <w:separator/>
      </w:r>
    </w:p>
  </w:footnote>
  <w:footnote w:type="continuationSeparator" w:id="0">
    <w:p w:rsidR="00270DD6" w:rsidRDefault="00270DD6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D70" w:rsidRDefault="00723D70" w:rsidP="00723D70">
    <w:pPr>
      <w:autoSpaceDE w:val="0"/>
      <w:autoSpaceDN w:val="0"/>
      <w:adjustRightInd w:val="0"/>
      <w:rPr>
        <w:rFonts w:ascii="Arial" w:hAnsi="Arial" w:cs="Arial"/>
        <w:b/>
        <w:bCs/>
        <w:i/>
        <w:color w:val="FF0000"/>
        <w:sz w:val="16"/>
        <w:szCs w:val="16"/>
      </w:rPr>
    </w:pPr>
    <w:r w:rsidRPr="00672565">
      <w:rPr>
        <w:rFonts w:ascii="Arial" w:hAnsi="Arial" w:cs="Arial"/>
        <w:b/>
        <w:bCs/>
      </w:rPr>
      <w:t xml:space="preserve">Titel </w:t>
    </w:r>
    <w:r w:rsidRPr="00672565">
      <w:rPr>
        <w:rFonts w:ascii="Arial" w:hAnsi="Arial" w:cs="Arial"/>
        <w:b/>
        <w:bCs/>
        <w:sz w:val="20"/>
        <w:szCs w:val="20"/>
      </w:rPr>
      <w:t>(Title)</w:t>
    </w:r>
    <w:r>
      <w:rPr>
        <w:rFonts w:ascii="Arial" w:hAnsi="Arial" w:cs="Arial"/>
        <w:b/>
        <w:bCs/>
      </w:rPr>
      <w:t xml:space="preserve">: </w:t>
    </w:r>
    <w:r w:rsidRPr="00672565">
      <w:rPr>
        <w:rFonts w:ascii="Arial" w:hAnsi="Arial" w:cs="Arial"/>
        <w:b/>
        <w:bCs/>
        <w:sz w:val="20"/>
        <w:szCs w:val="20"/>
      </w:rPr>
      <w:t xml:space="preserve"> </w:t>
    </w:r>
    <w:r w:rsidRPr="004D2C57">
      <w:rPr>
        <w:rFonts w:ascii="Arial" w:hAnsi="Arial" w:cs="Arial"/>
        <w:b/>
        <w:bCs/>
        <w:i/>
        <w:color w:val="FF0000"/>
        <w:sz w:val="20"/>
        <w:szCs w:val="20"/>
      </w:rPr>
      <w:t>Här ska</w:t>
    </w:r>
    <w:r>
      <w:rPr>
        <w:rFonts w:ascii="Arial" w:hAnsi="Arial" w:cs="Arial"/>
        <w:b/>
        <w:bCs/>
        <w:i/>
        <w:color w:val="FF0000"/>
        <w:sz w:val="20"/>
        <w:szCs w:val="20"/>
      </w:rPr>
      <w:t xml:space="preserve"> den ”unika” referensen vara </w:t>
    </w:r>
    <w:r w:rsidRPr="003F6BCA">
      <w:rPr>
        <w:rFonts w:ascii="Arial" w:hAnsi="Arial" w:cs="Arial"/>
        <w:b/>
        <w:bCs/>
        <w:i/>
        <w:color w:val="FF0000"/>
        <w:sz w:val="16"/>
        <w:szCs w:val="16"/>
      </w:rPr>
      <w:t>(Unique reference)</w:t>
    </w:r>
    <w:r>
      <w:rPr>
        <w:rFonts w:ascii="Arial" w:hAnsi="Arial" w:cs="Arial"/>
        <w:b/>
        <w:bCs/>
        <w:i/>
        <w:color w:val="FF0000"/>
        <w:sz w:val="20"/>
        <w:szCs w:val="20"/>
      </w:rPr>
      <w:tab/>
    </w:r>
    <w:r w:rsidRPr="003F6BCA">
      <w:rPr>
        <w:rFonts w:ascii="Arial" w:hAnsi="Arial" w:cs="Arial"/>
        <w:b/>
        <w:bCs/>
        <w:color w:val="FF0000"/>
        <w:sz w:val="20"/>
        <w:szCs w:val="20"/>
      </w:rPr>
      <w:t>Datum</w:t>
    </w:r>
    <w:r w:rsidRPr="003F6BCA">
      <w:rPr>
        <w:rFonts w:ascii="Arial" w:hAnsi="Arial" w:cs="Arial"/>
        <w:b/>
        <w:bCs/>
        <w:i/>
        <w:color w:val="FF0000"/>
        <w:sz w:val="16"/>
        <w:szCs w:val="16"/>
      </w:rPr>
      <w:t>(</w:t>
    </w:r>
    <w:r>
      <w:rPr>
        <w:rFonts w:ascii="Arial" w:hAnsi="Arial" w:cs="Arial"/>
        <w:b/>
        <w:bCs/>
        <w:i/>
        <w:color w:val="FF0000"/>
        <w:sz w:val="16"/>
        <w:szCs w:val="16"/>
      </w:rPr>
      <w:t>Date</w:t>
    </w:r>
    <w:r w:rsidRPr="003F6BCA">
      <w:rPr>
        <w:rFonts w:ascii="Arial" w:hAnsi="Arial" w:cs="Arial"/>
        <w:b/>
        <w:bCs/>
        <w:i/>
        <w:color w:val="FF0000"/>
        <w:sz w:val="16"/>
        <w:szCs w:val="16"/>
      </w:rPr>
      <w:t>)</w:t>
    </w:r>
    <w:r>
      <w:rPr>
        <w:rFonts w:ascii="Arial" w:hAnsi="Arial" w:cs="Arial"/>
        <w:b/>
        <w:bCs/>
        <w:i/>
        <w:color w:val="FF0000"/>
        <w:sz w:val="16"/>
        <w:szCs w:val="16"/>
      </w:rPr>
      <w:tab/>
    </w:r>
    <w:r w:rsidRPr="00E844B4">
      <w:rPr>
        <w:rFonts w:ascii="Arial" w:hAnsi="Arial" w:cs="Arial"/>
        <w:b/>
        <w:bCs/>
        <w:sz w:val="20"/>
        <w:szCs w:val="20"/>
      </w:rPr>
      <w:t>Rev</w:t>
    </w:r>
    <w:r w:rsidRPr="00E844B4">
      <w:rPr>
        <w:rFonts w:ascii="Arial" w:hAnsi="Arial" w:cs="Arial"/>
        <w:b/>
        <w:bCs/>
        <w:color w:val="FF0000"/>
        <w:sz w:val="20"/>
        <w:szCs w:val="20"/>
      </w:rPr>
      <w:t xml:space="preserve"> nr</w:t>
    </w:r>
    <w:r w:rsidRPr="00E844B4">
      <w:rPr>
        <w:rFonts w:ascii="Arial" w:hAnsi="Arial" w:cs="Arial"/>
        <w:b/>
        <w:bCs/>
        <w:i/>
        <w:color w:val="FF0000"/>
        <w:sz w:val="16"/>
        <w:szCs w:val="16"/>
      </w:rPr>
      <w:t>(no)</w:t>
    </w:r>
  </w:p>
  <w:p w:rsidR="00723D70" w:rsidRPr="00A51473" w:rsidRDefault="00723D70" w:rsidP="00723D70">
    <w:pPr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950F5"/>
    <w:multiLevelType w:val="hybridMultilevel"/>
    <w:tmpl w:val="1E4C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9874B1"/>
    <w:multiLevelType w:val="hybridMultilevel"/>
    <w:tmpl w:val="0D1074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F0FBE"/>
    <w:multiLevelType w:val="hybridMultilevel"/>
    <w:tmpl w:val="3730B91A"/>
    <w:lvl w:ilvl="0" w:tplc="041D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0E741E54"/>
    <w:multiLevelType w:val="hybridMultilevel"/>
    <w:tmpl w:val="716CA6C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A33D4F"/>
    <w:multiLevelType w:val="hybridMultilevel"/>
    <w:tmpl w:val="7AE8B5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D08DB"/>
    <w:multiLevelType w:val="hybridMultilevel"/>
    <w:tmpl w:val="C9D0A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06F"/>
    <w:multiLevelType w:val="hybridMultilevel"/>
    <w:tmpl w:val="DE9E0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A64ED"/>
    <w:multiLevelType w:val="hybridMultilevel"/>
    <w:tmpl w:val="4CA25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55E19"/>
    <w:multiLevelType w:val="hybridMultilevel"/>
    <w:tmpl w:val="A334867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65AA0"/>
    <w:multiLevelType w:val="hybridMultilevel"/>
    <w:tmpl w:val="E098BE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B4B78"/>
    <w:multiLevelType w:val="hybridMultilevel"/>
    <w:tmpl w:val="2248A15A"/>
    <w:lvl w:ilvl="0" w:tplc="041D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53A0"/>
    <w:multiLevelType w:val="hybridMultilevel"/>
    <w:tmpl w:val="C7C8B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C22EF"/>
    <w:multiLevelType w:val="hybridMultilevel"/>
    <w:tmpl w:val="ED02F5B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E566CA"/>
    <w:multiLevelType w:val="hybridMultilevel"/>
    <w:tmpl w:val="4FDC32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07212"/>
    <w:multiLevelType w:val="hybridMultilevel"/>
    <w:tmpl w:val="C40471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92DF6"/>
    <w:multiLevelType w:val="hybridMultilevel"/>
    <w:tmpl w:val="5D5884E4"/>
    <w:lvl w:ilvl="0" w:tplc="E424CC0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1069E"/>
    <w:multiLevelType w:val="hybridMultilevel"/>
    <w:tmpl w:val="B6A8BC88"/>
    <w:lvl w:ilvl="0" w:tplc="BF28D9F8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8AF7DC9"/>
    <w:multiLevelType w:val="hybridMultilevel"/>
    <w:tmpl w:val="9DAE81B0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44B5905"/>
    <w:multiLevelType w:val="hybridMultilevel"/>
    <w:tmpl w:val="B35C74B4"/>
    <w:lvl w:ilvl="0" w:tplc="E424CC06">
      <w:start w:val="1"/>
      <w:numFmt w:val="bullet"/>
      <w:lvlRestart w:val="0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B0D020C"/>
    <w:multiLevelType w:val="hybridMultilevel"/>
    <w:tmpl w:val="534C1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17811"/>
    <w:multiLevelType w:val="hybridMultilevel"/>
    <w:tmpl w:val="956E22AA"/>
    <w:lvl w:ilvl="0" w:tplc="ED64AAB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2"/>
  </w:num>
  <w:num w:numId="5">
    <w:abstractNumId w:val="22"/>
  </w:num>
  <w:num w:numId="6">
    <w:abstractNumId w:val="3"/>
  </w:num>
  <w:num w:numId="7">
    <w:abstractNumId w:val="21"/>
  </w:num>
  <w:num w:numId="8">
    <w:abstractNumId w:val="18"/>
  </w:num>
  <w:num w:numId="9">
    <w:abstractNumId w:val="15"/>
  </w:num>
  <w:num w:numId="10">
    <w:abstractNumId w:val="6"/>
  </w:num>
  <w:num w:numId="11">
    <w:abstractNumId w:val="5"/>
  </w:num>
  <w:num w:numId="12">
    <w:abstractNumId w:val="20"/>
  </w:num>
  <w:num w:numId="13">
    <w:abstractNumId w:val="12"/>
  </w:num>
  <w:num w:numId="14">
    <w:abstractNumId w:val="2"/>
  </w:num>
  <w:num w:numId="15">
    <w:abstractNumId w:val="24"/>
  </w:num>
  <w:num w:numId="16">
    <w:abstractNumId w:val="17"/>
  </w:num>
  <w:num w:numId="17">
    <w:abstractNumId w:val="23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4"/>
  </w:num>
  <w:num w:numId="23">
    <w:abstractNumId w:val="16"/>
  </w:num>
  <w:num w:numId="24">
    <w:abstractNumId w:val="8"/>
  </w:num>
  <w:num w:numId="25">
    <w:abstractNumId w:val="9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2B"/>
    <w:rsid w:val="0001451F"/>
    <w:rsid w:val="000267F6"/>
    <w:rsid w:val="00027F1B"/>
    <w:rsid w:val="000355F2"/>
    <w:rsid w:val="00044692"/>
    <w:rsid w:val="00047802"/>
    <w:rsid w:val="000832EE"/>
    <w:rsid w:val="000B158A"/>
    <w:rsid w:val="000B4523"/>
    <w:rsid w:val="000B785B"/>
    <w:rsid w:val="0013294C"/>
    <w:rsid w:val="001576E9"/>
    <w:rsid w:val="001629B8"/>
    <w:rsid w:val="001631C1"/>
    <w:rsid w:val="001B188F"/>
    <w:rsid w:val="001B62AF"/>
    <w:rsid w:val="001C02CA"/>
    <w:rsid w:val="001C44A7"/>
    <w:rsid w:val="001D4E86"/>
    <w:rsid w:val="002475A7"/>
    <w:rsid w:val="00256269"/>
    <w:rsid w:val="00267154"/>
    <w:rsid w:val="00270DD6"/>
    <w:rsid w:val="00273028"/>
    <w:rsid w:val="002942C6"/>
    <w:rsid w:val="002B7B5F"/>
    <w:rsid w:val="002C1047"/>
    <w:rsid w:val="002D188C"/>
    <w:rsid w:val="002F2323"/>
    <w:rsid w:val="0033232A"/>
    <w:rsid w:val="00333565"/>
    <w:rsid w:val="00385A31"/>
    <w:rsid w:val="00392C50"/>
    <w:rsid w:val="003A7CC4"/>
    <w:rsid w:val="003D791B"/>
    <w:rsid w:val="004306AE"/>
    <w:rsid w:val="00490EB1"/>
    <w:rsid w:val="00493E41"/>
    <w:rsid w:val="004958D6"/>
    <w:rsid w:val="004E21D0"/>
    <w:rsid w:val="00534ADC"/>
    <w:rsid w:val="00540AE4"/>
    <w:rsid w:val="00573E8A"/>
    <w:rsid w:val="005B3BFB"/>
    <w:rsid w:val="005C6BEC"/>
    <w:rsid w:val="005D6DFB"/>
    <w:rsid w:val="005F6E75"/>
    <w:rsid w:val="00607184"/>
    <w:rsid w:val="00610E7C"/>
    <w:rsid w:val="00671EB9"/>
    <w:rsid w:val="0067376C"/>
    <w:rsid w:val="006746AB"/>
    <w:rsid w:val="006A0D1D"/>
    <w:rsid w:val="006C445E"/>
    <w:rsid w:val="006D1951"/>
    <w:rsid w:val="006E4875"/>
    <w:rsid w:val="006F1EDD"/>
    <w:rsid w:val="006F393E"/>
    <w:rsid w:val="006F3B84"/>
    <w:rsid w:val="007172BB"/>
    <w:rsid w:val="00723D70"/>
    <w:rsid w:val="00724F8F"/>
    <w:rsid w:val="0074767D"/>
    <w:rsid w:val="0075185E"/>
    <w:rsid w:val="007556CA"/>
    <w:rsid w:val="007562EB"/>
    <w:rsid w:val="00861C3D"/>
    <w:rsid w:val="008A6B27"/>
    <w:rsid w:val="008A7119"/>
    <w:rsid w:val="008D2EC5"/>
    <w:rsid w:val="009014F5"/>
    <w:rsid w:val="0090488C"/>
    <w:rsid w:val="0098584F"/>
    <w:rsid w:val="009C375F"/>
    <w:rsid w:val="00A0367C"/>
    <w:rsid w:val="00A13FCA"/>
    <w:rsid w:val="00A20B09"/>
    <w:rsid w:val="00A5183D"/>
    <w:rsid w:val="00A8242B"/>
    <w:rsid w:val="00AB326C"/>
    <w:rsid w:val="00AC48B4"/>
    <w:rsid w:val="00AE386B"/>
    <w:rsid w:val="00AF23CE"/>
    <w:rsid w:val="00B33AB9"/>
    <w:rsid w:val="00B771BD"/>
    <w:rsid w:val="00BB44C0"/>
    <w:rsid w:val="00BB78B9"/>
    <w:rsid w:val="00BE0BC3"/>
    <w:rsid w:val="00BE5344"/>
    <w:rsid w:val="00C129C6"/>
    <w:rsid w:val="00C52729"/>
    <w:rsid w:val="00C603FA"/>
    <w:rsid w:val="00C605AA"/>
    <w:rsid w:val="00C8482A"/>
    <w:rsid w:val="00C86561"/>
    <w:rsid w:val="00C93BA5"/>
    <w:rsid w:val="00CA198B"/>
    <w:rsid w:val="00CC2A0E"/>
    <w:rsid w:val="00CC406F"/>
    <w:rsid w:val="00CF5632"/>
    <w:rsid w:val="00D35BBC"/>
    <w:rsid w:val="00D402DD"/>
    <w:rsid w:val="00D467B3"/>
    <w:rsid w:val="00D62EF3"/>
    <w:rsid w:val="00D75770"/>
    <w:rsid w:val="00DC39A2"/>
    <w:rsid w:val="00DD3301"/>
    <w:rsid w:val="00E24269"/>
    <w:rsid w:val="00E5302C"/>
    <w:rsid w:val="00E66025"/>
    <w:rsid w:val="00E70170"/>
    <w:rsid w:val="00E810FA"/>
    <w:rsid w:val="00EA5B39"/>
    <w:rsid w:val="00EE5C0A"/>
    <w:rsid w:val="00F12B44"/>
    <w:rsid w:val="00F25290"/>
    <w:rsid w:val="00F344FF"/>
    <w:rsid w:val="00F4147B"/>
    <w:rsid w:val="00F47743"/>
    <w:rsid w:val="00F5103B"/>
    <w:rsid w:val="00F5604F"/>
    <w:rsid w:val="00FA11A0"/>
    <w:rsid w:val="00FB7F64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B0D9E65-BB2E-449F-BC37-D9A15760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color w:val="A6A6A6" w:themeColor="background1" w:themeShade="A6"/>
      <w:sz w:val="10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styleId="Ingetavstnd">
    <w:name w:val="No Spacing"/>
    <w:link w:val="IngetavstndChar"/>
    <w:uiPriority w:val="1"/>
    <w:qFormat/>
    <w:rsid w:val="00A8242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getavstndChar">
    <w:name w:val="Inget avstånd Char"/>
    <w:link w:val="Ingetavstnd"/>
    <w:uiPriority w:val="1"/>
    <w:rsid w:val="00A8242B"/>
    <w:rPr>
      <w:rFonts w:ascii="Calibri" w:eastAsia="Times New Roman" w:hAnsi="Calibri" w:cs="Times New Roman"/>
    </w:rPr>
  </w:style>
  <w:style w:type="paragraph" w:styleId="Liststycke">
    <w:name w:val="List Paragraph"/>
    <w:basedOn w:val="Normal"/>
    <w:uiPriority w:val="34"/>
    <w:qFormat/>
    <w:rsid w:val="00A8242B"/>
    <w:pPr>
      <w:ind w:left="1304"/>
    </w:pPr>
  </w:style>
  <w:style w:type="character" w:styleId="Kommentarsreferens">
    <w:name w:val="annotation reference"/>
    <w:rsid w:val="00A8242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8242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A8242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rsid w:val="00A8242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8242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9048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697D37-409B-4D2E-930D-BEA442425DB3}"/>
      </w:docPartPr>
      <w:docPartBody>
        <w:p w:rsidR="0024732B" w:rsidRDefault="0024732B">
          <w:r w:rsidRPr="000907B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B"/>
    <w:rsid w:val="00224F2E"/>
    <w:rsid w:val="0024732B"/>
    <w:rsid w:val="008B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73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EE1D-622B-49BC-BE5F-3815B88B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C6388AAC</Template>
  <TotalTime>0</TotalTime>
  <Pages>6</Pages>
  <Words>1771</Words>
  <Characters>9390</Characters>
  <Application>Microsoft Office Word</Application>
  <DocSecurity>4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Ola</dc:creator>
  <cp:keywords/>
  <dc:description/>
  <cp:lastModifiedBy>Asp Ola</cp:lastModifiedBy>
  <cp:revision>2</cp:revision>
  <cp:lastPrinted>2011-02-02T16:09:00Z</cp:lastPrinted>
  <dcterms:created xsi:type="dcterms:W3CDTF">2020-05-08T11:48:00Z</dcterms:created>
  <dcterms:modified xsi:type="dcterms:W3CDTF">2020-05-08T11:48:00Z</dcterms:modified>
</cp:coreProperties>
</file>