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556"/>
        <w:gridCol w:w="1239"/>
      </w:tblGrid>
      <w:tr w:rsidR="001A5FD7" w:rsidRPr="00090D02" w:rsidTr="0053273E">
        <w:trPr>
          <w:trHeight w:val="1014"/>
        </w:trPr>
        <w:tc>
          <w:tcPr>
            <w:tcW w:w="4116" w:type="dxa"/>
          </w:tcPr>
          <w:p w:rsidR="001A5FD7" w:rsidRPr="00090D02" w:rsidRDefault="001A5FD7" w:rsidP="00090D02">
            <w:pPr>
              <w:pStyle w:val="Ifyllnadstext"/>
            </w:pPr>
          </w:p>
        </w:tc>
        <w:tc>
          <w:tcPr>
            <w:tcW w:w="4556" w:type="dxa"/>
          </w:tcPr>
          <w:p w:rsidR="001A5FD7" w:rsidRPr="00432D20" w:rsidRDefault="00A727EC" w:rsidP="00C14AB6">
            <w:pPr>
              <w:pStyle w:val="Titel"/>
              <w:rPr>
                <w:sz w:val="24"/>
              </w:rPr>
            </w:pPr>
            <w:r w:rsidRPr="00432D20">
              <w:rPr>
                <w:sz w:val="24"/>
              </w:rPr>
              <w:t>Notifiering om påbörjande av operativ evalueringsperiod a</w:t>
            </w:r>
            <w:r w:rsidR="00432D20">
              <w:rPr>
                <w:sz w:val="24"/>
              </w:rPr>
              <w:t>v Electronic Flight Bag system</w:t>
            </w:r>
            <w:r w:rsidR="00432D20" w:rsidRPr="00432D20">
              <w:rPr>
                <w:sz w:val="24"/>
              </w:rPr>
              <w:t xml:space="preserve">, ny typ B-applikation eller </w:t>
            </w:r>
            <w:r w:rsidR="00286E4F">
              <w:rPr>
                <w:sz w:val="24"/>
              </w:rPr>
              <w:t xml:space="preserve">notifiering </w:t>
            </w:r>
            <w:r w:rsidR="00C14AB6">
              <w:rPr>
                <w:sz w:val="24"/>
              </w:rPr>
              <w:t>ny</w:t>
            </w:r>
            <w:r w:rsidR="00432D20" w:rsidRPr="00432D20">
              <w:rPr>
                <w:sz w:val="24"/>
              </w:rPr>
              <w:t xml:space="preserve"> hårdvara.</w:t>
            </w:r>
          </w:p>
        </w:tc>
        <w:tc>
          <w:tcPr>
            <w:tcW w:w="1239" w:type="dxa"/>
          </w:tcPr>
          <w:p w:rsidR="001A5FD7" w:rsidRPr="00090D02" w:rsidRDefault="001A5FD7" w:rsidP="00090D02">
            <w:pPr>
              <w:pStyle w:val="Ifyllnadstext"/>
            </w:pPr>
          </w:p>
        </w:tc>
      </w:tr>
      <w:tr w:rsidR="0053273E" w:rsidTr="00CC377A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53273E" w:rsidRDefault="0053273E" w:rsidP="00090D02">
            <w:pPr>
              <w:pStyle w:val="Ledtext3pt"/>
            </w:pPr>
          </w:p>
        </w:tc>
      </w:tr>
      <w:tr w:rsidR="00AE61D5" w:rsidTr="00CC3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D5" w:rsidRPr="00286E4F" w:rsidRDefault="00AE61D5" w:rsidP="00286E4F">
            <w:pPr>
              <w:pStyle w:val="Rubrik2"/>
              <w:outlineLvl w:val="1"/>
              <w:rPr>
                <w:sz w:val="20"/>
                <w:szCs w:val="20"/>
              </w:rPr>
            </w:pPr>
            <w:r w:rsidRPr="00286E4F">
              <w:rPr>
                <w:sz w:val="20"/>
                <w:szCs w:val="20"/>
              </w:rPr>
              <w:t xml:space="preserve">Härmed notifieras till Transportstyrelsen om att </w:t>
            </w:r>
            <w:r w:rsidR="00A25CD6" w:rsidRPr="00286E4F">
              <w:rPr>
                <w:sz w:val="20"/>
                <w:szCs w:val="20"/>
              </w:rPr>
              <w:t xml:space="preserve">påbörja </w:t>
            </w:r>
            <w:r w:rsidRPr="00286E4F">
              <w:rPr>
                <w:sz w:val="20"/>
                <w:szCs w:val="20"/>
              </w:rPr>
              <w:t>evaluerin</w:t>
            </w:r>
            <w:r w:rsidR="00A25CD6" w:rsidRPr="00286E4F">
              <w:rPr>
                <w:sz w:val="20"/>
                <w:szCs w:val="20"/>
              </w:rPr>
              <w:t>gsperiod för EFB-system, n</w:t>
            </w:r>
            <w:r w:rsidR="00432D20" w:rsidRPr="00286E4F">
              <w:rPr>
                <w:sz w:val="20"/>
                <w:szCs w:val="20"/>
              </w:rPr>
              <w:t xml:space="preserve">y typ B-applikation eller </w:t>
            </w:r>
            <w:r w:rsidR="00286E4F" w:rsidRPr="00286E4F">
              <w:rPr>
                <w:sz w:val="20"/>
                <w:szCs w:val="20"/>
              </w:rPr>
              <w:t>notifiering av ny</w:t>
            </w:r>
            <w:r w:rsidR="00432D20" w:rsidRPr="00286E4F">
              <w:rPr>
                <w:sz w:val="20"/>
                <w:szCs w:val="20"/>
              </w:rPr>
              <w:t xml:space="preserve"> hårdvara</w:t>
            </w:r>
            <w:r w:rsidR="00D3033B" w:rsidRPr="00286E4F">
              <w:rPr>
                <w:sz w:val="20"/>
                <w:szCs w:val="20"/>
              </w:rPr>
              <w:t xml:space="preserve"> i enlighet med</w:t>
            </w:r>
            <w:r w:rsidR="00A25CD6" w:rsidRPr="00286E4F">
              <w:rPr>
                <w:sz w:val="20"/>
                <w:szCs w:val="20"/>
              </w:rPr>
              <w:t xml:space="preserve"> SPA.EFB.100</w:t>
            </w:r>
            <w:r w:rsidRPr="00286E4F">
              <w:rPr>
                <w:sz w:val="20"/>
                <w:szCs w:val="20"/>
              </w:rPr>
              <w:t xml:space="preserve"> med tillhörande AMC.</w:t>
            </w:r>
          </w:p>
        </w:tc>
      </w:tr>
    </w:tbl>
    <w:p w:rsidR="005E4C91" w:rsidRPr="00D3033B" w:rsidRDefault="00432D20" w:rsidP="00C80B9B">
      <w:pPr>
        <w:pStyle w:val="Brdtext"/>
        <w:rPr>
          <w:sz w:val="18"/>
          <w:szCs w:val="18"/>
        </w:rPr>
      </w:pPr>
      <w:r>
        <w:t xml:space="preserve"> </w:t>
      </w:r>
      <w:r w:rsidR="00D3033B">
        <w:br/>
      </w:r>
      <w:r>
        <w:rPr>
          <w:sz w:val="18"/>
          <w:szCs w:val="18"/>
        </w:rPr>
        <w:t>F</w:t>
      </w:r>
      <w:r w:rsidR="00CC377A" w:rsidRPr="00D3033B">
        <w:rPr>
          <w:sz w:val="18"/>
          <w:szCs w:val="18"/>
        </w:rPr>
        <w:t xml:space="preserve">yll i denna checklista </w:t>
      </w:r>
      <w:r>
        <w:rPr>
          <w:sz w:val="18"/>
          <w:szCs w:val="18"/>
        </w:rPr>
        <w:t xml:space="preserve">i tillämpliga delar </w:t>
      </w:r>
      <w:r w:rsidR="00CC377A" w:rsidRPr="00D3033B">
        <w:rPr>
          <w:sz w:val="18"/>
          <w:szCs w:val="18"/>
        </w:rPr>
        <w:t xml:space="preserve">och skicka in till </w:t>
      </w:r>
      <w:hyperlink r:id="rId12" w:history="1">
        <w:r w:rsidR="00CC377A" w:rsidRPr="00D3033B">
          <w:rPr>
            <w:rStyle w:val="Hyperlnk"/>
            <w:sz w:val="18"/>
            <w:szCs w:val="18"/>
          </w:rPr>
          <w:t>luftfart@transportstyrelsen.se</w:t>
        </w:r>
      </w:hyperlink>
    </w:p>
    <w:p w:rsidR="00A25CD6" w:rsidRPr="00D3033B" w:rsidRDefault="00286E4F" w:rsidP="00C80B9B">
      <w:pPr>
        <w:pStyle w:val="Brdtext"/>
        <w:rPr>
          <w:sz w:val="18"/>
          <w:szCs w:val="18"/>
        </w:rPr>
      </w:pPr>
      <w:r>
        <w:rPr>
          <w:sz w:val="18"/>
          <w:szCs w:val="18"/>
        </w:rPr>
        <w:t>Denna notifiering gäller:</w:t>
      </w:r>
      <w:r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-18650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33B" w:rsidRPr="00D3033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>
        <w:rPr>
          <w:sz w:val="18"/>
          <w:szCs w:val="18"/>
        </w:rPr>
        <w:t>Påbörjande av evalueringsperiod n</w:t>
      </w:r>
      <w:r w:rsidR="00A25CD6">
        <w:rPr>
          <w:sz w:val="18"/>
          <w:szCs w:val="18"/>
        </w:rPr>
        <w:t>ytt</w:t>
      </w:r>
      <w:r w:rsidR="00D3033B" w:rsidRPr="00D3033B">
        <w:rPr>
          <w:sz w:val="18"/>
          <w:szCs w:val="18"/>
        </w:rPr>
        <w:t xml:space="preserve"> EFB-system</w:t>
      </w:r>
      <w:r w:rsidR="004E6D98" w:rsidRPr="00D3033B">
        <w:rPr>
          <w:sz w:val="18"/>
          <w:szCs w:val="18"/>
        </w:rPr>
        <w:t xml:space="preserve"> </w:t>
      </w:r>
      <w:r w:rsidR="00D3033B" w:rsidRPr="00D3033B"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475804844"/>
          <w:placeholder>
            <w:docPart w:val="BBEE320501AA492AA5E0BBD7710201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33B" w:rsidRPr="00D3033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>
        <w:rPr>
          <w:sz w:val="18"/>
          <w:szCs w:val="18"/>
        </w:rPr>
        <w:t>Påbörjande av evalueringsperiod n</w:t>
      </w:r>
      <w:r w:rsidR="00D3033B" w:rsidRPr="00D3033B">
        <w:rPr>
          <w:sz w:val="18"/>
          <w:szCs w:val="18"/>
        </w:rPr>
        <w:t>y</w:t>
      </w:r>
      <w:r w:rsidR="00A25CD6">
        <w:rPr>
          <w:sz w:val="18"/>
          <w:szCs w:val="18"/>
        </w:rPr>
        <w:t xml:space="preserve"> Typ B-applikation</w:t>
      </w:r>
      <w:r w:rsidR="004E6D98">
        <w:rPr>
          <w:sz w:val="18"/>
          <w:szCs w:val="18"/>
        </w:rPr>
        <w:t xml:space="preserve"> </w:t>
      </w:r>
      <w:r w:rsidR="00D3033B" w:rsidRPr="00D3033B"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773904705"/>
          <w:placeholder>
            <w:docPart w:val="B5612EE6CE2B4D46B57D2400E428862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33B" w:rsidRPr="00D3033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 w:rsidR="00A25CD6" w:rsidRPr="00D3033B">
        <w:rPr>
          <w:sz w:val="18"/>
          <w:szCs w:val="18"/>
        </w:rPr>
        <w:t>Ny hårdvara</w:t>
      </w:r>
      <w:r w:rsidR="00A25CD6">
        <w:rPr>
          <w:sz w:val="18"/>
          <w:szCs w:val="18"/>
        </w:rPr>
        <w:t xml:space="preserve"> (vid modifieringar, se AMC2 SPA.EFB.100(b))</w:t>
      </w:r>
    </w:p>
    <w:p w:rsidR="00A727EC" w:rsidRPr="00D3033B" w:rsidRDefault="00CC377A" w:rsidP="00C80B9B">
      <w:pPr>
        <w:pStyle w:val="Brdtext"/>
        <w:rPr>
          <w:sz w:val="18"/>
          <w:szCs w:val="18"/>
        </w:rPr>
      </w:pPr>
      <w:r w:rsidRPr="00D3033B">
        <w:rPr>
          <w:sz w:val="18"/>
          <w:szCs w:val="18"/>
        </w:rPr>
        <w:t>Efter avslutad evalueringsperiod</w:t>
      </w:r>
      <w:r w:rsidR="00432D20">
        <w:rPr>
          <w:sz w:val="18"/>
          <w:szCs w:val="18"/>
        </w:rPr>
        <w:t xml:space="preserve"> av nytt EFB system eller ny typ av B-applikation</w:t>
      </w:r>
      <w:r w:rsidRPr="00D3033B">
        <w:rPr>
          <w:sz w:val="18"/>
          <w:szCs w:val="18"/>
        </w:rPr>
        <w:t xml:space="preserve">, fyll i checklistan ”SPA.EFB – Electronic Flight Bag” som finns på Transportstyrelsens hemsida. Fyll i ansökningsblanketten EASA Form 2 och skicka in den tillsammans med checklistan och ”Final </w:t>
      </w:r>
      <w:proofErr w:type="spellStart"/>
      <w:r w:rsidRPr="00D3033B">
        <w:rPr>
          <w:sz w:val="18"/>
          <w:szCs w:val="18"/>
        </w:rPr>
        <w:t>operational</w:t>
      </w:r>
      <w:proofErr w:type="spellEnd"/>
      <w:r w:rsidRPr="00D3033B">
        <w:rPr>
          <w:sz w:val="18"/>
          <w:szCs w:val="18"/>
        </w:rPr>
        <w:t xml:space="preserve"> </w:t>
      </w:r>
      <w:proofErr w:type="spellStart"/>
      <w:r w:rsidRPr="00D3033B">
        <w:rPr>
          <w:sz w:val="18"/>
          <w:szCs w:val="18"/>
        </w:rPr>
        <w:t>report</w:t>
      </w:r>
      <w:proofErr w:type="spellEnd"/>
      <w:r w:rsidRPr="00D3033B">
        <w:rPr>
          <w:sz w:val="18"/>
          <w:szCs w:val="18"/>
        </w:rPr>
        <w:t>”.</w:t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727EC" w:rsidTr="00CC377A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EC" w:rsidRDefault="00A727EC" w:rsidP="00F84BD3">
            <w:pPr>
              <w:pStyle w:val="Ledtext"/>
            </w:pPr>
            <w:r>
              <w:t>Operatör</w:t>
            </w:r>
          </w:p>
        </w:tc>
      </w:tr>
      <w:tr w:rsidR="00A727EC" w:rsidTr="00CC377A">
        <w:sdt>
          <w:sdtPr>
            <w:alias w:val=" "/>
            <w:id w:val="-1245185347"/>
            <w:placeholder>
              <w:docPart w:val="C74068EBAE884A6B8D8AD8726F81B864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27EC" w:rsidRDefault="00A727EC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39E" w:rsidTr="00F84BD3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F84BD3">
            <w:pPr>
              <w:pStyle w:val="Ledtext"/>
            </w:pPr>
            <w:r>
              <w:t>Startdatum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F84BD3">
            <w:pPr>
              <w:pStyle w:val="Ledtext"/>
            </w:pPr>
            <w:r>
              <w:t xml:space="preserve">Förväntat </w:t>
            </w:r>
            <w:r w:rsidR="00703E5A">
              <w:t>slutdatum för evalueringsperiod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CB3A4B">
            <w:pPr>
              <w:pStyle w:val="Ledtext"/>
            </w:pPr>
            <w:r>
              <w:t xml:space="preserve">Luftfartygstyp </w:t>
            </w:r>
          </w:p>
        </w:tc>
      </w:tr>
      <w:tr w:rsidR="00DD339E" w:rsidTr="00F84BD3">
        <w:sdt>
          <w:sdtPr>
            <w:alias w:val=" "/>
            <w:id w:val="769597634"/>
            <w:placeholder>
              <w:docPart w:val="BBEFA18FF4644F81ACBB917807DA11AF"/>
            </w:placeholder>
            <w:showingPlcHdr/>
            <w:text/>
          </w:sdtPr>
          <w:sdtEndPr/>
          <w:sdtContent>
            <w:tc>
              <w:tcPr>
                <w:tcW w:w="24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3182590"/>
            <w:placeholder>
              <w:docPart w:val="826A8C66638443B7BAFB8D8501F3FA1D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8313029"/>
            <w:placeholder>
              <w:docPart w:val="4BD538AF60A345E984B76B9AC315C79F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22FF" w:rsidTr="00CC377A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2FF" w:rsidRDefault="00EB22FF" w:rsidP="00733DDD">
            <w:pPr>
              <w:pStyle w:val="Ledtext"/>
            </w:pPr>
            <w:r>
              <w:t>EFB hårdvara</w:t>
            </w:r>
            <w:r w:rsidR="00703E5A">
              <w:t>, produktnamn</w:t>
            </w:r>
            <w:r w:rsidR="00733DDD">
              <w:t xml:space="preserve"> (</w:t>
            </w:r>
            <w:r w:rsidR="00CD39FC">
              <w:t>om applicerbart:</w:t>
            </w:r>
            <w:r w:rsidR="00733DDD">
              <w:t xml:space="preserve"> trycktestad i enlighet med </w:t>
            </w:r>
            <w:r w:rsidR="00CD39FC">
              <w:t xml:space="preserve">AMC1 SPA.EFB.100(b), pkt (d) </w:t>
            </w:r>
            <w:r w:rsidR="00733DDD">
              <w:t xml:space="preserve"> och strålningstestad i enlighet med AMC1 CAT.GEN.MPA.140</w:t>
            </w:r>
            <w:r w:rsidR="00CD39FC">
              <w:t>)</w:t>
            </w:r>
          </w:p>
        </w:tc>
      </w:tr>
      <w:tr w:rsidR="00EB22FF" w:rsidTr="00CC377A">
        <w:sdt>
          <w:sdtPr>
            <w:alias w:val=" "/>
            <w:id w:val="1063534885"/>
            <w:placeholder>
              <w:docPart w:val="F709167FE0DE4F0D8140716702719D05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2FF" w:rsidRDefault="00EB22FF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22FF" w:rsidTr="00CC377A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2FF" w:rsidRDefault="00EB22FF" w:rsidP="003C131B">
            <w:pPr>
              <w:pStyle w:val="Ledtext"/>
            </w:pPr>
            <w:r>
              <w:t xml:space="preserve">EFB </w:t>
            </w:r>
            <w:r w:rsidR="003C131B">
              <w:t xml:space="preserve">Typ B-applikationer och </w:t>
            </w:r>
            <w:r>
              <w:t xml:space="preserve">mjukvara/-or, </w:t>
            </w:r>
            <w:r w:rsidR="00CF6347">
              <w:t>(vid prestanda eller massa och balans, är tester i enlighet med AMC5 SPA.EFB.100</w:t>
            </w:r>
            <w:r w:rsidR="00E22716">
              <w:t>(b)(3)</w:t>
            </w:r>
            <w:r w:rsidR="00CF6347">
              <w:t xml:space="preserve"> </w:t>
            </w:r>
            <w:r w:rsidR="00E22716">
              <w:t xml:space="preserve">beskrivna och </w:t>
            </w:r>
            <w:r w:rsidR="00CF6347">
              <w:t>genomförda)</w:t>
            </w:r>
          </w:p>
        </w:tc>
      </w:tr>
      <w:tr w:rsidR="00EB22FF" w:rsidTr="00CC377A">
        <w:sdt>
          <w:sdtPr>
            <w:alias w:val=" "/>
            <w:id w:val="1301036801"/>
            <w:placeholder>
              <w:docPart w:val="A3FACA62A5DE43868E97B7B119D0E6CC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2FF" w:rsidRDefault="00EB22FF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25CD6" w:rsidTr="00F84BD3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6" w:rsidRDefault="00A25CD6" w:rsidP="00A25CD6">
            <w:pPr>
              <w:pStyle w:val="Ledtext"/>
            </w:pPr>
            <w:r>
              <w:t>EFB manual bifogas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6" w:rsidRDefault="00A25CD6" w:rsidP="00A25CD6">
            <w:pPr>
              <w:pStyle w:val="Ledtext"/>
            </w:pPr>
            <w:r>
              <w:t>EFB riskbedömning bifogas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6" w:rsidRDefault="00A25CD6" w:rsidP="00A25CD6">
            <w:pPr>
              <w:pStyle w:val="Ledtext"/>
            </w:pPr>
            <w:r>
              <w:t>Verifikat på genomförd träning för besättningar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6" w:rsidRDefault="00A25CD6" w:rsidP="00A25CD6">
            <w:pPr>
              <w:pStyle w:val="Ledtext"/>
            </w:pPr>
            <w:r>
              <w:t>Verifikat på genomförd träning för OP-personal</w:t>
            </w:r>
          </w:p>
        </w:tc>
      </w:tr>
      <w:tr w:rsidR="00A25CD6" w:rsidTr="00F84BD3"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6" w:rsidRDefault="00B37730" w:rsidP="00A25CD6">
            <w:pPr>
              <w:pStyle w:val="Ifyllnadstext"/>
            </w:pPr>
            <w:sdt>
              <w:sdtPr>
                <w:alias w:val="Blankett"/>
                <w:id w:val="-1102876076"/>
                <w:placeholder>
                  <w:docPart w:val="CB3DFBFC93474111AE80FBB88878EB6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D6">
              <w:t xml:space="preserve"> </w:t>
            </w:r>
            <w:r w:rsidR="00A25CD6" w:rsidRPr="00B6180B">
              <w:rPr>
                <w:sz w:val="18"/>
                <w:szCs w:val="18"/>
              </w:rPr>
              <w:t>B</w:t>
            </w:r>
            <w:r w:rsidR="00A25CD6">
              <w:rPr>
                <w:sz w:val="18"/>
                <w:szCs w:val="18"/>
              </w:rPr>
              <w:t>ilaga</w:t>
            </w:r>
            <w:r w:rsidR="00A25CD6" w:rsidRPr="00B6180B">
              <w:rPr>
                <w:sz w:val="18"/>
                <w:szCs w:val="18"/>
              </w:rPr>
              <w:t xml:space="preserve"> nr</w:t>
            </w:r>
            <w:r w:rsidR="00A25CD6">
              <w:t xml:space="preserve"> </w:t>
            </w:r>
            <w:sdt>
              <w:sdtPr>
                <w:alias w:val=" "/>
                <w:id w:val="-693145291"/>
                <w:placeholder>
                  <w:docPart w:val="723E1EB9DB7F4C7D8040C4CF768B0514"/>
                </w:placeholder>
                <w:showingPlcHdr/>
                <w:text/>
              </w:sdtPr>
              <w:sdtEndPr/>
              <w:sdtContent>
                <w:r w:rsidR="00A25CD6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6" w:rsidRDefault="00B37730" w:rsidP="00A25CD6">
            <w:pPr>
              <w:pStyle w:val="Ifyllnadstext"/>
            </w:pPr>
            <w:sdt>
              <w:sdtPr>
                <w:alias w:val=" "/>
                <w:id w:val="-776327071"/>
                <w:placeholder>
                  <w:docPart w:val="273A737E40E448519EACCAA83FCDB45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D6">
              <w:t xml:space="preserve">  </w:t>
            </w:r>
            <w:r w:rsidR="00A25CD6" w:rsidRPr="00B6180B">
              <w:rPr>
                <w:sz w:val="18"/>
                <w:szCs w:val="18"/>
              </w:rPr>
              <w:t>Bilaga nr</w:t>
            </w:r>
            <w:r w:rsidR="00A25CD6">
              <w:t xml:space="preserve"> </w:t>
            </w:r>
            <w:sdt>
              <w:sdtPr>
                <w:alias w:val=" "/>
                <w:id w:val="1804274654"/>
                <w:placeholder>
                  <w:docPart w:val="A79C4F0C1375475E9EDEB29A75C841ED"/>
                </w:placeholder>
                <w:showingPlcHdr/>
                <w:text/>
              </w:sdtPr>
              <w:sdtEndPr/>
              <w:sdtContent>
                <w:r w:rsidR="00A25CD6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6" w:rsidRDefault="00B37730" w:rsidP="00A25CD6">
            <w:pPr>
              <w:pStyle w:val="Ifyllnadstext"/>
            </w:pPr>
            <w:sdt>
              <w:sdtPr>
                <w:alias w:val=" "/>
                <w:id w:val="-2053373124"/>
                <w:placeholder>
                  <w:docPart w:val="C5AEECFA48C94A6B806A2CEFB6D552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D6">
              <w:t xml:space="preserve">  </w:t>
            </w:r>
            <w:r w:rsidR="00A25CD6" w:rsidRPr="000616D2">
              <w:rPr>
                <w:sz w:val="18"/>
                <w:szCs w:val="18"/>
              </w:rPr>
              <w:t>Bilaga nr</w:t>
            </w:r>
            <w:r w:rsidR="00A25CD6">
              <w:t xml:space="preserve"> </w:t>
            </w:r>
            <w:sdt>
              <w:sdtPr>
                <w:alias w:val=" "/>
                <w:id w:val="-781177668"/>
                <w:placeholder>
                  <w:docPart w:val="8EC826D469374C81B687F8B71316CA31"/>
                </w:placeholder>
                <w:showingPlcHdr/>
                <w:text/>
              </w:sdtPr>
              <w:sdtEndPr/>
              <w:sdtContent>
                <w:r w:rsidR="00A25CD6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D6" w:rsidRDefault="00B37730" w:rsidP="00A25CD6">
            <w:pPr>
              <w:pStyle w:val="Ifyllnadstext"/>
            </w:pPr>
            <w:sdt>
              <w:sdtPr>
                <w:alias w:val=" "/>
                <w:id w:val="453831726"/>
                <w:placeholder>
                  <w:docPart w:val="01C68EA2A21E437BA4373E575CBFDB7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D6">
              <w:t xml:space="preserve">  </w:t>
            </w:r>
            <w:r w:rsidR="00A25CD6" w:rsidRPr="00DD339E">
              <w:rPr>
                <w:sz w:val="18"/>
                <w:szCs w:val="18"/>
              </w:rPr>
              <w:t>Bilaga nr</w:t>
            </w:r>
          </w:p>
        </w:tc>
      </w:tr>
      <w:tr w:rsidR="00DD339E" w:rsidTr="00F84BD3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A25CD6" w:rsidP="00DD339E">
            <w:pPr>
              <w:pStyle w:val="Ledtext"/>
            </w:pPr>
            <w:r>
              <w:t>Verifikat på genomförd HMI-test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 xml:space="preserve">Vid ändring/modifiering </w:t>
            </w:r>
            <w:r w:rsidR="00BB4AFC">
              <w:t xml:space="preserve">av hårdvara </w:t>
            </w:r>
            <w:r>
              <w:t xml:space="preserve">bifogas </w:t>
            </w:r>
            <w:proofErr w:type="spellStart"/>
            <w:r>
              <w:t>trycktest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A25CD6" w:rsidP="00DD339E">
            <w:pPr>
              <w:pStyle w:val="Ledtext"/>
            </w:pPr>
            <w:r>
              <w:t>Vid ändring/</w:t>
            </w:r>
            <w:r w:rsidR="00DD339E">
              <w:t xml:space="preserve">modifiering </w:t>
            </w:r>
            <w:r w:rsidR="00BB4AFC">
              <w:t xml:space="preserve">hårdvara </w:t>
            </w:r>
            <w:r w:rsidR="00DD339E">
              <w:t>bifogas strål</w:t>
            </w:r>
            <w:r w:rsidR="00703E5A">
              <w:t>n</w:t>
            </w:r>
            <w:r w:rsidR="00DD339E">
              <w:t>ingstest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>Demonstration av EFB för myndighet genomförd/genomförs</w:t>
            </w:r>
          </w:p>
        </w:tc>
      </w:tr>
      <w:tr w:rsidR="00DD339E" w:rsidTr="00F84BD3"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Default="00B37730" w:rsidP="00DD339E">
            <w:pPr>
              <w:pStyle w:val="Ifyllnadstext"/>
            </w:pPr>
            <w:sdt>
              <w:sdtPr>
                <w:alias w:val=" "/>
                <w:id w:val="-1201631426"/>
                <w:placeholder>
                  <w:docPart w:val="E59910496277436C834C7BCDBEC717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39E">
              <w:t xml:space="preserve">  </w:t>
            </w:r>
            <w:r w:rsidR="00DD339E" w:rsidRPr="00DD339E">
              <w:rPr>
                <w:sz w:val="18"/>
                <w:szCs w:val="18"/>
              </w:rPr>
              <w:t>Bilaga nr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Default="00B37730" w:rsidP="00DD339E">
            <w:pPr>
              <w:pStyle w:val="Ifyllnadstext"/>
            </w:pPr>
            <w:sdt>
              <w:sdtPr>
                <w:alias w:val=" "/>
                <w:id w:val="-449242175"/>
                <w:placeholder>
                  <w:docPart w:val="7FB62D16C9F44747B540165726C71B1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39E">
              <w:t xml:space="preserve">  </w:t>
            </w:r>
            <w:r w:rsidR="00DD339E" w:rsidRPr="00DD339E">
              <w:rPr>
                <w:sz w:val="18"/>
                <w:szCs w:val="18"/>
              </w:rPr>
              <w:t>Bilaga nr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Default="00B37730" w:rsidP="00DD339E">
            <w:pPr>
              <w:pStyle w:val="Ifyllnadstext"/>
            </w:pPr>
            <w:sdt>
              <w:sdtPr>
                <w:alias w:val=" "/>
                <w:id w:val="-1187053109"/>
                <w:placeholder>
                  <w:docPart w:val="F5F4603B0E5A4983A29D408E9E5E1E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39E">
              <w:t xml:space="preserve">  </w:t>
            </w:r>
            <w:r w:rsidR="00DD339E" w:rsidRPr="00DD339E">
              <w:rPr>
                <w:sz w:val="18"/>
                <w:szCs w:val="18"/>
              </w:rPr>
              <w:t>Bilaga nr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Default="00B37730" w:rsidP="00DD339E">
            <w:pPr>
              <w:pStyle w:val="Ifyllnadstext"/>
            </w:pPr>
            <w:sdt>
              <w:sdtPr>
                <w:alias w:val=" "/>
                <w:id w:val="-1570336012"/>
                <w:placeholder>
                  <w:docPart w:val="36DD95778B7445A1ADB5E671211EF2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39E">
              <w:t xml:space="preserve">  </w:t>
            </w:r>
            <w:r w:rsidR="00DD339E" w:rsidRPr="00DD339E">
              <w:rPr>
                <w:sz w:val="18"/>
                <w:szCs w:val="18"/>
              </w:rPr>
              <w:t>Datum</w:t>
            </w:r>
            <w:r w:rsidR="00DD339E">
              <w:t xml:space="preserve"> </w:t>
            </w:r>
          </w:p>
        </w:tc>
      </w:tr>
      <w:tr w:rsidR="00DD339E" w:rsidTr="00CC377A">
        <w:tc>
          <w:tcPr>
            <w:tcW w:w="9911" w:type="dxa"/>
            <w:gridSpan w:val="4"/>
          </w:tcPr>
          <w:p w:rsidR="00DD339E" w:rsidRDefault="00DD339E" w:rsidP="00DD339E">
            <w:pPr>
              <w:pStyle w:val="Rubrik2"/>
              <w:outlineLvl w:val="1"/>
            </w:pPr>
            <w:r>
              <w:t>I tillägg för Typ B-applikationer utan pappers-backup</w:t>
            </w:r>
          </w:p>
        </w:tc>
      </w:tr>
      <w:tr w:rsidR="00DD339E" w:rsidTr="00CC377A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>Simulator LOFT genomförd med godkänt resultat (inkluderande normala, onormala och nöd-procedurer)</w:t>
            </w:r>
          </w:p>
        </w:tc>
      </w:tr>
      <w:tr w:rsidR="00DD339E" w:rsidTr="00CC377A">
        <w:sdt>
          <w:sdtPr>
            <w:alias w:val=" "/>
            <w:id w:val="1188559543"/>
            <w:placeholder>
              <w:docPart w:val="A4C9835588BC46D9BAFF0DDCA99628E9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DD339E">
                <w:pPr>
                  <w:pStyle w:val="Ifyllnads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39E" w:rsidTr="00CC377A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 xml:space="preserve"> Förslag på tidpunkt för demonstration för myndigheten i simulator eller i linjetrafik</w:t>
            </w:r>
          </w:p>
        </w:tc>
      </w:tr>
      <w:tr w:rsidR="00DD339E" w:rsidTr="00CC377A">
        <w:sdt>
          <w:sdtPr>
            <w:alias w:val=" "/>
            <w:id w:val="-1113981728"/>
            <w:placeholder>
              <w:docPart w:val="DA8BF0AC7F9C4F7AA3A3F129D045E576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DD339E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39E" w:rsidTr="00CC377A">
        <w:tc>
          <w:tcPr>
            <w:tcW w:w="9911" w:type="dxa"/>
            <w:gridSpan w:val="4"/>
          </w:tcPr>
          <w:p w:rsidR="00DD339E" w:rsidRDefault="00DD339E" w:rsidP="00DD339E">
            <w:pPr>
              <w:pStyle w:val="Rubrik2"/>
              <w:outlineLvl w:val="1"/>
            </w:pPr>
            <w:r>
              <w:t xml:space="preserve">Kortare evalueringsperiod än 6 månader planeras, med stöd av följande </w:t>
            </w:r>
          </w:p>
        </w:tc>
      </w:tr>
      <w:tr w:rsidR="00DD339E" w:rsidTr="00CC377A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>Följande moment ska beskrivas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E" w:rsidRDefault="00DD339E" w:rsidP="00DD339E">
            <w:pPr>
              <w:pStyle w:val="Ledtext"/>
            </w:pPr>
            <w:r>
              <w:t>Bilaga nr</w:t>
            </w:r>
          </w:p>
          <w:p w:rsidR="00DD339E" w:rsidRDefault="00DD339E" w:rsidP="00DD339E">
            <w:pPr>
              <w:pStyle w:val="Ledtext"/>
            </w:pPr>
          </w:p>
        </w:tc>
      </w:tr>
      <w:tr w:rsidR="00DD339E" w:rsidTr="00CC377A">
        <w:tc>
          <w:tcPr>
            <w:tcW w:w="7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Tidigare erfarenhet av EFB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Stort antal flygningar per månad för evaluering/Hög produktion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Avsedd användning av EFB-systemet ?</w:t>
            </w:r>
          </w:p>
          <w:p w:rsidR="00DD339E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</w:pPr>
            <w:r w:rsidRPr="003C131B">
              <w:rPr>
                <w:sz w:val="20"/>
                <w:szCs w:val="20"/>
              </w:rPr>
              <w:t>Kompenserande åtgärder</w:t>
            </w:r>
            <w:r>
              <w:t xml:space="preserve"> </w:t>
            </w:r>
          </w:p>
        </w:tc>
        <w:sdt>
          <w:sdtPr>
            <w:alias w:val=" "/>
            <w:id w:val="1836804909"/>
            <w:placeholder>
              <w:docPart w:val="60D5E063F7704B09A7554CBF6085F83B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339E" w:rsidRDefault="00DD339E" w:rsidP="00DD339E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39E" w:rsidTr="00DD339E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DD339E" w:rsidRDefault="00DD339E" w:rsidP="00DD339E">
            <w:pPr>
              <w:pStyle w:val="Rubrik2"/>
              <w:outlineLvl w:val="1"/>
            </w:pPr>
            <w:r>
              <w:t>Evalueringsperioden för Typ B-applikationer ska visa att</w:t>
            </w:r>
          </w:p>
        </w:tc>
      </w:tr>
      <w:tr w:rsidR="00DD339E" w:rsidTr="00DD339E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Besättningsmedlemmarna kan hantera applikationerna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Operatörens administrativa procedurer finns på plats och fungerar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Operatören kan hantera uppdateringar av applikationerna, där databaser är involverade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Introduktionen av EFB inte negativt påverkar operatörens normala och alternativa procedurer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Vid användning av icke certifierad hård- eller mjukvara, är systemet pålitligt och fungerande</w:t>
            </w:r>
          </w:p>
          <w:p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Riskbedömningarna som genomförts är i enlighet med typen av operationer</w:t>
            </w:r>
          </w:p>
          <w:p w:rsidR="00DD339E" w:rsidRPr="003C131B" w:rsidRDefault="00DD339E" w:rsidP="00DD339E">
            <w:pPr>
              <w:pStyle w:val="Ifyllnadstext"/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 xml:space="preserve">I tillägg, vid kart- eller IFW (in-flight </w:t>
            </w:r>
            <w:proofErr w:type="spellStart"/>
            <w:r w:rsidRPr="003C131B">
              <w:rPr>
                <w:sz w:val="20"/>
                <w:szCs w:val="20"/>
              </w:rPr>
              <w:t>weather</w:t>
            </w:r>
            <w:proofErr w:type="spellEnd"/>
            <w:r w:rsidRPr="003C131B">
              <w:rPr>
                <w:sz w:val="20"/>
                <w:szCs w:val="20"/>
              </w:rPr>
              <w:t>) applikationer:</w:t>
            </w:r>
          </w:p>
          <w:p w:rsidR="00B37730" w:rsidRDefault="00DD339E" w:rsidP="00B37730">
            <w:pPr>
              <w:pStyle w:val="Ifyllnadstext"/>
              <w:numPr>
                <w:ilvl w:val="0"/>
                <w:numId w:val="15"/>
              </w:numPr>
              <w:spacing w:line="240" w:lineRule="auto"/>
            </w:pPr>
            <w:r w:rsidRPr="003C131B">
              <w:rPr>
                <w:sz w:val="20"/>
                <w:szCs w:val="20"/>
              </w:rPr>
              <w:t>Förlust av positionspresentation är försumbar och påverkar inte besättningens arbetsbelastning</w:t>
            </w:r>
            <w:bookmarkStart w:id="0" w:name="_GoBack"/>
            <w:bookmarkEnd w:id="0"/>
          </w:p>
        </w:tc>
      </w:tr>
    </w:tbl>
    <w:p w:rsidR="00A727EC" w:rsidRDefault="00A727EC" w:rsidP="003C131B">
      <w:pPr>
        <w:pStyle w:val="Brdtext"/>
      </w:pPr>
    </w:p>
    <w:sectPr w:rsidR="00A727EC" w:rsidSect="005B7E6C">
      <w:headerReference w:type="default" r:id="rId13"/>
      <w:headerReference w:type="first" r:id="rId14"/>
      <w:footerReference w:type="first" r:id="rId15"/>
      <w:pgSz w:w="11906" w:h="16838"/>
      <w:pgMar w:top="567" w:right="794" w:bottom="851" w:left="119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37" w:rsidRDefault="00CC5537" w:rsidP="00594B0A">
      <w:r>
        <w:separator/>
      </w:r>
    </w:p>
  </w:endnote>
  <w:endnote w:type="continuationSeparator" w:id="0">
    <w:p w:rsidR="00CC5537" w:rsidRDefault="00CC553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05" w:rsidRPr="00322314" w:rsidRDefault="00245605" w:rsidP="009E32E8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r>
      <w:rPr>
        <w:rFonts w:ascii="Arial" w:eastAsia="Calibri" w:hAnsi="Arial"/>
        <w:sz w:val="2"/>
        <w:szCs w:val="2"/>
      </w:rPr>
      <w:t xml:space="preserve"> </w:t>
    </w:r>
    <w:r w:rsidRPr="00322314">
      <w:rPr>
        <w:rFonts w:ascii="Arial" w:eastAsia="Calibri" w:hAnsi="Arial"/>
        <w:sz w:val="2"/>
        <w:szCs w:val="2"/>
      </w:rPr>
      <w:t xml:space="preserve"> </w:t>
    </w:r>
    <w:bookmarkStart w:id="9" w:name="insFirstFooter_01"/>
    <w:bookmarkEnd w:id="9"/>
  </w:p>
  <w:p w:rsidR="00245605" w:rsidRPr="004A73BF" w:rsidRDefault="00245605" w:rsidP="00245605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37" w:rsidRDefault="00CC5537" w:rsidP="00594B0A">
      <w:r>
        <w:separator/>
      </w:r>
    </w:p>
  </w:footnote>
  <w:footnote w:type="continuationSeparator" w:id="0">
    <w:p w:rsidR="00CC5537" w:rsidRDefault="00CC553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C" w:rsidRPr="001738EE" w:rsidRDefault="00A727EC" w:rsidP="006243F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911F40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A727EC" w:rsidRPr="00090D02" w:rsidTr="0028678C">
      <w:trPr>
        <w:trHeight w:val="1014"/>
      </w:trPr>
      <w:tc>
        <w:tcPr>
          <w:tcW w:w="4116" w:type="dxa"/>
        </w:tcPr>
        <w:p w:rsidR="00A727EC" w:rsidRPr="00090D02" w:rsidRDefault="00A727EC" w:rsidP="00FD010E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556" w:type="dxa"/>
        </w:tcPr>
        <w:p w:rsidR="00A727EC" w:rsidRPr="007028BE" w:rsidRDefault="00F97548" w:rsidP="007028BE">
          <w:pPr>
            <w:pStyle w:val="Titel"/>
          </w:pPr>
          <w:fldSimple w:instr=" STYLEREF  Titel  \* MERGEFORMAT ">
            <w:r w:rsidR="00B37730">
              <w:rPr>
                <w:noProof/>
              </w:rPr>
              <w:t>Notifiering om påbörjande av operativ evalueringsperiod av Electronic Flight Bag system, ny typ B-applikation eller notifiering ny hårdvara.</w:t>
            </w:r>
          </w:fldSimple>
        </w:p>
      </w:tc>
      <w:bookmarkStart w:id="2" w:name="objPageNo_02"/>
      <w:tc>
        <w:tcPr>
          <w:tcW w:w="1239" w:type="dxa"/>
        </w:tcPr>
        <w:p w:rsidR="00A727EC" w:rsidRPr="00090D02" w:rsidRDefault="00A727EC" w:rsidP="00AA671E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B37730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B37730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A727EC" w:rsidRPr="001738EE" w:rsidRDefault="00A727EC" w:rsidP="006243FA">
    <w:pPr>
      <w:pStyle w:val="Sidhuvud"/>
    </w:pPr>
  </w:p>
  <w:p w:rsidR="00245605" w:rsidRPr="00A727EC" w:rsidRDefault="00245605" w:rsidP="00A727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C" w:rsidRPr="001738EE" w:rsidRDefault="00A727EC" w:rsidP="006243FA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7EC" w:rsidRDefault="00B37730" w:rsidP="00723B1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727EC">
                                <w:t xml:space="preserve">TS7000, </w:t>
                              </w:r>
                              <w:r>
                                <w:t>2023-03-10</w:t>
                              </w:r>
                            </w:sdtContent>
                          </w:sdt>
                          <w:r w:rsidR="00A727EC">
                            <w:t xml:space="preserve">    </w:t>
                          </w:r>
                          <w:bookmarkStart w:id="5" w:name="objFileName_01"/>
                          <w:r w:rsidR="00A727EC">
                            <w:t xml:space="preserve">  </w:t>
                          </w:r>
                          <w:bookmarkEnd w:id="5"/>
                          <w:r w:rsidR="00A727EC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A727EC" w:rsidRDefault="00B37730" w:rsidP="00723B1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A727EC">
                          <w:t xml:space="preserve">TS7000, </w:t>
                        </w:r>
                        <w:r>
                          <w:t>2023-03-10</w:t>
                        </w:r>
                      </w:sdtContent>
                    </w:sdt>
                    <w:r w:rsidR="00A727EC">
                      <w:t xml:space="preserve">    </w:t>
                    </w:r>
                    <w:bookmarkStart w:id="6" w:name="objFileName_01"/>
                    <w:r w:rsidR="00A727EC">
                      <w:t xml:space="preserve">  </w:t>
                    </w:r>
                    <w:bookmarkEnd w:id="6"/>
                    <w:r w:rsidR="00A727EC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:rsidR="00A727EC" w:rsidRPr="002D3261" w:rsidRDefault="00A727EC" w:rsidP="00736D9D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7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B37730">
                            <w:fldChar w:fldCharType="begin"/>
                          </w:r>
                          <w:r w:rsidR="00B37730">
                            <w:instrText xml:space="preserve"> NUMPAGES   \* MERGEFORMAT </w:instrText>
                          </w:r>
                          <w:r w:rsidR="00B37730">
                            <w:fldChar w:fldCharType="separate"/>
                          </w:r>
                          <w:r w:rsidR="00B37730">
                            <w:rPr>
                              <w:noProof/>
                            </w:rPr>
                            <w:t>2</w:t>
                          </w:r>
                          <w:r w:rsidR="00B3773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FCCD8"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8" w:name="objPageNo_01"/>
                  <w:p w:rsidR="00A727EC" w:rsidRPr="002D3261" w:rsidRDefault="00A727EC" w:rsidP="00736D9D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7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B37730">
                      <w:fldChar w:fldCharType="begin"/>
                    </w:r>
                    <w:r w:rsidR="00B37730">
                      <w:instrText xml:space="preserve"> NUMPAGES   \* MERGEFORMAT </w:instrText>
                    </w:r>
                    <w:r w:rsidR="00B37730">
                      <w:fldChar w:fldCharType="separate"/>
                    </w:r>
                    <w:r w:rsidR="00B37730">
                      <w:rPr>
                        <w:noProof/>
                      </w:rPr>
                      <w:t>2</w:t>
                    </w:r>
                    <w:r w:rsidR="00B37730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61143" w:rsidRPr="00A727EC" w:rsidRDefault="00A727EC" w:rsidP="00A727E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9654C1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250CB4"/>
    <w:multiLevelType w:val="hybridMultilevel"/>
    <w:tmpl w:val="E960C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FCE"/>
    <w:multiLevelType w:val="hybridMultilevel"/>
    <w:tmpl w:val="7FBCC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2352412"/>
    <w:multiLevelType w:val="hybridMultilevel"/>
    <w:tmpl w:val="E1F61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EC"/>
    <w:rsid w:val="0000359A"/>
    <w:rsid w:val="00007730"/>
    <w:rsid w:val="00036329"/>
    <w:rsid w:val="00043465"/>
    <w:rsid w:val="000535E2"/>
    <w:rsid w:val="00061143"/>
    <w:rsid w:val="000616D2"/>
    <w:rsid w:val="00081666"/>
    <w:rsid w:val="00083051"/>
    <w:rsid w:val="00090D02"/>
    <w:rsid w:val="00096EC6"/>
    <w:rsid w:val="000C186D"/>
    <w:rsid w:val="000D1DCF"/>
    <w:rsid w:val="000E57DD"/>
    <w:rsid w:val="000F369C"/>
    <w:rsid w:val="000F5471"/>
    <w:rsid w:val="000F73FD"/>
    <w:rsid w:val="00100664"/>
    <w:rsid w:val="001041F7"/>
    <w:rsid w:val="001177AF"/>
    <w:rsid w:val="001334D6"/>
    <w:rsid w:val="00133EA5"/>
    <w:rsid w:val="00136190"/>
    <w:rsid w:val="00166FEF"/>
    <w:rsid w:val="001738EE"/>
    <w:rsid w:val="00177674"/>
    <w:rsid w:val="001A5FD7"/>
    <w:rsid w:val="001A6A74"/>
    <w:rsid w:val="001A7155"/>
    <w:rsid w:val="001B56B2"/>
    <w:rsid w:val="001D2803"/>
    <w:rsid w:val="00204ED5"/>
    <w:rsid w:val="00217C64"/>
    <w:rsid w:val="00240EC8"/>
    <w:rsid w:val="00245605"/>
    <w:rsid w:val="00283FF7"/>
    <w:rsid w:val="00286E4F"/>
    <w:rsid w:val="002A2E57"/>
    <w:rsid w:val="002B2EDC"/>
    <w:rsid w:val="002B6976"/>
    <w:rsid w:val="002C1957"/>
    <w:rsid w:val="002C3B60"/>
    <w:rsid w:val="002D244E"/>
    <w:rsid w:val="002D3261"/>
    <w:rsid w:val="002D6AFF"/>
    <w:rsid w:val="00314137"/>
    <w:rsid w:val="003147F3"/>
    <w:rsid w:val="00320277"/>
    <w:rsid w:val="003204A7"/>
    <w:rsid w:val="00327251"/>
    <w:rsid w:val="00327D53"/>
    <w:rsid w:val="0035489D"/>
    <w:rsid w:val="0037108D"/>
    <w:rsid w:val="00385516"/>
    <w:rsid w:val="0039174E"/>
    <w:rsid w:val="003A57EE"/>
    <w:rsid w:val="003B300E"/>
    <w:rsid w:val="003C131B"/>
    <w:rsid w:val="003C308A"/>
    <w:rsid w:val="003D1180"/>
    <w:rsid w:val="003D57B8"/>
    <w:rsid w:val="0042486D"/>
    <w:rsid w:val="004249B7"/>
    <w:rsid w:val="00427871"/>
    <w:rsid w:val="00432D20"/>
    <w:rsid w:val="00436241"/>
    <w:rsid w:val="00444C2C"/>
    <w:rsid w:val="00456487"/>
    <w:rsid w:val="00460EA4"/>
    <w:rsid w:val="00476B27"/>
    <w:rsid w:val="004B0D9F"/>
    <w:rsid w:val="004C1BB6"/>
    <w:rsid w:val="004C2689"/>
    <w:rsid w:val="004E6D98"/>
    <w:rsid w:val="004F5408"/>
    <w:rsid w:val="0053273E"/>
    <w:rsid w:val="00540048"/>
    <w:rsid w:val="005513DF"/>
    <w:rsid w:val="005554B3"/>
    <w:rsid w:val="00560D8D"/>
    <w:rsid w:val="00582FCD"/>
    <w:rsid w:val="00594B0A"/>
    <w:rsid w:val="005A6E1D"/>
    <w:rsid w:val="005B7E6C"/>
    <w:rsid w:val="005D36CF"/>
    <w:rsid w:val="005E4C91"/>
    <w:rsid w:val="005F1FB9"/>
    <w:rsid w:val="00637BE2"/>
    <w:rsid w:val="0064133F"/>
    <w:rsid w:val="00654A45"/>
    <w:rsid w:val="00666774"/>
    <w:rsid w:val="006711D4"/>
    <w:rsid w:val="00671BEB"/>
    <w:rsid w:val="006A4A17"/>
    <w:rsid w:val="006B57D5"/>
    <w:rsid w:val="006F38E8"/>
    <w:rsid w:val="006F50F4"/>
    <w:rsid w:val="006F722E"/>
    <w:rsid w:val="00703E5A"/>
    <w:rsid w:val="00705B7F"/>
    <w:rsid w:val="00733DDD"/>
    <w:rsid w:val="00754C53"/>
    <w:rsid w:val="00782C9E"/>
    <w:rsid w:val="007A3536"/>
    <w:rsid w:val="007B345A"/>
    <w:rsid w:val="007C2F19"/>
    <w:rsid w:val="007D1936"/>
    <w:rsid w:val="007D4590"/>
    <w:rsid w:val="008043BD"/>
    <w:rsid w:val="00821F61"/>
    <w:rsid w:val="0085073C"/>
    <w:rsid w:val="00894DC9"/>
    <w:rsid w:val="008E7DEB"/>
    <w:rsid w:val="00914CBC"/>
    <w:rsid w:val="009335E5"/>
    <w:rsid w:val="009635EA"/>
    <w:rsid w:val="0097499C"/>
    <w:rsid w:val="00993379"/>
    <w:rsid w:val="009C1ABB"/>
    <w:rsid w:val="009D2218"/>
    <w:rsid w:val="009E4942"/>
    <w:rsid w:val="009E7770"/>
    <w:rsid w:val="00A10575"/>
    <w:rsid w:val="00A25CD6"/>
    <w:rsid w:val="00A67B54"/>
    <w:rsid w:val="00A727EC"/>
    <w:rsid w:val="00A94D91"/>
    <w:rsid w:val="00AA3FB5"/>
    <w:rsid w:val="00AB72F5"/>
    <w:rsid w:val="00AC0B18"/>
    <w:rsid w:val="00AD38C7"/>
    <w:rsid w:val="00AE53F6"/>
    <w:rsid w:val="00AE61D5"/>
    <w:rsid w:val="00B13EF6"/>
    <w:rsid w:val="00B37730"/>
    <w:rsid w:val="00B55381"/>
    <w:rsid w:val="00B6180B"/>
    <w:rsid w:val="00B84C05"/>
    <w:rsid w:val="00BB4AFC"/>
    <w:rsid w:val="00BB6BD2"/>
    <w:rsid w:val="00BE3DB1"/>
    <w:rsid w:val="00BE69CB"/>
    <w:rsid w:val="00BF6F83"/>
    <w:rsid w:val="00C14AB6"/>
    <w:rsid w:val="00C2277E"/>
    <w:rsid w:val="00C4241A"/>
    <w:rsid w:val="00C51741"/>
    <w:rsid w:val="00C53297"/>
    <w:rsid w:val="00C80B9B"/>
    <w:rsid w:val="00C9279B"/>
    <w:rsid w:val="00CB3A4B"/>
    <w:rsid w:val="00CB49A3"/>
    <w:rsid w:val="00CC377A"/>
    <w:rsid w:val="00CC5537"/>
    <w:rsid w:val="00CD39FC"/>
    <w:rsid w:val="00CD5A10"/>
    <w:rsid w:val="00CE0492"/>
    <w:rsid w:val="00CF3627"/>
    <w:rsid w:val="00CF489E"/>
    <w:rsid w:val="00CF48F6"/>
    <w:rsid w:val="00CF6347"/>
    <w:rsid w:val="00D02019"/>
    <w:rsid w:val="00D0286D"/>
    <w:rsid w:val="00D02997"/>
    <w:rsid w:val="00D12A9F"/>
    <w:rsid w:val="00D253A3"/>
    <w:rsid w:val="00D3033B"/>
    <w:rsid w:val="00D37830"/>
    <w:rsid w:val="00D42633"/>
    <w:rsid w:val="00DA6975"/>
    <w:rsid w:val="00DC51DB"/>
    <w:rsid w:val="00DD339E"/>
    <w:rsid w:val="00DF1870"/>
    <w:rsid w:val="00E22716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A6D20"/>
    <w:rsid w:val="00EB22FF"/>
    <w:rsid w:val="00EC2FF2"/>
    <w:rsid w:val="00F033AD"/>
    <w:rsid w:val="00F20D0E"/>
    <w:rsid w:val="00F24F85"/>
    <w:rsid w:val="00F55DE9"/>
    <w:rsid w:val="00F84BD3"/>
    <w:rsid w:val="00F84FB9"/>
    <w:rsid w:val="00F97548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AFA18"/>
  <w15:chartTrackingRefBased/>
  <w15:docId w15:val="{8DBEA5D7-4A2C-4C4C-86AE-95C8008D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283FF7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ftfart@transportstyrelsen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068EBAE884A6B8D8AD8726F81B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4F88E-3880-4787-9D64-926AEC4B3C3D}"/>
      </w:docPartPr>
      <w:docPartBody>
        <w:p w:rsidR="00BC6101" w:rsidRDefault="00D9348F" w:rsidP="00D9348F">
          <w:pPr>
            <w:pStyle w:val="C74068EBAE884A6B8D8AD8726F81B86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709167FE0DE4F0D8140716702719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6A0A-81EB-4837-82CD-6B3D8937B76A}"/>
      </w:docPartPr>
      <w:docPartBody>
        <w:p w:rsidR="00BC6101" w:rsidRDefault="00D9348F" w:rsidP="00D9348F">
          <w:pPr>
            <w:pStyle w:val="F709167FE0DE4F0D8140716702719D05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A3FACA62A5DE43868E97B7B119D0E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AD5F9-2020-4FB3-AB32-646741FBFF68}"/>
      </w:docPartPr>
      <w:docPartBody>
        <w:p w:rsidR="00BC6101" w:rsidRDefault="00D9348F" w:rsidP="00D9348F">
          <w:pPr>
            <w:pStyle w:val="A3FACA62A5DE43868E97B7B119D0E6CC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BEE320501AA492AA5E0BBD771020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75495-6407-4F36-87EC-ECEC292F5C11}"/>
      </w:docPartPr>
      <w:docPartBody>
        <w:p w:rsidR="00406047" w:rsidRDefault="00910F7E"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B5612EE6CE2B4D46B57D2400E428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7FE5E-0011-442F-A6BC-626BB7BF392F}"/>
      </w:docPartPr>
      <w:docPartBody>
        <w:p w:rsidR="00406047" w:rsidRDefault="00910F7E"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BBEFA18FF4644F81ACBB917807DA1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8E1D2-2E1C-40C6-82B3-E1C9C5C6D3FD}"/>
      </w:docPartPr>
      <w:docPartBody>
        <w:p w:rsidR="00406047" w:rsidRDefault="00910F7E" w:rsidP="00910F7E">
          <w:pPr>
            <w:pStyle w:val="BBEFA18FF4644F81ACBB917807DA11A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826A8C66638443B7BAFB8D8501F3F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A34D0-F707-46FA-BDED-DD3FBE51C52A}"/>
      </w:docPartPr>
      <w:docPartBody>
        <w:p w:rsidR="00406047" w:rsidRDefault="00910F7E" w:rsidP="00910F7E">
          <w:pPr>
            <w:pStyle w:val="826A8C66638443B7BAFB8D8501F3FA1D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BD538AF60A345E984B76B9AC315C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61AAB-3CA5-4F14-9EB8-2177240E93E5}"/>
      </w:docPartPr>
      <w:docPartBody>
        <w:p w:rsidR="00406047" w:rsidRDefault="00910F7E" w:rsidP="00910F7E">
          <w:pPr>
            <w:pStyle w:val="4BD538AF60A345E984B76B9AC315C79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59910496277436C834C7BCDBEC71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DA6B0-754A-454B-B92E-41B7C916F5D7}"/>
      </w:docPartPr>
      <w:docPartBody>
        <w:p w:rsidR="00406047" w:rsidRDefault="00910F7E" w:rsidP="00910F7E">
          <w:pPr>
            <w:pStyle w:val="E59910496277436C834C7BCDBEC717FE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7FB62D16C9F44747B540165726C71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D7A6A-E2CC-4B99-BA95-C119E36A8D13}"/>
      </w:docPartPr>
      <w:docPartBody>
        <w:p w:rsidR="00406047" w:rsidRDefault="00910F7E" w:rsidP="00910F7E">
          <w:pPr>
            <w:pStyle w:val="7FB62D16C9F44747B540165726C71B1A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F5F4603B0E5A4983A29D408E9E5E1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D2FC6-340F-4369-8C68-4569460476DC}"/>
      </w:docPartPr>
      <w:docPartBody>
        <w:p w:rsidR="00406047" w:rsidRDefault="00910F7E" w:rsidP="00910F7E">
          <w:pPr>
            <w:pStyle w:val="F5F4603B0E5A4983A29D408E9E5E1E20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36DD95778B7445A1ADB5E671211EF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A47C0-8D88-4839-8757-B47FE226EBA0}"/>
      </w:docPartPr>
      <w:docPartBody>
        <w:p w:rsidR="00406047" w:rsidRDefault="00910F7E" w:rsidP="00910F7E">
          <w:pPr>
            <w:pStyle w:val="36DD95778B7445A1ADB5E671211EF2E6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A4C9835588BC46D9BAFF0DDCA9962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79D4-0A01-4B7C-8A06-7E1E80EBC5FF}"/>
      </w:docPartPr>
      <w:docPartBody>
        <w:p w:rsidR="00406047" w:rsidRDefault="00910F7E" w:rsidP="00910F7E">
          <w:pPr>
            <w:pStyle w:val="A4C9835588BC46D9BAFF0DDCA99628E9"/>
          </w:pPr>
          <w:r w:rsidRPr="001A3560">
            <w:rPr>
              <w:rStyle w:val="Platshllartext"/>
            </w:rPr>
            <w:t xml:space="preserve"> </w:t>
          </w:r>
        </w:p>
      </w:docPartBody>
    </w:docPart>
    <w:docPart>
      <w:docPartPr>
        <w:name w:val="DA8BF0AC7F9C4F7AA3A3F129D045E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9A007-7BAC-4A73-A87A-E8FFB6F44617}"/>
      </w:docPartPr>
      <w:docPartBody>
        <w:p w:rsidR="00406047" w:rsidRDefault="00910F7E" w:rsidP="00910F7E">
          <w:pPr>
            <w:pStyle w:val="DA8BF0AC7F9C4F7AA3A3F129D045E576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0D5E063F7704B09A7554CBF6085F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6ACD9-5CC0-4CB8-A7E4-AFD060FA39E8}"/>
      </w:docPartPr>
      <w:docPartBody>
        <w:p w:rsidR="00406047" w:rsidRDefault="00910F7E" w:rsidP="00910F7E">
          <w:pPr>
            <w:pStyle w:val="60D5E063F7704B09A7554CBF6085F83B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CB3DFBFC93474111AE80FBB88878E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94C40-C865-41C2-A1B5-857A7D5543A1}"/>
      </w:docPartPr>
      <w:docPartBody>
        <w:p w:rsidR="00C7417A" w:rsidRDefault="002B6D82" w:rsidP="002B6D82">
          <w:pPr>
            <w:pStyle w:val="CB3DFBFC93474111AE80FBB88878EB6A"/>
          </w:pPr>
          <w:r w:rsidRPr="00705B8F">
            <w:rPr>
              <w:rStyle w:val="Platshllartext"/>
            </w:rPr>
            <w:t>[Blankett]</w:t>
          </w:r>
        </w:p>
      </w:docPartBody>
    </w:docPart>
    <w:docPart>
      <w:docPartPr>
        <w:name w:val="723E1EB9DB7F4C7D8040C4CF768B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C3B6C-4F97-4C71-9037-BEFC484386B9}"/>
      </w:docPartPr>
      <w:docPartBody>
        <w:p w:rsidR="00C7417A" w:rsidRDefault="002B6D82" w:rsidP="002B6D82">
          <w:pPr>
            <w:pStyle w:val="723E1EB9DB7F4C7D8040C4CF768B0514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273A737E40E448519EACCAA83FCDB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85337-55E9-42FC-88F5-82CC637C30D4}"/>
      </w:docPartPr>
      <w:docPartBody>
        <w:p w:rsidR="00C7417A" w:rsidRDefault="002B6D82" w:rsidP="002B6D82">
          <w:pPr>
            <w:pStyle w:val="273A737E40E448519EACCAA83FCDB456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A79C4F0C1375475E9EDEB29A75C84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8FFE-2791-411F-ADF2-1F7A7DD84BFF}"/>
      </w:docPartPr>
      <w:docPartBody>
        <w:p w:rsidR="00C7417A" w:rsidRDefault="002B6D82" w:rsidP="002B6D82">
          <w:pPr>
            <w:pStyle w:val="A79C4F0C1375475E9EDEB29A75C841ED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C5AEECFA48C94A6B806A2CEFB6D55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27CE0-E881-4A1D-9363-9460D72D21BA}"/>
      </w:docPartPr>
      <w:docPartBody>
        <w:p w:rsidR="00C7417A" w:rsidRDefault="002B6D82" w:rsidP="002B6D82">
          <w:pPr>
            <w:pStyle w:val="C5AEECFA48C94A6B806A2CEFB6D552B2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8EC826D469374C81B687F8B71316C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05262-E929-4103-A5E5-11B5822BBEA2}"/>
      </w:docPartPr>
      <w:docPartBody>
        <w:p w:rsidR="00C7417A" w:rsidRDefault="002B6D82" w:rsidP="002B6D82">
          <w:pPr>
            <w:pStyle w:val="8EC826D469374C81B687F8B71316CA31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01C68EA2A21E437BA4373E575CBFD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3F60B-FCAB-47E0-911F-C53D30C75E28}"/>
      </w:docPartPr>
      <w:docPartBody>
        <w:p w:rsidR="00C7417A" w:rsidRDefault="002B6D82" w:rsidP="002B6D82">
          <w:pPr>
            <w:pStyle w:val="01C68EA2A21E437BA4373E575CBFDB7F"/>
          </w:pPr>
          <w:r w:rsidRPr="00705B8F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8F"/>
    <w:rsid w:val="0003635B"/>
    <w:rsid w:val="002B6D82"/>
    <w:rsid w:val="00406047"/>
    <w:rsid w:val="00835DE7"/>
    <w:rsid w:val="00910F7E"/>
    <w:rsid w:val="00B81163"/>
    <w:rsid w:val="00BC6101"/>
    <w:rsid w:val="00C7417A"/>
    <w:rsid w:val="00D9348F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2B6D82"/>
    <w:rPr>
      <w:color w:val="FF0000"/>
    </w:rPr>
  </w:style>
  <w:style w:type="paragraph" w:customStyle="1" w:styleId="18DE7C5E65324BC387A166286A572323">
    <w:name w:val="18DE7C5E65324BC387A166286A572323"/>
  </w:style>
  <w:style w:type="paragraph" w:customStyle="1" w:styleId="324B5250C27D409D81D70D59BE126425">
    <w:name w:val="324B5250C27D409D81D70D59BE126425"/>
    <w:rsid w:val="00D9348F"/>
  </w:style>
  <w:style w:type="paragraph" w:customStyle="1" w:styleId="C74068EBAE884A6B8D8AD8726F81B864">
    <w:name w:val="C74068EBAE884A6B8D8AD8726F81B864"/>
    <w:rsid w:val="00D9348F"/>
  </w:style>
  <w:style w:type="paragraph" w:customStyle="1" w:styleId="AE6C3FA29C8A4328BE45E5D464B450B7">
    <w:name w:val="AE6C3FA29C8A4328BE45E5D464B450B7"/>
    <w:rsid w:val="00D9348F"/>
  </w:style>
  <w:style w:type="paragraph" w:customStyle="1" w:styleId="8A46C4270EA64D0294EACFA7F95DF180">
    <w:name w:val="8A46C4270EA64D0294EACFA7F95DF180"/>
    <w:rsid w:val="00D9348F"/>
  </w:style>
  <w:style w:type="paragraph" w:customStyle="1" w:styleId="831BE581F43C441BA4AD419023E47C5A">
    <w:name w:val="831BE581F43C441BA4AD419023E47C5A"/>
    <w:rsid w:val="00D9348F"/>
  </w:style>
  <w:style w:type="paragraph" w:customStyle="1" w:styleId="F709167FE0DE4F0D8140716702719D05">
    <w:name w:val="F709167FE0DE4F0D8140716702719D05"/>
    <w:rsid w:val="00D9348F"/>
  </w:style>
  <w:style w:type="paragraph" w:customStyle="1" w:styleId="A3FACA62A5DE43868E97B7B119D0E6CC">
    <w:name w:val="A3FACA62A5DE43868E97B7B119D0E6CC"/>
    <w:rsid w:val="00D9348F"/>
  </w:style>
  <w:style w:type="paragraph" w:customStyle="1" w:styleId="5C3DD70A12F247079F2B8BD4D2368A2B">
    <w:name w:val="5C3DD70A12F247079F2B8BD4D2368A2B"/>
    <w:rsid w:val="00D9348F"/>
  </w:style>
  <w:style w:type="paragraph" w:customStyle="1" w:styleId="92A5C7B48BF4461A8B9E70DA2F2B1D9F">
    <w:name w:val="92A5C7B48BF4461A8B9E70DA2F2B1D9F"/>
    <w:rsid w:val="00D9348F"/>
  </w:style>
  <w:style w:type="paragraph" w:customStyle="1" w:styleId="47A4E49F55B94307BF1621AC56B219A7">
    <w:name w:val="47A4E49F55B94307BF1621AC56B219A7"/>
    <w:rsid w:val="00D9348F"/>
  </w:style>
  <w:style w:type="paragraph" w:customStyle="1" w:styleId="F267A86AA49C469682E0527E0E98A144">
    <w:name w:val="F267A86AA49C469682E0527E0E98A144"/>
    <w:rsid w:val="00D9348F"/>
  </w:style>
  <w:style w:type="paragraph" w:customStyle="1" w:styleId="F4B1FB87550F420CBEE4CFCFCAEFA1DA">
    <w:name w:val="F4B1FB87550F420CBEE4CFCFCAEFA1DA"/>
    <w:rsid w:val="00D9348F"/>
  </w:style>
  <w:style w:type="paragraph" w:customStyle="1" w:styleId="0ABD1C7F63A04FFEB7A50583662E1CE5">
    <w:name w:val="0ABD1C7F63A04FFEB7A50583662E1CE5"/>
    <w:rsid w:val="00D9348F"/>
  </w:style>
  <w:style w:type="paragraph" w:customStyle="1" w:styleId="B965D0A412A64C4C81B65D76EB65C135">
    <w:name w:val="B965D0A412A64C4C81B65D76EB65C135"/>
    <w:rsid w:val="00D9348F"/>
  </w:style>
  <w:style w:type="paragraph" w:customStyle="1" w:styleId="2F0810A22F654F22BD6024C19AB99D5E">
    <w:name w:val="2F0810A22F654F22BD6024C19AB99D5E"/>
    <w:rsid w:val="00D9348F"/>
  </w:style>
  <w:style w:type="paragraph" w:customStyle="1" w:styleId="64E2B79BB25343AAAA4F2FDD624CF99C">
    <w:name w:val="64E2B79BB25343AAAA4F2FDD624CF99C"/>
    <w:rsid w:val="00D9348F"/>
  </w:style>
  <w:style w:type="paragraph" w:customStyle="1" w:styleId="A25B4B94D1B244D49B5380A7EC4F40F5">
    <w:name w:val="A25B4B94D1B244D49B5380A7EC4F40F5"/>
    <w:rsid w:val="00D9348F"/>
  </w:style>
  <w:style w:type="paragraph" w:customStyle="1" w:styleId="9866AB664BF94A608A4CD47F95CC9F2C">
    <w:name w:val="9866AB664BF94A608A4CD47F95CC9F2C"/>
    <w:rsid w:val="00D9348F"/>
  </w:style>
  <w:style w:type="paragraph" w:customStyle="1" w:styleId="A6A1F64AD9774AAF8F51188DD97E260C">
    <w:name w:val="A6A1F64AD9774AAF8F51188DD97E260C"/>
    <w:rsid w:val="00D9348F"/>
  </w:style>
  <w:style w:type="paragraph" w:customStyle="1" w:styleId="A9B17E83E37349B38D811CF807060F05">
    <w:name w:val="A9B17E83E37349B38D811CF807060F05"/>
    <w:rsid w:val="00D9348F"/>
  </w:style>
  <w:style w:type="paragraph" w:customStyle="1" w:styleId="2C7FD1E69BFC41D89EA92494185FAC4D">
    <w:name w:val="2C7FD1E69BFC41D89EA92494185FAC4D"/>
    <w:rsid w:val="00D9348F"/>
  </w:style>
  <w:style w:type="paragraph" w:customStyle="1" w:styleId="E7AE89253F14420BB49ABD3BD36F803A">
    <w:name w:val="E7AE89253F14420BB49ABD3BD36F803A"/>
    <w:rsid w:val="00D9348F"/>
  </w:style>
  <w:style w:type="paragraph" w:customStyle="1" w:styleId="7FADC66AC1A14267871F2193B8652978">
    <w:name w:val="7FADC66AC1A14267871F2193B8652978"/>
    <w:rsid w:val="00910F7E"/>
  </w:style>
  <w:style w:type="paragraph" w:customStyle="1" w:styleId="D1035193714147CE9C07F63BF9351EBF">
    <w:name w:val="D1035193714147CE9C07F63BF9351EBF"/>
    <w:rsid w:val="00910F7E"/>
  </w:style>
  <w:style w:type="paragraph" w:customStyle="1" w:styleId="018645194C8142BEA1E69D52327B7A76">
    <w:name w:val="018645194C8142BEA1E69D52327B7A76"/>
    <w:rsid w:val="00910F7E"/>
  </w:style>
  <w:style w:type="paragraph" w:customStyle="1" w:styleId="6A15F8346E9D42E2B1E94337DF7715D9">
    <w:name w:val="6A15F8346E9D42E2B1E94337DF7715D9"/>
    <w:rsid w:val="00910F7E"/>
  </w:style>
  <w:style w:type="paragraph" w:customStyle="1" w:styleId="76EF9158DB8C4FEEAA82FB465B26E330">
    <w:name w:val="76EF9158DB8C4FEEAA82FB465B26E330"/>
    <w:rsid w:val="00910F7E"/>
  </w:style>
  <w:style w:type="paragraph" w:customStyle="1" w:styleId="467E07E726E34F35B9A6B09BA8D8BA6B">
    <w:name w:val="467E07E726E34F35B9A6B09BA8D8BA6B"/>
    <w:rsid w:val="00910F7E"/>
  </w:style>
  <w:style w:type="paragraph" w:customStyle="1" w:styleId="6B609BA421DD4247885D023D85B970F2">
    <w:name w:val="6B609BA421DD4247885D023D85B970F2"/>
    <w:rsid w:val="00910F7E"/>
  </w:style>
  <w:style w:type="paragraph" w:customStyle="1" w:styleId="03E6B45FD4F6419D93AFCCA31183529E">
    <w:name w:val="03E6B45FD4F6419D93AFCCA31183529E"/>
    <w:rsid w:val="00910F7E"/>
  </w:style>
  <w:style w:type="paragraph" w:customStyle="1" w:styleId="BBEFA18FF4644F81ACBB917807DA11AF">
    <w:name w:val="BBEFA18FF4644F81ACBB917807DA11AF"/>
    <w:rsid w:val="00910F7E"/>
  </w:style>
  <w:style w:type="paragraph" w:customStyle="1" w:styleId="826A8C66638443B7BAFB8D8501F3FA1D">
    <w:name w:val="826A8C66638443B7BAFB8D8501F3FA1D"/>
    <w:rsid w:val="00910F7E"/>
  </w:style>
  <w:style w:type="paragraph" w:customStyle="1" w:styleId="4BD538AF60A345E984B76B9AC315C79F">
    <w:name w:val="4BD538AF60A345E984B76B9AC315C79F"/>
    <w:rsid w:val="00910F7E"/>
  </w:style>
  <w:style w:type="paragraph" w:customStyle="1" w:styleId="21ABFD55651D4377AD8DC2F3AE23510C">
    <w:name w:val="21ABFD55651D4377AD8DC2F3AE23510C"/>
    <w:rsid w:val="00910F7E"/>
  </w:style>
  <w:style w:type="paragraph" w:customStyle="1" w:styleId="8DCB3DA8250E4440AD93B347CC2AB254">
    <w:name w:val="8DCB3DA8250E4440AD93B347CC2AB254"/>
    <w:rsid w:val="00910F7E"/>
  </w:style>
  <w:style w:type="paragraph" w:customStyle="1" w:styleId="BA074923C70145AF9BD8E6AA193B85A2">
    <w:name w:val="BA074923C70145AF9BD8E6AA193B85A2"/>
    <w:rsid w:val="00910F7E"/>
  </w:style>
  <w:style w:type="paragraph" w:customStyle="1" w:styleId="5E1EE45FD8654ED7B57020A97F638B7E">
    <w:name w:val="5E1EE45FD8654ED7B57020A97F638B7E"/>
    <w:rsid w:val="00910F7E"/>
  </w:style>
  <w:style w:type="paragraph" w:customStyle="1" w:styleId="E2F1DFEA9C144E3BAC691C58AFDDC2C0">
    <w:name w:val="E2F1DFEA9C144E3BAC691C58AFDDC2C0"/>
    <w:rsid w:val="00910F7E"/>
  </w:style>
  <w:style w:type="paragraph" w:customStyle="1" w:styleId="874C2F5FABA440548EE25A930E69FCA0">
    <w:name w:val="874C2F5FABA440548EE25A930E69FCA0"/>
    <w:rsid w:val="00910F7E"/>
  </w:style>
  <w:style w:type="paragraph" w:customStyle="1" w:styleId="84624EFB576240EDA428661D777016B7">
    <w:name w:val="84624EFB576240EDA428661D777016B7"/>
    <w:rsid w:val="00910F7E"/>
  </w:style>
  <w:style w:type="paragraph" w:customStyle="1" w:styleId="BF1F5A35964E41D3AD86CB032E993663">
    <w:name w:val="BF1F5A35964E41D3AD86CB032E993663"/>
    <w:rsid w:val="00910F7E"/>
  </w:style>
  <w:style w:type="paragraph" w:customStyle="1" w:styleId="48AD079C817B452BB73AC896473AC368">
    <w:name w:val="48AD079C817B452BB73AC896473AC368"/>
    <w:rsid w:val="00910F7E"/>
  </w:style>
  <w:style w:type="paragraph" w:customStyle="1" w:styleId="BB2211BDD3314C2B8D74E4B59274477D">
    <w:name w:val="BB2211BDD3314C2B8D74E4B59274477D"/>
    <w:rsid w:val="00910F7E"/>
  </w:style>
  <w:style w:type="paragraph" w:customStyle="1" w:styleId="6C96D607DD40460DA15A5B547F6BBC6E">
    <w:name w:val="6C96D607DD40460DA15A5B547F6BBC6E"/>
    <w:rsid w:val="00910F7E"/>
  </w:style>
  <w:style w:type="paragraph" w:customStyle="1" w:styleId="BEE41F16806940E79E1EF9D4BE1FB05E">
    <w:name w:val="BEE41F16806940E79E1EF9D4BE1FB05E"/>
    <w:rsid w:val="00910F7E"/>
  </w:style>
  <w:style w:type="paragraph" w:customStyle="1" w:styleId="BBA81E3C5E7C4073B931D77296471D49">
    <w:name w:val="BBA81E3C5E7C4073B931D77296471D49"/>
    <w:rsid w:val="00910F7E"/>
  </w:style>
  <w:style w:type="paragraph" w:customStyle="1" w:styleId="55130A2ADDD840D992E3AED9E676CE88">
    <w:name w:val="55130A2ADDD840D992E3AED9E676CE88"/>
    <w:rsid w:val="00910F7E"/>
  </w:style>
  <w:style w:type="paragraph" w:customStyle="1" w:styleId="D9008EB4E16F4CC4AFBBDA3CA259E0C9">
    <w:name w:val="D9008EB4E16F4CC4AFBBDA3CA259E0C9"/>
    <w:rsid w:val="00910F7E"/>
  </w:style>
  <w:style w:type="paragraph" w:customStyle="1" w:styleId="386DDA7ECED645D8B863BC54809AEB87">
    <w:name w:val="386DDA7ECED645D8B863BC54809AEB87"/>
    <w:rsid w:val="00910F7E"/>
  </w:style>
  <w:style w:type="paragraph" w:customStyle="1" w:styleId="6D8B79C8B2584C1084EF51BB2580ECF6">
    <w:name w:val="6D8B79C8B2584C1084EF51BB2580ECF6"/>
    <w:rsid w:val="00910F7E"/>
  </w:style>
  <w:style w:type="paragraph" w:customStyle="1" w:styleId="4A828719188A4220B946870546B9B96E">
    <w:name w:val="4A828719188A4220B946870546B9B96E"/>
    <w:rsid w:val="00910F7E"/>
  </w:style>
  <w:style w:type="paragraph" w:customStyle="1" w:styleId="C686024810B44D49B7B570AF3A1A58F1">
    <w:name w:val="C686024810B44D49B7B570AF3A1A58F1"/>
    <w:rsid w:val="00910F7E"/>
  </w:style>
  <w:style w:type="paragraph" w:customStyle="1" w:styleId="76BCFF170CC745DEA75EABCE736EE53F">
    <w:name w:val="76BCFF170CC745DEA75EABCE736EE53F"/>
    <w:rsid w:val="00910F7E"/>
  </w:style>
  <w:style w:type="paragraph" w:customStyle="1" w:styleId="E59910496277436C834C7BCDBEC717FE">
    <w:name w:val="E59910496277436C834C7BCDBEC717FE"/>
    <w:rsid w:val="00910F7E"/>
  </w:style>
  <w:style w:type="paragraph" w:customStyle="1" w:styleId="7FB62D16C9F44747B540165726C71B1A">
    <w:name w:val="7FB62D16C9F44747B540165726C71B1A"/>
    <w:rsid w:val="00910F7E"/>
  </w:style>
  <w:style w:type="paragraph" w:customStyle="1" w:styleId="F5F4603B0E5A4983A29D408E9E5E1E20">
    <w:name w:val="F5F4603B0E5A4983A29D408E9E5E1E20"/>
    <w:rsid w:val="00910F7E"/>
  </w:style>
  <w:style w:type="paragraph" w:customStyle="1" w:styleId="36DD95778B7445A1ADB5E671211EF2E6">
    <w:name w:val="36DD95778B7445A1ADB5E671211EF2E6"/>
    <w:rsid w:val="00910F7E"/>
  </w:style>
  <w:style w:type="paragraph" w:customStyle="1" w:styleId="A4C9835588BC46D9BAFF0DDCA99628E9">
    <w:name w:val="A4C9835588BC46D9BAFF0DDCA99628E9"/>
    <w:rsid w:val="00910F7E"/>
  </w:style>
  <w:style w:type="paragraph" w:customStyle="1" w:styleId="DA8BF0AC7F9C4F7AA3A3F129D045E576">
    <w:name w:val="DA8BF0AC7F9C4F7AA3A3F129D045E576"/>
    <w:rsid w:val="00910F7E"/>
  </w:style>
  <w:style w:type="paragraph" w:customStyle="1" w:styleId="60D5E063F7704B09A7554CBF6085F83B">
    <w:name w:val="60D5E063F7704B09A7554CBF6085F83B"/>
    <w:rsid w:val="00910F7E"/>
  </w:style>
  <w:style w:type="paragraph" w:customStyle="1" w:styleId="CB3DFBFC93474111AE80FBB88878EB6A">
    <w:name w:val="CB3DFBFC93474111AE80FBB88878EB6A"/>
    <w:rsid w:val="002B6D82"/>
  </w:style>
  <w:style w:type="paragraph" w:customStyle="1" w:styleId="723E1EB9DB7F4C7D8040C4CF768B0514">
    <w:name w:val="723E1EB9DB7F4C7D8040C4CF768B0514"/>
    <w:rsid w:val="002B6D82"/>
  </w:style>
  <w:style w:type="paragraph" w:customStyle="1" w:styleId="273A737E40E448519EACCAA83FCDB456">
    <w:name w:val="273A737E40E448519EACCAA83FCDB456"/>
    <w:rsid w:val="002B6D82"/>
  </w:style>
  <w:style w:type="paragraph" w:customStyle="1" w:styleId="A79C4F0C1375475E9EDEB29A75C841ED">
    <w:name w:val="A79C4F0C1375475E9EDEB29A75C841ED"/>
    <w:rsid w:val="002B6D82"/>
  </w:style>
  <w:style w:type="paragraph" w:customStyle="1" w:styleId="C5AEECFA48C94A6B806A2CEFB6D552B2">
    <w:name w:val="C5AEECFA48C94A6B806A2CEFB6D552B2"/>
    <w:rsid w:val="002B6D82"/>
  </w:style>
  <w:style w:type="paragraph" w:customStyle="1" w:styleId="8EC826D469374C81B687F8B71316CA31">
    <w:name w:val="8EC826D469374C81B687F8B71316CA31"/>
    <w:rsid w:val="002B6D82"/>
  </w:style>
  <w:style w:type="paragraph" w:customStyle="1" w:styleId="01C68EA2A21E437BA4373E575CBFDB7F">
    <w:name w:val="01C68EA2A21E437BA4373E575CBFDB7F"/>
    <w:rsid w:val="002B6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7" ma:contentTypeDescription="Skapa ett nytt dokument." ma:contentTypeScope="" ma:versionID="5c8edf9d6737e3445f212da3f59c25c4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3e0de6ccc2875ab69f2db83c9e8a4498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Spr_x00e5_k" minOccurs="0"/>
                <xsd:element ref="ns1:Spr_x00e5_kgranskad" minOccurs="0"/>
                <xsd:element ref="ns1:Best_x00e4_llare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1:Ti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Webb och dokument"/>
          <xsd:enumeration value="Ekonomi"/>
          <xsd:enumeration value="GD-Juridik"/>
          <xsd:enumeration value="GD-stab"/>
          <xsd:enumeration value="It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trategisk utveckling och förvaltning"/>
          <xsd:enumeration value="Väg och järnväg"/>
          <xsd:enumeration value="Fordonsinformation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Spr_x00e5_k" ma:index="7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8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9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0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0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1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2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Titel" ma:index="23" nillable="true" ma:displayName="Titel" ma:internalName="Ti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Best_x00e4_llare xmlns="7007fcf4-ee00-4f19-b0c7-7d6508232e42">
      <UserInfo>
        <DisplayName/>
        <AccountId xsi:nil="true"/>
        <AccountType/>
      </UserInfo>
    </Best_x00e4_llare>
    <_dlc_DocId xmlns="4464b685-1559-4808-a3bd-9f5af0042648">DOKID-2431-125</_dlc_DocId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http://tsportal2010.ia.tsnet.se/ts/arbetsrum/grupper/blanketterochmallar/uniFormX/_layouts/DocIdRedir.aspx?ID=DOKID-2431-125</Url>
      <Description>DOKID-2431-125</Description>
    </_dlc_DocIdUrl>
    <Klassificering xmlns="7007fcf4-ee00-4f19-b0c7-7d6508232e42">
      <Value>Processövergripande</Value>
    </Klassificering>
    <Beskrivning xmlns="7007fcf4-ee00-4f19-b0c7-7d6508232e42">Grundmallen för Transportstyrelsens blankettvertyg</Beskrivning>
    <Spr_x00e5_k xmlns="7007fcf4-ee00-4f19-b0c7-7d6508232e42">Svenska</Spr_x00e5_k>
    <Titel xmlns="7007fcf4-ee00-4f19-b0c7-7d6508232e42" xsi:nil="true"/>
    <Mall_x002d__x002f_blankettnr_x003a_ xmlns="7007fcf4-ee00-4f19-b0c7-7d6508232e42">TS7000</Mall_x002d__x002f_blankettnr_x003a_>
    <Grundmall xmlns="7007fcf4-ee00-4f19-b0c7-7d6508232e42">Grundmall</Grundm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AE64-8DC0-4AFA-AF50-2C577E6F59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D255B-0B3F-4CD1-A4DA-FA602D585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0EB7E-81B5-4882-ADF9-80C1E183ABA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64b685-1559-4808-a3bd-9f5af0042648"/>
    <ds:schemaRef ds:uri="7007fcf4-ee00-4f19-b0c7-7d6508232e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C0BD9B-05CE-44CC-9879-E5EA4EAE07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AD5011-59AD-41A0-8A71-32D097B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4</TotalTime>
  <Pages>1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Nordström Pia</dc:creator>
  <cp:keywords/>
  <dc:description>TS7000, 2023-03-10</dc:description>
  <cp:lastModifiedBy>Nordström Pia</cp:lastModifiedBy>
  <cp:revision>3</cp:revision>
  <dcterms:created xsi:type="dcterms:W3CDTF">2023-03-10T10:39:00Z</dcterms:created>
  <dcterms:modified xsi:type="dcterms:W3CDTF">2023-03-10T10:41:00Z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Version av Word/uniForm">
    <vt:lpwstr>Office 2016</vt:lpwstr>
  </property>
  <property fmtid="{D5CDD505-2E9C-101B-9397-08002B2CF9AE}" pid="56" name="ContentTypeId">
    <vt:lpwstr>0x010100A100667BA27F854289E638335D004B9A</vt:lpwstr>
  </property>
  <property fmtid="{D5CDD505-2E9C-101B-9397-08002B2CF9AE}" pid="57" name="UniForm">
    <vt:lpwstr>UniForm</vt:lpwstr>
  </property>
  <property fmtid="{D5CDD505-2E9C-101B-9397-08002B2CF9AE}" pid="58" name="cdpDefaultDocType">
    <vt:lpwstr> </vt:lpwstr>
  </property>
  <property fmtid="{D5CDD505-2E9C-101B-9397-08002B2CF9AE}" pid="59" name="cdpDefaultLanguage">
    <vt:lpwstr> </vt:lpwstr>
  </property>
  <property fmtid="{D5CDD505-2E9C-101B-9397-08002B2CF9AE}" pid="60" name="_dlc_DocIdItemGuid">
    <vt:lpwstr>b523a08d-3fb2-40a6-a563-84435698a2c0</vt:lpwstr>
  </property>
  <property fmtid="{D5CDD505-2E9C-101B-9397-08002B2CF9AE}" pid="61" name="cdpSection">
    <vt:lpwstr>Blankett</vt:lpwstr>
  </property>
  <property fmtid="{D5CDD505-2E9C-101B-9397-08002B2CF9AE}" pid="62" name="cdpDefaultUnit">
    <vt:lpwstr> </vt:lpwstr>
  </property>
  <property fmtid="{D5CDD505-2E9C-101B-9397-08002B2CF9AE}" pid="63" name="cdpUnit">
    <vt:lpwstr> </vt:lpwstr>
  </property>
  <property fmtid="{D5CDD505-2E9C-101B-9397-08002B2CF9AE}" pid="64" name="Migrerad av">
    <vt:lpwstr>4203;#AB Consensis</vt:lpwstr>
  </property>
  <property fmtid="{D5CDD505-2E9C-101B-9397-08002B2CF9AE}" pid="65" name="cdpPpFormat">
    <vt:lpwstr> </vt:lpwstr>
  </property>
  <property fmtid="{D5CDD505-2E9C-101B-9397-08002B2CF9AE}" pid="66" name="cdpDefaultFooter">
    <vt:lpwstr> </vt:lpwstr>
  </property>
  <property fmtid="{D5CDD505-2E9C-101B-9397-08002B2CF9AE}" pid="67" name="cdpOrganization">
    <vt:lpwstr> </vt:lpwstr>
  </property>
  <property fmtid="{D5CDD505-2E9C-101B-9397-08002B2CF9AE}" pid="68" name="cdpDefaultOrg">
    <vt:lpwstr> </vt:lpwstr>
  </property>
  <property fmtid="{D5CDD505-2E9C-101B-9397-08002B2CF9AE}" pid="69" name="cdpWP">
    <vt:lpwstr> </vt:lpwstr>
  </property>
</Properties>
</file>