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4556"/>
        <w:gridCol w:w="1239"/>
      </w:tblGrid>
      <w:tr w:rsidR="001A5FD7" w:rsidRPr="00090D02" w:rsidTr="0053273E">
        <w:trPr>
          <w:trHeight w:val="1014"/>
        </w:trPr>
        <w:tc>
          <w:tcPr>
            <w:tcW w:w="4116" w:type="dxa"/>
          </w:tcPr>
          <w:p w:rsidR="001A5FD7" w:rsidRPr="00090D02" w:rsidRDefault="001A5FD7" w:rsidP="00090D02">
            <w:pPr>
              <w:pStyle w:val="Ifyllnadstext"/>
            </w:pPr>
          </w:p>
        </w:tc>
        <w:tc>
          <w:tcPr>
            <w:tcW w:w="4556" w:type="dxa"/>
          </w:tcPr>
          <w:p w:rsidR="001A5FD7" w:rsidRPr="00090D02" w:rsidRDefault="00857513" w:rsidP="00B14876">
            <w:pPr>
              <w:pStyle w:val="Titel"/>
            </w:pPr>
            <w:r>
              <w:t xml:space="preserve">Ansökan SET-IMC </w:t>
            </w:r>
            <w:r>
              <w:br/>
            </w:r>
            <w:r w:rsidRPr="003A358B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Version </w:t>
            </w:r>
            <w:r w:rsidR="00B14876" w:rsidRPr="003A358B">
              <w:rPr>
                <w:rFonts w:ascii="Arial" w:hAnsi="Arial" w:cs="Arial"/>
                <w:b w:val="0"/>
                <w:i/>
                <w:sz w:val="18"/>
                <w:szCs w:val="18"/>
              </w:rPr>
              <w:t>2018-02-20</w:t>
            </w:r>
          </w:p>
        </w:tc>
        <w:tc>
          <w:tcPr>
            <w:tcW w:w="1239" w:type="dxa"/>
          </w:tcPr>
          <w:p w:rsidR="001A5FD7" w:rsidRPr="00090D02" w:rsidRDefault="001A5FD7" w:rsidP="00090D02">
            <w:pPr>
              <w:pStyle w:val="Ifyllnadstext"/>
            </w:pPr>
          </w:p>
        </w:tc>
      </w:tr>
      <w:tr w:rsidR="0053273E" w:rsidTr="00F72D1C">
        <w:tc>
          <w:tcPr>
            <w:tcW w:w="9911" w:type="dxa"/>
            <w:gridSpan w:val="3"/>
          </w:tcPr>
          <w:p w:rsidR="0053273E" w:rsidRDefault="0053273E" w:rsidP="00090D02">
            <w:pPr>
              <w:pStyle w:val="Ledtext3pt"/>
            </w:pPr>
          </w:p>
        </w:tc>
      </w:tr>
    </w:tbl>
    <w:p w:rsidR="00857513" w:rsidRDefault="00857513" w:rsidP="00C80B9B">
      <w:pPr>
        <w:pStyle w:val="Brdtext"/>
      </w:pP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Operatör:</w:t>
            </w:r>
          </w:p>
        </w:tc>
      </w:tr>
      <w:tr w:rsidR="00857513" w:rsidTr="00456F86">
        <w:sdt>
          <w:sdtPr>
            <w:alias w:val=" "/>
            <w:id w:val="1964996852"/>
            <w:placeholder>
              <w:docPart w:val="A480205D861D4D309B7EC3D20CAC4144"/>
            </w:placeholder>
            <w:showingPlcHdr/>
            <w:text/>
          </w:sdtPr>
          <w:sdtEndPr/>
          <w:sdtContent>
            <w:tc>
              <w:tcPr>
                <w:tcW w:w="1006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Tillståndsnummer: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Ifylld EASA Form 2</w:t>
            </w:r>
          </w:p>
        </w:tc>
      </w:tr>
      <w:tr w:rsidR="00857513" w:rsidRPr="00735A19" w:rsidTr="00456F86">
        <w:sdt>
          <w:sdtPr>
            <w:alias w:val=" "/>
            <w:id w:val="1517120397"/>
            <w:placeholder>
              <w:docPart w:val="70E32EC87AF54A45B5911FB3E0C36161"/>
            </w:placeholder>
            <w:showingPlcHdr/>
            <w:text/>
          </w:sdtPr>
          <w:sdtEndPr/>
          <w:sdtContent>
            <w:tc>
              <w:tcPr>
                <w:tcW w:w="502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0092684"/>
            <w:placeholder>
              <w:docPart w:val="9FCFDD8E1A8141E0A8E2533A288F247A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7513" w:rsidTr="00456F86"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</w:tr>
      <w:tr w:rsidR="00857513" w:rsidTr="00456F86">
        <w:tc>
          <w:tcPr>
            <w:tcW w:w="7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412075" w:rsidRDefault="00857513" w:rsidP="00F72D1C">
            <w:pPr>
              <w:pStyle w:val="Blankettext"/>
              <w:spacing w:line="240" w:lineRule="auto"/>
              <w:rPr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If established, r</w:t>
            </w:r>
            <w:r w:rsidRPr="00D05D18">
              <w:rPr>
                <w:rFonts w:ascii="Arial" w:hAnsi="Arial"/>
                <w:sz w:val="14"/>
                <w:lang w:val="en-GB"/>
              </w:rPr>
              <w:t xml:space="preserve">elevant elements defined in the mandatory part of the operational suitability data established in accordance with Regulation (EU) No 748/2012 are taken </w:t>
            </w:r>
            <w:r>
              <w:rPr>
                <w:rFonts w:ascii="Arial" w:hAnsi="Arial"/>
                <w:sz w:val="14"/>
                <w:lang w:val="en-GB"/>
              </w:rPr>
              <w:t>into account</w:t>
            </w:r>
          </w:p>
        </w:tc>
        <w:sdt>
          <w:sdtPr>
            <w:alias w:val=" "/>
            <w:id w:val="691965365"/>
            <w:placeholder>
              <w:docPart w:val="672C4CA8EC364ECE8B598773C98BDA8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857513" w:rsidRDefault="00857513" w:rsidP="00F72D1C">
            <w:pPr>
              <w:pStyle w:val="Rubrik3"/>
              <w:outlineLvl w:val="2"/>
            </w:pPr>
            <w:r>
              <w:t>Transportstyrelsen</w:t>
            </w:r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513" w:rsidRDefault="00857513" w:rsidP="00F72D1C">
            <w:pPr>
              <w:pStyle w:val="Ledtext"/>
            </w:pPr>
            <w:r>
              <w:t>Ärendenummer: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513" w:rsidRDefault="00857513" w:rsidP="00F72D1C">
            <w:pPr>
              <w:pStyle w:val="Ledtext"/>
            </w:pPr>
            <w:r>
              <w:t>Handläggare:</w:t>
            </w:r>
          </w:p>
        </w:tc>
      </w:tr>
      <w:tr w:rsidR="00456F86" w:rsidRPr="00735A19" w:rsidTr="00456F86">
        <w:sdt>
          <w:sdtPr>
            <w:alias w:val=" "/>
            <w:id w:val="-242262883"/>
            <w:placeholder>
              <w:docPart w:val="B2BE9469853F426CBC1FC9A507866418"/>
            </w:placeholder>
            <w:showingPlcHdr/>
            <w:text/>
          </w:sdtPr>
          <w:sdtEndPr/>
          <w:sdtContent>
            <w:tc>
              <w:tcPr>
                <w:tcW w:w="502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456F86" w:rsidRDefault="00456F86" w:rsidP="00456F86">
                <w:r w:rsidRPr="00AF2A0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71361141"/>
            <w:placeholder>
              <w:docPart w:val="4AF38EC2BE654847B4233BE6CFB39E5F"/>
            </w:placeholder>
            <w:showingPlcHdr/>
            <w:text/>
          </w:sdtPr>
          <w:sdtEndPr/>
          <w:sdtContent>
            <w:tc>
              <w:tcPr>
                <w:tcW w:w="503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456F86" w:rsidRDefault="00456F86" w:rsidP="00456F86">
                <w:r w:rsidRPr="00AF2A0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513" w:rsidRDefault="00857513" w:rsidP="00F72D1C">
            <w:pPr>
              <w:pStyle w:val="Ledtext"/>
            </w:pPr>
            <w:r>
              <w:t>Berörda sektioner/samråd:</w:t>
            </w:r>
          </w:p>
        </w:tc>
      </w:tr>
      <w:tr w:rsidR="00857513" w:rsidTr="00456F86">
        <w:sdt>
          <w:sdtPr>
            <w:alias w:val=" "/>
            <w:id w:val="197055029"/>
            <w:placeholder>
              <w:docPart w:val="C5B7B78AC8F24E2E8CD1E94773BE6E82"/>
            </w:placeholder>
            <w:showingPlcHdr/>
            <w:text/>
          </w:sdtPr>
          <w:sdtEndPr/>
          <w:sdtContent>
            <w:tc>
              <w:tcPr>
                <w:tcW w:w="1006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10061" w:type="dxa"/>
            <w:gridSpan w:val="3"/>
          </w:tcPr>
          <w:p w:rsidR="00857513" w:rsidRDefault="00857513" w:rsidP="00F72D1C">
            <w:pPr>
              <w:pStyle w:val="Rubrik3"/>
              <w:outlineLvl w:val="2"/>
            </w:pPr>
            <w:r>
              <w:t>Information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4D4D83" w:rsidRDefault="00857513" w:rsidP="00F72D1C">
            <w:pPr>
              <w:pStyle w:val="Blankettext"/>
              <w:rPr>
                <w:rFonts w:ascii="Calibri" w:eastAsia="Times New Roman" w:hAnsi="Calibri" w:cs="Calibri"/>
                <w:szCs w:val="24"/>
                <w:lang w:val="en-GB" w:eastAsia="sv-SE"/>
              </w:rPr>
            </w:pPr>
            <w:r w:rsidRPr="004D4D83">
              <w:rPr>
                <w:rFonts w:ascii="Calibri" w:eastAsia="Times New Roman" w:hAnsi="Calibri" w:cs="Calibri"/>
                <w:szCs w:val="24"/>
                <w:lang w:val="en-GB" w:eastAsia="sv-SE"/>
              </w:rPr>
              <w:t>Denna checklista är avsedd som stöd vid ansökan om flygning med enmotoriga turbindrivna flygplan i mörker eller under instrumentväderförhållanden.</w:t>
            </w:r>
          </w:p>
          <w:p w:rsidR="00857513" w:rsidRPr="004D4D83" w:rsidRDefault="00857513" w:rsidP="00F72D1C">
            <w:pPr>
              <w:pStyle w:val="Blankettext"/>
              <w:rPr>
                <w:rFonts w:ascii="Calibri" w:eastAsia="Times New Roman" w:hAnsi="Calibri" w:cs="Calibri"/>
                <w:szCs w:val="24"/>
                <w:lang w:val="en-GB" w:eastAsia="sv-SE"/>
              </w:rPr>
            </w:pPr>
            <w:r w:rsidRPr="004D4D83">
              <w:rPr>
                <w:rFonts w:ascii="Calibri" w:eastAsia="Times New Roman" w:hAnsi="Calibri" w:cs="Calibri"/>
                <w:szCs w:val="24"/>
                <w:lang w:val="en-GB" w:eastAsia="sv-SE"/>
              </w:rPr>
              <w:t>Ref. också till inledande kapitel i del-SPA, SPA.GEN, med tillhörande AMC och GM (se EU 965/2012)</w:t>
            </w:r>
          </w:p>
          <w:p w:rsidR="00857513" w:rsidRPr="004D4D83" w:rsidRDefault="00857513" w:rsidP="00F72D1C">
            <w:pPr>
              <w:pStyle w:val="Blankettext"/>
              <w:rPr>
                <w:rFonts w:ascii="Calibri" w:eastAsia="Times New Roman" w:hAnsi="Calibri" w:cs="Calibri"/>
                <w:szCs w:val="24"/>
                <w:lang w:val="en-GB" w:eastAsia="sv-SE"/>
              </w:rPr>
            </w:pPr>
            <w:r w:rsidRPr="004D4D83">
              <w:rPr>
                <w:rFonts w:ascii="Calibri" w:eastAsia="Times New Roman" w:hAnsi="Calibri" w:cs="Calibri"/>
                <w:szCs w:val="24"/>
                <w:lang w:val="en-GB" w:eastAsia="sv-SE"/>
              </w:rPr>
              <w:t>För övriga specialtillstånd, se separata checklistor.</w:t>
            </w:r>
          </w:p>
          <w:p w:rsidR="00857513" w:rsidRPr="00D630A3" w:rsidRDefault="00857513" w:rsidP="00F72D1C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7513" w:rsidRPr="00D630A3" w:rsidRDefault="00857513" w:rsidP="00F72D1C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lrutnt"/>
              <w:tblW w:w="0" w:type="auto"/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9830"/>
            </w:tblGrid>
            <w:tr w:rsidR="00857513" w:rsidTr="00F72D1C">
              <w:tc>
                <w:tcPr>
                  <w:tcW w:w="9830" w:type="dxa"/>
                  <w:shd w:val="clear" w:color="auto" w:fill="92D050"/>
                  <w:vAlign w:val="center"/>
                </w:tcPr>
                <w:p w:rsidR="00857513" w:rsidRPr="004D4D83" w:rsidRDefault="00857513" w:rsidP="00F72D1C">
                  <w:pPr>
                    <w:pStyle w:val="Brdtext21"/>
                    <w:tabs>
                      <w:tab w:val="left" w:pos="709"/>
                      <w:tab w:val="left" w:pos="993"/>
                    </w:tabs>
                    <w:ind w:left="0"/>
                    <w:jc w:val="center"/>
                    <w:rPr>
                      <w:rFonts w:ascii="Calibri" w:hAnsi="Calibri" w:cs="Calibri"/>
                      <w:sz w:val="22"/>
                      <w:szCs w:val="24"/>
                    </w:rPr>
                  </w:pPr>
                  <w:r w:rsidRPr="004D4D83">
                    <w:rPr>
                      <w:rFonts w:ascii="Calibri" w:hAnsi="Calibri" w:cs="Calibri"/>
                      <w:sz w:val="22"/>
                      <w:szCs w:val="24"/>
                    </w:rPr>
                    <w:t>Där grönmarkerade rutor förekommer ska relevanta bilagor sändas in.</w:t>
                  </w:r>
                </w:p>
                <w:p w:rsidR="00857513" w:rsidRDefault="00857513" w:rsidP="00F72D1C">
                  <w:pPr>
                    <w:pStyle w:val="Blankettext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D4D83">
                    <w:rPr>
                      <w:rFonts w:ascii="Calibri" w:eastAsia="Times New Roman" w:hAnsi="Calibri" w:cs="Calibri"/>
                      <w:szCs w:val="24"/>
                      <w:lang w:val="en-GB" w:eastAsia="sv-SE"/>
                    </w:rPr>
                    <w:t>Bilagans nummer ska anges i checklistan.</w:t>
                  </w:r>
                </w:p>
              </w:tc>
            </w:tr>
          </w:tbl>
          <w:p w:rsidR="00857513" w:rsidRDefault="00857513" w:rsidP="00F72D1C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7513" w:rsidRDefault="00857513" w:rsidP="00F72D1C">
            <w:pPr>
              <w:pStyle w:val="Blankettext"/>
            </w:pPr>
          </w:p>
        </w:tc>
      </w:tr>
      <w:tr w:rsidR="00857513" w:rsidRPr="008F3429" w:rsidTr="00456F86">
        <w:tc>
          <w:tcPr>
            <w:tcW w:w="10061" w:type="dxa"/>
            <w:gridSpan w:val="3"/>
          </w:tcPr>
          <w:p w:rsidR="00857513" w:rsidRPr="00827318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827318">
              <w:rPr>
                <w:lang w:val="en-GB"/>
              </w:rPr>
              <w:t>CAT.POL.A.300 General (Performance class B)</w:t>
            </w: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(a) Unless approved by the competent authority in accordance with Annex V (Part-SPA), Subpart L —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SINGLE- ENGINED TURBINE AEROPLANE OPERATIONS AT NIGHT OR IN IMC (SET-IMC), the operator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shall not operate a single-engined aeroplane: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(1) at night; or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 xml:space="preserve">(2) </w:t>
            </w:r>
            <w:proofErr w:type="gramStart"/>
            <w:r w:rsidRPr="00827318">
              <w:rPr>
                <w:rFonts w:ascii="Calibri" w:hAnsi="Calibri" w:cs="Calibri"/>
                <w:lang w:val="en-GB"/>
              </w:rPr>
              <w:t>in</w:t>
            </w:r>
            <w:proofErr w:type="gramEnd"/>
            <w:r w:rsidRPr="00827318">
              <w:rPr>
                <w:rFonts w:ascii="Calibri" w:hAnsi="Calibri" w:cs="Calibri"/>
                <w:lang w:val="en-GB"/>
              </w:rPr>
              <w:t xml:space="preserve"> IMC, except under special VFR.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(b) The operator shall treat two-engined aeroplanes that do not meet the climb requirements of</w:t>
            </w:r>
          </w:p>
          <w:p w:rsidR="00857513" w:rsidRPr="00827318" w:rsidRDefault="00857513" w:rsidP="00F72D1C">
            <w:pPr>
              <w:pStyle w:val="Blankettext"/>
              <w:rPr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CAT.POL.A.340 as single-engined aeroplanes.</w:t>
            </w:r>
          </w:p>
        </w:tc>
      </w:tr>
    </w:tbl>
    <w:p w:rsidR="00857513" w:rsidRPr="00976D6B" w:rsidRDefault="00857513" w:rsidP="00857513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1"/>
      </w:tblGrid>
      <w:tr w:rsidR="00857513" w:rsidRPr="008F3429" w:rsidTr="00F72D1C">
        <w:tc>
          <w:tcPr>
            <w:tcW w:w="10061" w:type="dxa"/>
          </w:tcPr>
          <w:p w:rsidR="00857513" w:rsidRPr="007A11C3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7A11C3">
              <w:rPr>
                <w:lang w:val="en-GB"/>
              </w:rPr>
              <w:t>SPA.SET-IMC.100 SET-IMC operations</w:t>
            </w:r>
          </w:p>
        </w:tc>
      </w:tr>
      <w:tr w:rsidR="00857513" w:rsidRPr="008F3429" w:rsidTr="00F72D1C">
        <w:tc>
          <w:tcPr>
            <w:tcW w:w="10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7A11C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F72D1C">
        <w:tc>
          <w:tcPr>
            <w:tcW w:w="10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7A11C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11C3">
              <w:rPr>
                <w:rFonts w:ascii="Calibri" w:hAnsi="Calibri" w:cs="Calibri"/>
                <w:lang w:val="en-GB"/>
              </w:rPr>
              <w:t>In commercial air transport (CAT) operations, single-engined turbine aeroplanes shall only be operated at</w:t>
            </w:r>
          </w:p>
          <w:p w:rsidR="00857513" w:rsidRPr="007A11C3" w:rsidRDefault="00857513" w:rsidP="00F72D1C">
            <w:pPr>
              <w:pStyle w:val="Blankettext"/>
              <w:rPr>
                <w:sz w:val="20"/>
                <w:szCs w:val="20"/>
                <w:lang w:val="en-GB"/>
              </w:rPr>
            </w:pPr>
            <w:proofErr w:type="gramStart"/>
            <w:r w:rsidRPr="007A11C3">
              <w:rPr>
                <w:rFonts w:ascii="Calibri" w:hAnsi="Calibri" w:cs="Calibri"/>
                <w:lang w:val="en-GB"/>
              </w:rPr>
              <w:t>night</w:t>
            </w:r>
            <w:proofErr w:type="gramEnd"/>
            <w:r w:rsidRPr="007A11C3">
              <w:rPr>
                <w:rFonts w:ascii="Calibri" w:hAnsi="Calibri" w:cs="Calibri"/>
                <w:lang w:val="en-GB"/>
              </w:rPr>
              <w:t xml:space="preserve"> or in IMC if the operator has been granted a SET-IMC approval by the competent authority.</w:t>
            </w:r>
          </w:p>
        </w:tc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8F3429" w:rsidTr="00456F86">
        <w:tc>
          <w:tcPr>
            <w:tcW w:w="10061" w:type="dxa"/>
            <w:gridSpan w:val="3"/>
          </w:tcPr>
          <w:p w:rsidR="00857513" w:rsidRPr="00042D78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lastRenderedPageBreak/>
              <w:t>SPA.SET-IMC</w:t>
            </w:r>
            <w:r w:rsidRPr="00042D78">
              <w:rPr>
                <w:lang w:val="en-GB"/>
              </w:rPr>
              <w:t xml:space="preserve">.105 </w:t>
            </w:r>
            <w:r>
              <w:rPr>
                <w:lang w:val="en-GB"/>
              </w:rPr>
              <w:t>SET-IMC operations approval</w:t>
            </w: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8A1B7C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8A1B7C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A1B7C">
              <w:rPr>
                <w:rFonts w:ascii="Calibri" w:hAnsi="Calibri" w:cs="Calibri"/>
                <w:lang w:val="en-GB"/>
              </w:rPr>
              <w:t>To obtain a SET-IMC approval by the competent authority, the operator shall provide evidence that all</w:t>
            </w:r>
          </w:p>
          <w:p w:rsidR="00857513" w:rsidRPr="008A1B7C" w:rsidRDefault="00857513" w:rsidP="00F72D1C">
            <w:pPr>
              <w:pStyle w:val="Blankettext"/>
              <w:rPr>
                <w:sz w:val="20"/>
                <w:szCs w:val="20"/>
                <w:lang w:val="en-GB"/>
              </w:rPr>
            </w:pPr>
            <w:r w:rsidRPr="008A1B7C">
              <w:rPr>
                <w:rFonts w:ascii="Calibri" w:hAnsi="Calibri" w:cs="Calibri"/>
                <w:lang w:val="en-GB"/>
              </w:rPr>
              <w:t>the following conditions have been complied with:</w:t>
            </w:r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1019B8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8A1B7C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A1B7C">
              <w:rPr>
                <w:rFonts w:ascii="Calibri" w:hAnsi="Calibri" w:cs="Calibri"/>
                <w:lang w:val="en-GB"/>
              </w:rPr>
              <w:t>(a) an acceptable level of turbine engine reliability is achieved in service by the world fleet for the</w:t>
            </w:r>
          </w:p>
          <w:p w:rsidR="00456F86" w:rsidRDefault="00456F86" w:rsidP="00456F86">
            <w:pPr>
              <w:pStyle w:val="Blankettext"/>
            </w:pPr>
            <w:r>
              <w:rPr>
                <w:rFonts w:ascii="Calibri" w:hAnsi="Calibri" w:cs="Calibri"/>
              </w:rPr>
              <w:t>particular airframe-engine combination;</w:t>
            </w:r>
          </w:p>
        </w:tc>
        <w:sdt>
          <w:sdtPr>
            <w:alias w:val=" "/>
            <w:id w:val="1980491009"/>
            <w:placeholder>
              <w:docPart w:val="DD766D78F0CC4F3C9B2F1C2B8145EB3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BE4C6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81129805"/>
            <w:placeholder>
              <w:docPart w:val="CCA909EB64C24E31AE7695282DB67B2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BE4C6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3D2A68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(b) specific maintenance instructions and procedures to ensure the intended levels of continued</w:t>
            </w:r>
          </w:p>
          <w:p w:rsidR="00456F86" w:rsidRPr="003D2A68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airworthiness and reliability of the aeroplane and its propulsion system have been established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D2A68">
              <w:rPr>
                <w:rFonts w:ascii="Calibri" w:hAnsi="Calibri" w:cs="Calibri"/>
                <w:lang w:val="en-GB"/>
              </w:rPr>
              <w:t>included in the operator's aircraft maintenance programme in accordance with Annex I to</w:t>
            </w:r>
          </w:p>
          <w:p w:rsidR="00456F86" w:rsidRPr="003D2A68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Regulation (EU) No 1321/2014 (Part-M), including all the following:</w:t>
            </w:r>
          </w:p>
          <w:p w:rsidR="00456F86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(1) an engine trend monitoring programme, except for aeroplanes first issued with an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D2A68">
              <w:rPr>
                <w:rFonts w:ascii="Calibri" w:hAnsi="Calibri" w:cs="Calibri"/>
                <w:lang w:val="en-GB"/>
              </w:rPr>
              <w:t>individual</w:t>
            </w:r>
            <w:r>
              <w:rPr>
                <w:rFonts w:ascii="Calibri" w:hAnsi="Calibri" w:cs="Calibri"/>
                <w:lang w:val="en-GB"/>
              </w:rPr>
              <w:t xml:space="preserve"> c</w:t>
            </w:r>
            <w:r w:rsidRPr="003D2A68">
              <w:rPr>
                <w:rFonts w:ascii="Calibri" w:hAnsi="Calibri" w:cs="Calibri"/>
                <w:lang w:val="en-GB"/>
              </w:rPr>
              <w:t>ertificate of airworthiness after 31 December 2004 that shall have an automatic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D2A68">
              <w:rPr>
                <w:rFonts w:ascii="Calibri" w:hAnsi="Calibri" w:cs="Calibri"/>
                <w:lang w:val="en-GB"/>
              </w:rPr>
              <w:t>trend monitoring system;</w:t>
            </w:r>
          </w:p>
        </w:tc>
        <w:sdt>
          <w:sdtPr>
            <w:alias w:val=" "/>
            <w:id w:val="-1313322447"/>
            <w:placeholder>
              <w:docPart w:val="A559491E47DB420C8212F33C4CB4FA5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2D27C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60383411"/>
            <w:placeholder>
              <w:docPart w:val="CF99D0220EE040E9B085B1689565815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2D27C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D2A68" w:rsidRDefault="00857513" w:rsidP="00F72D1C">
            <w:pPr>
              <w:pStyle w:val="Blankettext"/>
              <w:rPr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 xml:space="preserve"> (2) a propulsion and associated systems' reliability programme;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  <w:sdt>
            <w:sdtPr>
              <w:alias w:val=" "/>
              <w:id w:val="406884713"/>
              <w:placeholder>
                <w:docPart w:val="323439C623964933A9D09891405A44F0"/>
              </w:placeholder>
              <w:showingPlcHdr/>
              <w:text/>
            </w:sdtPr>
            <w:sdtEndPr/>
            <w:sdtContent>
              <w:p w:rsidR="00857513" w:rsidRPr="000D7318" w:rsidRDefault="00456F86" w:rsidP="00F72D1C">
                <w:pPr>
                  <w:pStyle w:val="Ledtext"/>
                  <w:rPr>
                    <w:sz w:val="22"/>
                  </w:rPr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sdtContent>
          </w:sdt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  <w:r>
              <w:br/>
            </w:r>
            <w:sdt>
              <w:sdtPr>
                <w:alias w:val=" "/>
                <w:id w:val="180174635"/>
                <w:placeholder>
                  <w:docPart w:val="8D1A5007162048F187873A4F3C866259"/>
                </w:placeholder>
                <w:showingPlcHdr/>
                <w:text/>
              </w:sdtPr>
              <w:sdtEndPr/>
              <w:sdtContent>
                <w:r w:rsidR="00456F86" w:rsidRPr="001D348D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D2A6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(c) flight crew composition and a training/checking programme for the flight crew members involved</w:t>
            </w:r>
          </w:p>
          <w:p w:rsidR="00857513" w:rsidRPr="00773731" w:rsidRDefault="00857513" w:rsidP="00F72D1C">
            <w:pPr>
              <w:pStyle w:val="Blankettext"/>
              <w:rPr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in these operations have been established;</w:t>
            </w:r>
          </w:p>
        </w:tc>
        <w:sdt>
          <w:sdtPr>
            <w:alias w:val=" "/>
            <w:id w:val="1012807538"/>
            <w:placeholder>
              <w:docPart w:val="22A26C334BD049FAA29FC87EDA55351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14602738"/>
            <w:placeholder>
              <w:docPart w:val="D5B6F3A4B8CC4848A577EFDC09F0E5E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D2A6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(d) operating procedures have been established specifying all the following:</w:t>
            </w:r>
          </w:p>
          <w:p w:rsidR="00857513" w:rsidRPr="003D2A6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(1) the equipment to be carried, including its operating limitations and appropriate entries in</w:t>
            </w:r>
          </w:p>
          <w:p w:rsidR="00857513" w:rsidRDefault="00857513" w:rsidP="00F72D1C">
            <w:pPr>
              <w:pStyle w:val="Blankettext"/>
            </w:pPr>
            <w:r>
              <w:rPr>
                <w:rFonts w:ascii="Calibri" w:hAnsi="Calibri" w:cs="Calibri"/>
              </w:rPr>
              <w:t>the MEL;</w:t>
            </w:r>
          </w:p>
        </w:tc>
        <w:sdt>
          <w:sdtPr>
            <w:alias w:val=" "/>
            <w:id w:val="663823908"/>
            <w:placeholder>
              <w:docPart w:val="4A764C868A9D400F942FBF02201A793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9789960"/>
            <w:placeholder>
              <w:docPart w:val="2E71A102E776424CB719C89133285C0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Default="00456F86" w:rsidP="00456F86">
            <w:pPr>
              <w:pStyle w:val="Blankettext"/>
            </w:pPr>
            <w:r>
              <w:rPr>
                <w:rFonts w:ascii="Calibri" w:hAnsi="Calibri" w:cs="Calibri"/>
              </w:rPr>
              <w:t>(2) the flight planning;</w:t>
            </w:r>
          </w:p>
        </w:tc>
        <w:sdt>
          <w:sdtPr>
            <w:alias w:val=" "/>
            <w:id w:val="93455478"/>
            <w:placeholder>
              <w:docPart w:val="BE05819E605F4CAA84811C37D3D63CF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A967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5839714"/>
            <w:placeholder>
              <w:docPart w:val="93779B71F0A8462080001D1EF2A9D6C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A967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Blankettext"/>
            </w:pPr>
            <w:r>
              <w:rPr>
                <w:rFonts w:ascii="Calibri" w:hAnsi="Calibri" w:cs="Calibri"/>
              </w:rPr>
              <w:t>(3) the normal procedures;</w:t>
            </w:r>
          </w:p>
        </w:tc>
        <w:sdt>
          <w:sdtPr>
            <w:alias w:val=" "/>
            <w:id w:val="564691611"/>
            <w:placeholder>
              <w:docPart w:val="32A5379ABD9341FCBC0AFD8A5AA973D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36984002"/>
            <w:placeholder>
              <w:docPart w:val="E41361EC34C74EE38E5772A1DA4B104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4C482A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>(4) the contingency procedures, including procedures following a propulsion system failure, as</w:t>
            </w:r>
          </w:p>
          <w:p w:rsidR="00857513" w:rsidRPr="004C482A" w:rsidRDefault="00857513" w:rsidP="00F72D1C">
            <w:pPr>
              <w:pStyle w:val="Blankettext"/>
              <w:rPr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>well as forced landing procedures in all weather conditions;</w:t>
            </w:r>
          </w:p>
        </w:tc>
        <w:sdt>
          <w:sdtPr>
            <w:alias w:val=" "/>
            <w:id w:val="218020291"/>
            <w:placeholder>
              <w:docPart w:val="83D717EC021F49789B2A55FC83A8652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0081473"/>
            <w:placeholder>
              <w:docPart w:val="B9A940EA476E4368AE8E17E821EE1F5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4C482A" w:rsidRDefault="00456F86" w:rsidP="00456F86">
            <w:pPr>
              <w:pStyle w:val="Blankettext"/>
              <w:rPr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 xml:space="preserve">(5) </w:t>
            </w:r>
            <w:proofErr w:type="gramStart"/>
            <w:r w:rsidRPr="004C482A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4C482A">
              <w:rPr>
                <w:rFonts w:ascii="Calibri" w:hAnsi="Calibri" w:cs="Calibri"/>
                <w:lang w:val="en-GB"/>
              </w:rPr>
              <w:t xml:space="preserve"> monitoring and incident reporting.</w:t>
            </w:r>
          </w:p>
        </w:tc>
        <w:sdt>
          <w:sdtPr>
            <w:alias w:val=" "/>
            <w:id w:val="1567300896"/>
            <w:placeholder>
              <w:docPart w:val="0AC6B97A7A91457CAF31283F4E0A4EA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7909A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24415119"/>
            <w:placeholder>
              <w:docPart w:val="AC57B56929194472BB522F6C4F4BC85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7909A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4C482A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>(e) a safety risk assessment has been performed, including the determination of an acceptable risk</w:t>
            </w:r>
          </w:p>
          <w:p w:rsidR="00456F86" w:rsidRPr="004C482A" w:rsidRDefault="00456F86" w:rsidP="00456F86">
            <w:pPr>
              <w:pStyle w:val="Blankettext"/>
              <w:rPr>
                <w:lang w:val="en-GB"/>
              </w:rPr>
            </w:pPr>
            <w:proofErr w:type="gramStart"/>
            <w:r w:rsidRPr="004C482A">
              <w:rPr>
                <w:rFonts w:ascii="Calibri" w:hAnsi="Calibri" w:cs="Calibri"/>
                <w:lang w:val="en-GB"/>
              </w:rPr>
              <w:t>period</w:t>
            </w:r>
            <w:proofErr w:type="gramEnd"/>
            <w:r w:rsidRPr="004C482A">
              <w:rPr>
                <w:rFonts w:ascii="Calibri" w:hAnsi="Calibri" w:cs="Calibri"/>
                <w:lang w:val="en-GB"/>
              </w:rPr>
              <w:t xml:space="preserve"> if an operator intends to make use of it.</w:t>
            </w:r>
          </w:p>
        </w:tc>
        <w:sdt>
          <w:sdtPr>
            <w:alias w:val=" "/>
            <w:id w:val="1441176945"/>
            <w:placeholder>
              <w:docPart w:val="91F6EA890A0A431BA2BA2C5DCDD5962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387E0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79085064"/>
            <w:placeholder>
              <w:docPart w:val="17E9B53DAE3D4C1D8833922FC614DD6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387E0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456F86">
        <w:tc>
          <w:tcPr>
            <w:tcW w:w="10061" w:type="dxa"/>
            <w:gridSpan w:val="3"/>
          </w:tcPr>
          <w:p w:rsidR="00857513" w:rsidRPr="004457F2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4457F2">
              <w:rPr>
                <w:lang w:val="en-GB"/>
              </w:rPr>
              <w:lastRenderedPageBreak/>
              <w:t>AMC1 SPA.</w:t>
            </w:r>
            <w:r>
              <w:rPr>
                <w:lang w:val="en-GB"/>
              </w:rPr>
              <w:t>SET-IMC</w:t>
            </w:r>
            <w:r w:rsidRPr="004457F2">
              <w:rPr>
                <w:lang w:val="en-GB"/>
              </w:rPr>
              <w:t xml:space="preserve">.105 </w:t>
            </w:r>
            <w:r>
              <w:rPr>
                <w:lang w:val="en-GB"/>
              </w:rPr>
              <w:t>SET-IMC operations approval</w:t>
            </w:r>
          </w:p>
        </w:tc>
      </w:tr>
      <w:tr w:rsidR="00857513" w:rsidTr="00456F86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ANNUAL REPORT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ANNUAL REPORT</w:t>
            </w:r>
          </w:p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After obtaining the initial approval, the operator should make available to its competent authority on an</w:t>
            </w:r>
          </w:p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annual basis a report related to its SET-IMC operations containing at least the following information:</w:t>
            </w:r>
          </w:p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(a) the number of flights operated;</w:t>
            </w:r>
          </w:p>
          <w:p w:rsidR="0085751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(b) the number of hours flown; and</w:t>
            </w:r>
          </w:p>
          <w:p w:rsidR="00857513" w:rsidRPr="009D4763" w:rsidRDefault="00857513" w:rsidP="00F72D1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9D4763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9D4763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9D4763">
              <w:rPr>
                <w:rFonts w:ascii="Calibri" w:hAnsi="Calibri" w:cs="Calibri"/>
                <w:lang w:val="en-GB"/>
              </w:rPr>
              <w:t xml:space="preserve"> number of occurrences sorted by type.</w:t>
            </w:r>
          </w:p>
        </w:tc>
      </w:tr>
      <w:tr w:rsidR="00857513" w:rsidRPr="008F3429" w:rsidTr="00456F86">
        <w:tc>
          <w:tcPr>
            <w:tcW w:w="10061" w:type="dxa"/>
            <w:gridSpan w:val="3"/>
          </w:tcPr>
          <w:p w:rsidR="00857513" w:rsidRPr="009D4763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AMC1 SPA.SET-</w:t>
            </w:r>
            <w:proofErr w:type="gramStart"/>
            <w:r>
              <w:rPr>
                <w:lang w:val="en-GB"/>
              </w:rPr>
              <w:t>IMC.105(</w:t>
            </w:r>
            <w:proofErr w:type="gramEnd"/>
            <w:r>
              <w:rPr>
                <w:lang w:val="en-GB"/>
              </w:rPr>
              <w:t>a</w:t>
            </w:r>
            <w:r w:rsidRPr="009D4763">
              <w:rPr>
                <w:lang w:val="en-GB"/>
              </w:rPr>
              <w:t>) SET-IMC operations approval</w:t>
            </w:r>
          </w:p>
        </w:tc>
      </w:tr>
      <w:tr w:rsidR="00857513" w:rsidTr="00456F86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TURBINE ENGINE RELIABILITY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F5234">
              <w:rPr>
                <w:rFonts w:ascii="Calibri" w:hAnsi="Calibri" w:cs="Calibri"/>
                <w:lang w:val="en-GB"/>
              </w:rPr>
              <w:t>(a) The operator should obtain the power plant reliability data from the type certificate (TC) holder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and/or supplemental type certificate (STC) holder.</w:t>
            </w:r>
          </w:p>
          <w:p w:rsidR="0085751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F5234">
              <w:rPr>
                <w:rFonts w:ascii="Calibri" w:hAnsi="Calibri" w:cs="Calibri"/>
                <w:lang w:val="en-GB"/>
              </w:rPr>
              <w:t>(b) The data for the engine-airframe combination should have demonstrated, or be likely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demonstrate, a power loss rate of less than 10 per million flight hours. Power loss in this context is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defined as any loss of power, including in-flight shutdown, the cause of which may be traced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faulty engine or engine component design or installation, including design or installation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fuel ancillary or engine control systems.</w:t>
            </w:r>
          </w:p>
          <w:p w:rsidR="00857513" w:rsidRPr="00D4502E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4502E">
              <w:rPr>
                <w:rFonts w:ascii="Calibri" w:hAnsi="Calibri" w:cs="Calibri"/>
                <w:lang w:val="en-GB"/>
              </w:rPr>
              <w:t>(c) The in-service experience with the intended engine-airframe combination should be at least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100 000 h, demonstrating the required level of reliability. If this experience has not been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accumulated, then, based on analysis or test, in-service experience with a similar or related type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airframe and turbine engine might be considered by the TC/STC holder to develop an equivalent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safety argument in order to demonstrate that the reliability criteria are achievable.</w:t>
            </w: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top w:val="single" w:sz="4" w:space="0" w:color="auto"/>
            </w:tcBorders>
          </w:tcPr>
          <w:p w:rsidR="00857513" w:rsidRPr="003C2D0B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AMC1 SPA.SET-</w:t>
            </w:r>
            <w:proofErr w:type="gramStart"/>
            <w:r>
              <w:rPr>
                <w:lang w:val="en-GB"/>
              </w:rPr>
              <w:t>IMC.105(</w:t>
            </w:r>
            <w:proofErr w:type="gramEnd"/>
            <w:r>
              <w:rPr>
                <w:lang w:val="en-GB"/>
              </w:rPr>
              <w:t>b</w:t>
            </w:r>
            <w:r w:rsidRPr="009D4763">
              <w:rPr>
                <w:lang w:val="en-GB"/>
              </w:rPr>
              <w:t>) SET-IMC operations approval</w:t>
            </w:r>
          </w:p>
        </w:tc>
      </w:tr>
      <w:tr w:rsidR="00857513" w:rsidTr="00456F86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MAINTENANCE PROGRAMME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8F3429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9809BA" w:rsidRDefault="00857513" w:rsidP="00F72D1C">
            <w:pPr>
              <w:pStyle w:val="Blankettext"/>
              <w:rPr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The following maintenance aspects should be addressed by the operator:</w:t>
            </w:r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4D6E55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OM,CAME eller AMP: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(a) Engine monitoring programme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The operator’s maintenance programme should include an oil-consumption-monitoring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programme that should be based on engine manufacturer’s recommendations, if available,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track oil consumption trends. The monitoring should be continuous and take account of the oil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added. An engine oil analysis programme may also be required if recommended by the engine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manufacturer. The possibility to perform frequent (recorded) power checks on a calendar basis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should be considered.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The engine monitoring programme should also provide for engine condition monitoring describing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9809BA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9809BA">
              <w:rPr>
                <w:rFonts w:ascii="Calibri" w:hAnsi="Calibri" w:cs="Calibri"/>
                <w:lang w:val="en-GB"/>
              </w:rPr>
              <w:t xml:space="preserve"> parameters to be monitored, the method of data collection and a corrective action process,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and should be based on the engine manufacturer’s instructions. This monitoring will be used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detect propulsion system deterioration at an early stage allowing corrective action to be taken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before safe operation is affected.</w:t>
            </w:r>
          </w:p>
        </w:tc>
        <w:sdt>
          <w:sdtPr>
            <w:alias w:val=" "/>
            <w:id w:val="1855447509"/>
            <w:placeholder>
              <w:docPart w:val="A0E450092E22425C8929B619F16AFB8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3D12B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24085649"/>
            <w:placeholder>
              <w:docPart w:val="765079E9EDDF4C7D89969E8C8A54826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3D12B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OM,CAME eller AMP: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(b) Propulsion and associated systems’ reliability programme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A propulsion and associated systems’ reliability programme should be established or the existing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proofErr w:type="gramStart"/>
            <w:r w:rsidRPr="009809BA">
              <w:rPr>
                <w:rFonts w:ascii="Calibri" w:hAnsi="Calibri" w:cs="Calibri"/>
                <w:lang w:val="en-GB"/>
              </w:rPr>
              <w:t>reliability</w:t>
            </w:r>
            <w:proofErr w:type="gramEnd"/>
            <w:r w:rsidRPr="009809BA">
              <w:rPr>
                <w:rFonts w:ascii="Calibri" w:hAnsi="Calibri" w:cs="Calibri"/>
                <w:lang w:val="en-GB"/>
              </w:rPr>
              <w:t xml:space="preserve"> programme supplemented for the </w:t>
            </w:r>
            <w:r w:rsidRPr="00D61072">
              <w:rPr>
                <w:rFonts w:ascii="Calibri" w:hAnsi="Calibri" w:cs="Calibri"/>
                <w:highlight w:val="yellow"/>
                <w:lang w:val="en-GB"/>
              </w:rPr>
              <w:t>particular engine-airframe combination</w:t>
            </w:r>
            <w:r w:rsidRPr="009809BA">
              <w:rPr>
                <w:rFonts w:ascii="Calibri" w:hAnsi="Calibri" w:cs="Calibri"/>
                <w:lang w:val="en-GB"/>
              </w:rPr>
              <w:t>. This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proofErr w:type="gramStart"/>
            <w:r w:rsidRPr="009809BA">
              <w:rPr>
                <w:rFonts w:ascii="Calibri" w:hAnsi="Calibri" w:cs="Calibri"/>
                <w:lang w:val="en-GB"/>
              </w:rPr>
              <w:t>programme</w:t>
            </w:r>
            <w:proofErr w:type="gramEnd"/>
            <w:r w:rsidRPr="009809BA">
              <w:rPr>
                <w:rFonts w:ascii="Calibri" w:hAnsi="Calibri" w:cs="Calibri"/>
                <w:lang w:val="en-GB"/>
              </w:rPr>
              <w:t xml:space="preserve"> should be designed to early identify and prevent problems, which otherwise would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affect the ability of the aeroplane to safely perform its intended flight.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Where the fleet of SET-IMC aeroplanes is part of a larger fleet of the same engine-airframe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combination, data from the operator’s total fleet should be acceptable.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For engines, the programme should incorporate reporting procedures for all significant events.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This information should be readily available (with the supporting data) for use by the operator,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type certificate (TC) holders, and the competent authority to help establish that the reliability level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set out in AMC1 SPA.SET-IMC.105(a) is achieved. Any adverse trend would require an immediate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evaluation to be conducted by the operator in consultation with its competent authority. The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proofErr w:type="gramStart"/>
            <w:r w:rsidRPr="00736D67">
              <w:rPr>
                <w:rFonts w:ascii="Calibri" w:hAnsi="Calibri" w:cs="Calibri"/>
                <w:lang w:val="en-GB"/>
              </w:rPr>
              <w:t>evaluation</w:t>
            </w:r>
            <w:proofErr w:type="gramEnd"/>
            <w:r w:rsidRPr="00736D67">
              <w:rPr>
                <w:rFonts w:ascii="Calibri" w:hAnsi="Calibri" w:cs="Calibri"/>
                <w:lang w:val="en-GB"/>
              </w:rPr>
              <w:t xml:space="preserve"> may result in taking corrective measures or imposing operational restrictions.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36D67">
              <w:rPr>
                <w:rFonts w:ascii="Calibri" w:hAnsi="Calibri" w:cs="Calibri"/>
                <w:lang w:val="en-GB"/>
              </w:rPr>
              <w:t>The engine reliability programme should include, as a minimum, the engine hours flown in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 xml:space="preserve">period, the power loss rate for all causes, and the engine </w:t>
            </w:r>
            <w:r>
              <w:rPr>
                <w:rFonts w:ascii="Calibri" w:hAnsi="Calibri" w:cs="Calibri"/>
                <w:lang w:val="en-GB"/>
              </w:rPr>
              <w:t>r</w:t>
            </w:r>
            <w:r w:rsidRPr="00736D67">
              <w:rPr>
                <w:rFonts w:ascii="Calibri" w:hAnsi="Calibri" w:cs="Calibri"/>
                <w:lang w:val="en-GB"/>
              </w:rPr>
              <w:t>emoval rate, both rates on an annual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basis, as well as reports with the operational context focusing on critical events. These reports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 xml:space="preserve">should be </w:t>
            </w:r>
            <w:r>
              <w:rPr>
                <w:rFonts w:ascii="Calibri" w:hAnsi="Calibri" w:cs="Calibri"/>
                <w:lang w:val="en-GB"/>
              </w:rPr>
              <w:t>c</w:t>
            </w:r>
            <w:r w:rsidRPr="00736D67">
              <w:rPr>
                <w:rFonts w:ascii="Calibri" w:hAnsi="Calibri" w:cs="Calibri"/>
                <w:lang w:val="en-GB"/>
              </w:rPr>
              <w:t>ommunicated to the TC holder and the competent authority.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36D67">
              <w:rPr>
                <w:rFonts w:ascii="Calibri" w:hAnsi="Calibri" w:cs="Calibri"/>
                <w:lang w:val="en-GB"/>
              </w:rPr>
              <w:t>The actual period selected should reflect the global utilisation and the relevance of the experience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736D67">
              <w:rPr>
                <w:rFonts w:ascii="Calibri" w:hAnsi="Calibri" w:cs="Calibri"/>
                <w:lang w:val="en-GB"/>
              </w:rPr>
              <w:t>included</w:t>
            </w:r>
            <w:proofErr w:type="gramEnd"/>
            <w:r w:rsidRPr="00736D67">
              <w:rPr>
                <w:rFonts w:ascii="Calibri" w:hAnsi="Calibri" w:cs="Calibri"/>
                <w:lang w:val="en-GB"/>
              </w:rPr>
              <w:t xml:space="preserve"> (e.g. early data may not be relevant due to subsequent mandatory modifications that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affected the power loss rate). After the introduction of a new engine variant and whilst global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utilisation is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relatively low, the total available experience may have to be used to try to achieve a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42440">
              <w:rPr>
                <w:rFonts w:ascii="Calibri" w:hAnsi="Calibri" w:cs="Calibri"/>
                <w:lang w:val="en-GB"/>
              </w:rPr>
              <w:t>statistically meaningful average.</w:t>
            </w:r>
          </w:p>
        </w:tc>
        <w:sdt>
          <w:sdtPr>
            <w:alias w:val=" "/>
            <w:id w:val="-1934121348"/>
            <w:placeholder>
              <w:docPart w:val="E46BE0690D6A4F2FB20701AA1DC36B8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317EA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84620968"/>
            <w:placeholder>
              <w:docPart w:val="72A77321A8C143919603E52BDEDBE18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317EA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8F3429" w:rsidTr="0083080B">
        <w:tc>
          <w:tcPr>
            <w:tcW w:w="10061" w:type="dxa"/>
            <w:gridSpan w:val="3"/>
          </w:tcPr>
          <w:p w:rsidR="00857513" w:rsidRPr="005C28CA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C28CA">
              <w:rPr>
                <w:lang w:val="en-GB"/>
              </w:rPr>
              <w:lastRenderedPageBreak/>
              <w:t>AMC</w:t>
            </w:r>
            <w:r>
              <w:rPr>
                <w:lang w:val="en-GB"/>
              </w:rPr>
              <w:t xml:space="preserve">1 SPA.SET-IMC.105(c) SET-IMC operations </w:t>
            </w:r>
            <w:r w:rsidRPr="005C28CA">
              <w:rPr>
                <w:lang w:val="en-GB"/>
              </w:rPr>
              <w:t>approval</w:t>
            </w:r>
          </w:p>
        </w:tc>
      </w:tr>
      <w:tr w:rsidR="00857513" w:rsidRPr="007F6B34" w:rsidTr="0083080B">
        <w:tc>
          <w:tcPr>
            <w:tcW w:w="10061" w:type="dxa"/>
            <w:gridSpan w:val="3"/>
          </w:tcPr>
          <w:p w:rsidR="00857513" w:rsidRPr="007F6B34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TRAINING PROGRAMME</w:t>
            </w:r>
          </w:p>
        </w:tc>
      </w:tr>
      <w:tr w:rsidR="00857513" w:rsidRPr="007F6B34" w:rsidTr="0083080B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7F6B34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2F69E6" w:rsidTr="0083080B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7F6B3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F6B34">
              <w:rPr>
                <w:rFonts w:ascii="Calibri" w:hAnsi="Calibri" w:cs="Calibri"/>
                <w:lang w:val="en-GB"/>
              </w:rPr>
              <w:t>The operator’s flight crew training and checking, established in accordance with ORO.FC, should</w:t>
            </w:r>
          </w:p>
          <w:p w:rsidR="00857513" w:rsidRPr="005C28CA" w:rsidRDefault="00857513" w:rsidP="00F72D1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incorporate the following elements:</w:t>
            </w:r>
          </w:p>
        </w:tc>
      </w:tr>
      <w:tr w:rsidR="00857513" w:rsidTr="0083080B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83080B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(a) Conversion training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Conversion training should be conducted in accordance with a syllabus devised for SET-IMC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operations and include at least the following: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(1) normal procedures: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(i) anti-icing and de-icing systems operation;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(ii) navigation system procedures;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(iii) radar positioning and vectoring, when available;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(iv) use of radio altimeter;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(v) use of fuel control, displays interpretation;</w:t>
            </w:r>
          </w:p>
        </w:tc>
        <w:sdt>
          <w:sdtPr>
            <w:alias w:val=" "/>
            <w:id w:val="-1189910947"/>
            <w:placeholder>
              <w:docPart w:val="56D4A7E84E8A41058F92470019161AC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646A1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3472731"/>
            <w:placeholder>
              <w:docPart w:val="6B02EF5004554FCDB0FAFD8BAB516E6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646A1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3080B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83080B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(2) abnormal procedures: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(i) anti-icing and de-icing systems failures;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(ii) navigation system failures;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(iii) pressurisation system failures;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(iv) electrical system failures;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(v) engine-out descent in simulated IMC; and</w:t>
            </w:r>
          </w:p>
        </w:tc>
        <w:sdt>
          <w:sdtPr>
            <w:alias w:val=" "/>
            <w:id w:val="2098675779"/>
            <w:placeholder>
              <w:docPart w:val="A3C9D0E1BA2D494691539E07893567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FC4D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75050000"/>
            <w:placeholder>
              <w:docPart w:val="59377BA28D614ECCB562AEA00D651FC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FC4D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3080B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83080B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(3) emergency procedures: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(i) engine failure shortly after take-off;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(ii) fuel system failures (e.g. fuel starvation);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(iii) engine failure other than the above: recognition of failure, symptoms, type of failure,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53159">
              <w:rPr>
                <w:rFonts w:ascii="Calibri" w:hAnsi="Calibri" w:cs="Calibri"/>
                <w:lang w:val="en-GB"/>
              </w:rPr>
              <w:t>measures to be taken, and consequences;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(iv) depressurisation;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(v) engine restart procedures:</w:t>
            </w:r>
          </w:p>
          <w:p w:rsidR="0083080B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(A) choice of an aerodrome or landing site;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(B) use of an area navigation system;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(vi) air traffic controller (ATCO) communications;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(vii) use of radar positioning and vectoring (when available);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(viii) use of radio altimeter; and</w:t>
            </w:r>
          </w:p>
          <w:p w:rsidR="0083080B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 xml:space="preserve">(ix) </w:t>
            </w:r>
            <w:proofErr w:type="gramStart"/>
            <w:r w:rsidRPr="00E53159">
              <w:rPr>
                <w:rFonts w:ascii="Calibri" w:hAnsi="Calibri" w:cs="Calibri"/>
                <w:lang w:val="en-GB"/>
              </w:rPr>
              <w:t>practice</w:t>
            </w:r>
            <w:proofErr w:type="gramEnd"/>
            <w:r w:rsidRPr="00E53159">
              <w:rPr>
                <w:rFonts w:ascii="Calibri" w:hAnsi="Calibri" w:cs="Calibri"/>
                <w:lang w:val="en-GB"/>
              </w:rPr>
              <w:t xml:space="preserve"> of the forced landing procedure until touchdown in simulated IMC, with zero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53159">
              <w:rPr>
                <w:rFonts w:ascii="Calibri" w:hAnsi="Calibri" w:cs="Calibri"/>
                <w:lang w:val="en-GB"/>
              </w:rPr>
              <w:t>thrust set, and operating with simulated emergency electrical power.</w:t>
            </w:r>
          </w:p>
        </w:tc>
        <w:sdt>
          <w:sdtPr>
            <w:alias w:val=" "/>
            <w:id w:val="1884515289"/>
            <w:placeholder>
              <w:docPart w:val="434CED8FA8774C4F88FC73E72D93279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A023B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4525668"/>
            <w:placeholder>
              <w:docPart w:val="CDF422BE5AC24BF88CDD12EEBFF0230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A023B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(b) Conversion checking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The following items should be checked following completion of the SET-IMC operations conversion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training as part of the operator’s proficiency check (OPC):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(1) conduct of the forced landing procedure until touchdown in simulated IMC, with zero thrust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set, and operating with simulated emergency electrical power;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(2) engine restart procedures;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(3) depressurisation following engine failure; and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(4) engine-out descent in simulated IMC.</w:t>
            </w:r>
          </w:p>
        </w:tc>
        <w:sdt>
          <w:sdtPr>
            <w:alias w:val=" "/>
            <w:id w:val="-2004428395"/>
            <w:placeholder>
              <w:docPart w:val="47BB11F2A5E84508B0D2DCA6C968BCB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DC6C4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37200323"/>
            <w:placeholder>
              <w:docPart w:val="5F7DD3C8E09A4237BA211A3E6D926CB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DC6C4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(c) Use of simulator (conversion training and checking)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Where a suitable full flight simulator (FFS) or a suitable flight simulation training device (FSTD) is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E9622A">
              <w:rPr>
                <w:rFonts w:ascii="Calibri" w:hAnsi="Calibri" w:cs="Calibri"/>
                <w:lang w:val="en-GB"/>
              </w:rPr>
              <w:t>available</w:t>
            </w:r>
            <w:proofErr w:type="gramEnd"/>
            <w:r w:rsidRPr="00E9622A">
              <w:rPr>
                <w:rFonts w:ascii="Calibri" w:hAnsi="Calibri" w:cs="Calibri"/>
                <w:lang w:val="en-GB"/>
              </w:rPr>
              <w:t>, it should be used to carry out training on the items under (a) and checking of the items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under (b) above for SET-IMC operations conversion training and checking.</w:t>
            </w:r>
          </w:p>
        </w:tc>
        <w:sdt>
          <w:sdtPr>
            <w:alias w:val=" "/>
            <w:id w:val="1283763260"/>
            <w:placeholder>
              <w:docPart w:val="7144F6E421524F7D860516E1A7E9112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6A4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5454456"/>
            <w:placeholder>
              <w:docPart w:val="0070462FC6144E85827EF5AA714A9EB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6A4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(d) Recurrent training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Recurrent training for SET-IMC operations should be included in the recurrent training required by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Subpart FC (FLIGHT CREW) of Annex III (Part-ORO) to Regulation (EU) No 965/2012 for pilots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carrying out SET-IMC operations. This training should include all items under (a) above.</w:t>
            </w:r>
          </w:p>
        </w:tc>
        <w:sdt>
          <w:sdtPr>
            <w:alias w:val=" "/>
            <w:id w:val="-564718623"/>
            <w:placeholder>
              <w:docPart w:val="1DEB306EC0AE4FC4AB3295E776AA514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C9585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8812098"/>
            <w:placeholder>
              <w:docPart w:val="4836706C3CF64A1D829DB81700728C6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9585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D17DC7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Detlajerade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(e) Recurrent checking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The following items should be included into the list of required items to be checked following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E44DC">
              <w:rPr>
                <w:rFonts w:ascii="Calibri" w:hAnsi="Calibri" w:cs="Calibri"/>
                <w:lang w:val="en-GB"/>
              </w:rPr>
              <w:t>completion of SET-IMC operations recurrent training as part of the OPC: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(1) conduct of the forced landing procedure until touchdown in simulated IMC, with zero thrust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E44DC">
              <w:rPr>
                <w:rFonts w:ascii="Calibri" w:hAnsi="Calibri" w:cs="Calibri"/>
                <w:lang w:val="en-GB"/>
              </w:rPr>
              <w:t>set, and operating with simulated emergency electrical power;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(2) engine restart procedures;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(3) depressurisation following engine failure; and</w:t>
            </w:r>
          </w:p>
          <w:p w:rsidR="008A07E0" w:rsidRPr="008E44DC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 xml:space="preserve">(4) </w:t>
            </w:r>
            <w:proofErr w:type="gramStart"/>
            <w:r w:rsidRPr="008E44DC">
              <w:rPr>
                <w:rFonts w:ascii="Calibri" w:hAnsi="Calibri" w:cs="Calibri"/>
                <w:lang w:val="en-GB"/>
              </w:rPr>
              <w:t>emergency</w:t>
            </w:r>
            <w:proofErr w:type="gramEnd"/>
            <w:r w:rsidRPr="008E44DC">
              <w:rPr>
                <w:rFonts w:ascii="Calibri" w:hAnsi="Calibri" w:cs="Calibri"/>
                <w:lang w:val="en-GB"/>
              </w:rPr>
              <w:t xml:space="preserve"> descent in simulated IMC.</w:t>
            </w:r>
          </w:p>
        </w:tc>
        <w:sdt>
          <w:sdtPr>
            <w:alias w:val=" "/>
            <w:id w:val="-40206818"/>
            <w:placeholder>
              <w:docPart w:val="857FE2F91178403EB65D1D8F3855FD7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6D33C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19584152"/>
            <w:placeholder>
              <w:docPart w:val="81704761C304417C995FE0AAC5942D7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D33C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2D609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11067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11067F">
              <w:rPr>
                <w:rFonts w:ascii="Calibri" w:hAnsi="Calibri" w:cs="Calibri"/>
                <w:lang w:val="en-GB"/>
              </w:rPr>
              <w:t>(f) Use of simulator (recurrent training and checking)</w:t>
            </w:r>
          </w:p>
          <w:p w:rsidR="008A07E0" w:rsidRPr="0011067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11067F">
              <w:rPr>
                <w:rFonts w:ascii="Calibri" w:hAnsi="Calibri" w:cs="Calibri"/>
                <w:lang w:val="en-GB"/>
              </w:rPr>
              <w:t>Following conversion training and checking, the next recurrent training session and the next OPCs</w:t>
            </w:r>
          </w:p>
          <w:p w:rsidR="008A07E0" w:rsidRPr="0056659D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11067F">
              <w:rPr>
                <w:rFonts w:ascii="Calibri" w:hAnsi="Calibri" w:cs="Calibri"/>
                <w:lang w:val="en-GB"/>
              </w:rPr>
              <w:t>including</w:t>
            </w:r>
            <w:proofErr w:type="gramEnd"/>
            <w:r w:rsidRPr="0011067F">
              <w:rPr>
                <w:rFonts w:ascii="Calibri" w:hAnsi="Calibri" w:cs="Calibri"/>
                <w:lang w:val="en-GB"/>
              </w:rPr>
              <w:t xml:space="preserve"> SET-IMC operations items should be conducted in a suitable FFS or FSTD, where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11067F">
              <w:rPr>
                <w:rFonts w:ascii="Calibri" w:hAnsi="Calibri" w:cs="Calibri"/>
                <w:lang w:val="en-GB"/>
              </w:rPr>
              <w:t>available.</w:t>
            </w:r>
          </w:p>
        </w:tc>
        <w:sdt>
          <w:sdtPr>
            <w:alias w:val=" "/>
            <w:id w:val="1773437243"/>
            <w:placeholder>
              <w:docPart w:val="8AF80E9A3FDF495AB09593A450EC821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DD41E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27569021"/>
            <w:placeholder>
              <w:docPart w:val="3677B1BD69A24EC4A3848EBABC61A36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DD41E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AF645C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AF645C">
              <w:rPr>
                <w:lang w:val="en-GB"/>
              </w:rPr>
              <w:lastRenderedPageBreak/>
              <w:t>AMC2 SPA.SET-IMC.105(c)</w:t>
            </w:r>
            <w:r>
              <w:rPr>
                <w:lang w:val="en-GB"/>
              </w:rPr>
              <w:t xml:space="preserve"> SET-IMC operations </w:t>
            </w:r>
            <w:r w:rsidRPr="005C28CA">
              <w:rPr>
                <w:lang w:val="en-GB"/>
              </w:rPr>
              <w:t>approval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CREW COMPOSITION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(a) Unless the pilot-in-command has a minimum experience of 100 flight hours under instrument</w:t>
            </w:r>
          </w:p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flight rules (IFR) with the relevant type or class of aeroplane including line flying under supervision</w:t>
            </w:r>
          </w:p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(LIFUS), the minimum crew should be composed of two pilots.</w:t>
            </w:r>
          </w:p>
        </w:tc>
        <w:sdt>
          <w:sdtPr>
            <w:alias w:val=" "/>
            <w:id w:val="1328100007"/>
            <w:placeholder>
              <w:docPart w:val="599B4A52C7E1416EB5C1D1E5CAEFB21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E07D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2197321"/>
            <w:placeholder>
              <w:docPart w:val="4BF3A04235E148E8AD463D9C7555A2B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E07D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(b) A lesser number of flight hours under IFR on the relevant type or class of aeroplane may be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AF645C">
              <w:rPr>
                <w:rFonts w:ascii="Calibri" w:hAnsi="Calibri" w:cs="Calibri"/>
                <w:lang w:val="en-GB"/>
              </w:rPr>
              <w:t>acceptable to the competent authority when the flight crew member has significant previous IFR</w:t>
            </w:r>
          </w:p>
          <w:p w:rsidR="008A07E0" w:rsidRPr="003842C9" w:rsidRDefault="008A07E0" w:rsidP="008A07E0">
            <w:pPr>
              <w:pStyle w:val="Blankettex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experience.</w:t>
            </w:r>
          </w:p>
        </w:tc>
        <w:sdt>
          <w:sdtPr>
            <w:alias w:val=" "/>
            <w:id w:val="-1190911264"/>
            <w:placeholder>
              <w:docPart w:val="687AB9A38AFD4E6391F2F42840C62AC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849E0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69598499"/>
            <w:placeholder>
              <w:docPart w:val="C7A45772BAB242C784874A155ECA678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849E0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9764DA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AMC1</w:t>
            </w:r>
            <w:r w:rsidRPr="009764DA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SET-</w:t>
            </w:r>
            <w:proofErr w:type="gramStart"/>
            <w:r>
              <w:rPr>
                <w:lang w:val="en-GB"/>
              </w:rPr>
              <w:t>IMC</w:t>
            </w:r>
            <w:r w:rsidRPr="009764DA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9764D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SET-IMC operations </w:t>
            </w:r>
            <w:r w:rsidRPr="005C28CA">
              <w:rPr>
                <w:lang w:val="en-GB"/>
              </w:rPr>
              <w:t>approval</w:t>
            </w:r>
          </w:p>
        </w:tc>
      </w:tr>
      <w:tr w:rsidR="00857513" w:rsidRPr="002F69E6" w:rsidTr="008A07E0">
        <w:tc>
          <w:tcPr>
            <w:tcW w:w="10061" w:type="dxa"/>
            <w:gridSpan w:val="3"/>
          </w:tcPr>
          <w:p w:rsidR="00857513" w:rsidRPr="009764DA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FLIGHT PLANNING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2E8F">
              <w:rPr>
                <w:rFonts w:ascii="Calibri" w:hAnsi="Calibri" w:cs="Calibri"/>
                <w:lang w:val="en-GB"/>
              </w:rPr>
              <w:t>(a) The operator should establish flight planning procedures to ensure that the routes and cruising</w:t>
            </w:r>
          </w:p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7A2E8F">
              <w:rPr>
                <w:rFonts w:ascii="Calibri" w:hAnsi="Calibri" w:cs="Calibri"/>
                <w:lang w:val="en-GB"/>
              </w:rPr>
              <w:t>altitudes</w:t>
            </w:r>
            <w:proofErr w:type="gramEnd"/>
            <w:r w:rsidRPr="007A2E8F">
              <w:rPr>
                <w:rFonts w:ascii="Calibri" w:hAnsi="Calibri" w:cs="Calibri"/>
                <w:lang w:val="en-GB"/>
              </w:rPr>
              <w:t xml:space="preserve"> are selected so as to have a landing site within gliding range.</w:t>
            </w:r>
          </w:p>
        </w:tc>
        <w:sdt>
          <w:sdtPr>
            <w:alias w:val=" "/>
            <w:id w:val="1698124059"/>
            <w:placeholder>
              <w:docPart w:val="C1A5253F597E47D9840D458381C6314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860A9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84150886"/>
            <w:placeholder>
              <w:docPart w:val="FD348C4F278940AE8F48994252C8D72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60A9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2E8F">
              <w:rPr>
                <w:rFonts w:ascii="Calibri" w:hAnsi="Calibri" w:cs="Calibri"/>
                <w:lang w:val="en-GB"/>
              </w:rPr>
              <w:t>(b) Notwithstanding (a) above, whenever a landing site is not within gliding range, one or more risk</w:t>
            </w:r>
          </w:p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2E8F">
              <w:rPr>
                <w:rFonts w:ascii="Calibri" w:hAnsi="Calibri" w:cs="Calibri"/>
                <w:lang w:val="en-GB"/>
              </w:rPr>
              <w:t>periods may be used for the following operations:</w:t>
            </w:r>
          </w:p>
          <w:p w:rsidR="008A07E0" w:rsidRPr="001045C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(1) over water;</w:t>
            </w:r>
          </w:p>
        </w:tc>
        <w:sdt>
          <w:sdtPr>
            <w:alias w:val=" "/>
            <w:id w:val="-1822417639"/>
            <w:placeholder>
              <w:docPart w:val="BF70E2E283614D7B964FC40057F7785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EF2BC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84726457"/>
            <w:placeholder>
              <w:docPart w:val="157013A142C14253B47760E163047D8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F2BC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>(2) over hostile environment; or</w:t>
            </w:r>
          </w:p>
        </w:tc>
        <w:sdt>
          <w:sdtPr>
            <w:alias w:val=" "/>
            <w:id w:val="1939556622"/>
            <w:placeholder>
              <w:docPart w:val="02C35196DD184C77AA587F50CA9B0FC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F023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21100275"/>
            <w:placeholder>
              <w:docPart w:val="5417C89874DA410683457367D91553F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F023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>(3) over congested areas.</w:t>
            </w:r>
          </w:p>
        </w:tc>
        <w:sdt>
          <w:sdtPr>
            <w:alias w:val=" "/>
            <w:id w:val="-1825963822"/>
            <w:placeholder>
              <w:docPart w:val="C5719D3A984B4CFE8CBABB67681693D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62DB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36821612"/>
            <w:placeholder>
              <w:docPart w:val="C74549728AA74CF2A4045E28A4CF37C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62DB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45E28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>Except for the take-off and landing phase, the operator should ensure that when a risk period is</w:t>
            </w:r>
          </w:p>
          <w:p w:rsidR="008A07E0" w:rsidRPr="00A45E28" w:rsidRDefault="008A07E0" w:rsidP="008A07E0">
            <w:pPr>
              <w:pStyle w:val="Blankettext"/>
              <w:rPr>
                <w:lang w:val="en-GB"/>
              </w:rPr>
            </w:pPr>
            <w:proofErr w:type="gramStart"/>
            <w:r w:rsidRPr="00A45E28">
              <w:rPr>
                <w:rFonts w:ascii="Calibri" w:hAnsi="Calibri" w:cs="Calibri"/>
                <w:lang w:val="en-GB"/>
              </w:rPr>
              <w:t>planned</w:t>
            </w:r>
            <w:proofErr w:type="gramEnd"/>
            <w:r w:rsidRPr="00A45E28">
              <w:rPr>
                <w:rFonts w:ascii="Calibri" w:hAnsi="Calibri" w:cs="Calibri"/>
                <w:lang w:val="en-GB"/>
              </w:rPr>
              <w:t>, there is a possibility to glide to a non-congested area.</w:t>
            </w:r>
          </w:p>
        </w:tc>
        <w:sdt>
          <w:sdtPr>
            <w:alias w:val=" "/>
            <w:id w:val="-1976288645"/>
            <w:placeholder>
              <w:docPart w:val="832B429D8A834159A449D4D4BFFBA08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095FD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4869160"/>
            <w:placeholder>
              <w:docPart w:val="3EB8058D56044E6F9147E3ADEB8002E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095FD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45E28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>The total duration of the risk period per flight should not exceed 15 min unless the operator has</w:t>
            </w:r>
          </w:p>
          <w:p w:rsidR="008A07E0" w:rsidRPr="00A45E28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 xml:space="preserve">established, based on a </w:t>
            </w:r>
            <w:r w:rsidRPr="0035225A">
              <w:rPr>
                <w:rFonts w:ascii="Calibri" w:hAnsi="Calibri" w:cs="Calibri"/>
                <w:highlight w:val="yellow"/>
                <w:u w:val="single"/>
                <w:lang w:val="en-GB"/>
              </w:rPr>
              <w:t>risk assessment carried out for the route concerned</w:t>
            </w:r>
            <w:r w:rsidRPr="00A45E28">
              <w:rPr>
                <w:rFonts w:ascii="Calibri" w:hAnsi="Calibri" w:cs="Calibri"/>
                <w:lang w:val="en-GB"/>
              </w:rPr>
              <w:t>, that the cumulative</w:t>
            </w:r>
          </w:p>
          <w:p w:rsidR="008A07E0" w:rsidRPr="00A45E28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>risk of fatal accident due to an engine failure for this flight remains at an acceptable level</w:t>
            </w:r>
          </w:p>
          <w:p w:rsidR="008A07E0" w:rsidRPr="00A45E28" w:rsidRDefault="008A07E0" w:rsidP="008A07E0">
            <w:pPr>
              <w:pStyle w:val="Blankettext"/>
              <w:rPr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>(</w:t>
            </w:r>
            <w:proofErr w:type="gramStart"/>
            <w:r w:rsidRPr="00A45E28">
              <w:rPr>
                <w:rFonts w:ascii="Calibri" w:hAnsi="Calibri" w:cs="Calibri"/>
                <w:lang w:val="en-GB"/>
              </w:rPr>
              <w:t>see</w:t>
            </w:r>
            <w:proofErr w:type="gramEnd"/>
            <w:r w:rsidRPr="00A45E28">
              <w:rPr>
                <w:rFonts w:ascii="Calibri" w:hAnsi="Calibri" w:cs="Calibri"/>
                <w:lang w:val="en-GB"/>
              </w:rPr>
              <w:t xml:space="preserve"> GM2 SPA.SET-IMC.105(d)(2)).</w:t>
            </w:r>
          </w:p>
        </w:tc>
        <w:sdt>
          <w:sdtPr>
            <w:alias w:val=" "/>
            <w:id w:val="-2112727612"/>
            <w:placeholder>
              <w:docPart w:val="ECCA15AC8FC841A1BE9DBA4B0BEC7AB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D4E9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4175458"/>
            <w:placeholder>
              <w:docPart w:val="8F92C84565B24F449454B7894563E81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D4E9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630A3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 xml:space="preserve">(c) The operator should establish criteria for the </w:t>
            </w:r>
            <w:r w:rsidRPr="0035225A">
              <w:rPr>
                <w:rFonts w:ascii="Calibri" w:hAnsi="Calibri" w:cs="Calibri"/>
                <w:highlight w:val="yellow"/>
                <w:u w:val="single"/>
                <w:lang w:val="en-GB"/>
              </w:rPr>
              <w:t>assessment of each new route</w:t>
            </w:r>
            <w:r w:rsidRPr="00E2434F">
              <w:rPr>
                <w:rFonts w:ascii="Calibri" w:hAnsi="Calibri" w:cs="Calibri"/>
                <w:lang w:val="en-GB"/>
              </w:rPr>
              <w:t xml:space="preserve">. </w:t>
            </w:r>
            <w:r w:rsidRPr="0035225A">
              <w:rPr>
                <w:rFonts w:ascii="Calibri" w:hAnsi="Calibri" w:cs="Calibri"/>
                <w:lang w:val="en-GB"/>
              </w:rPr>
              <w:t>These criteria should</w:t>
            </w:r>
          </w:p>
          <w:p w:rsidR="008A07E0" w:rsidRPr="00D630A3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5225A">
              <w:rPr>
                <w:rFonts w:ascii="Calibri" w:hAnsi="Calibri" w:cs="Calibri"/>
                <w:lang w:val="en-GB"/>
              </w:rPr>
              <w:t>address the following:</w:t>
            </w:r>
          </w:p>
          <w:p w:rsidR="008A07E0" w:rsidRPr="00E2434F" w:rsidRDefault="008A07E0" w:rsidP="008A07E0">
            <w:pPr>
              <w:pStyle w:val="Blankettext"/>
              <w:rPr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>(1) the selection of aerodromes along the route;</w:t>
            </w:r>
          </w:p>
        </w:tc>
        <w:sdt>
          <w:sdtPr>
            <w:alias w:val=" "/>
            <w:id w:val="1298957869"/>
            <w:placeholder>
              <w:docPart w:val="98E66F523AC44E4BBF929438301EF06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D672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58914377"/>
            <w:placeholder>
              <w:docPart w:val="AE9F45DACCCC46B78F632B490788AB7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D672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>(2) the identification and assessment, at least on an annual basis, of the continued suitability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landing sites (obstacles, dimensions of the landing area, type of the surface, slope, etc.)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along the route when no aerodrome is available; the assessment may be performed using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publicly available information or by conducting on-site surveys;</w:t>
            </w:r>
          </w:p>
        </w:tc>
        <w:sdt>
          <w:sdtPr>
            <w:alias w:val=" "/>
            <w:id w:val="458221477"/>
            <w:placeholder>
              <w:docPart w:val="A2709911547344F4B52268BBF9134E2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C164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24185418"/>
            <w:placeholder>
              <w:docPart w:val="3DE1DC09148D44C9A75427140EEAB93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C164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>(3) assessment of en route specific weather conditions that could affect the capability of the</w:t>
            </w:r>
          </w:p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E2434F">
              <w:rPr>
                <w:rFonts w:ascii="Calibri" w:hAnsi="Calibri" w:cs="Calibri"/>
                <w:lang w:val="en-GB"/>
              </w:rPr>
              <w:t>aeroplane</w:t>
            </w:r>
            <w:proofErr w:type="gramEnd"/>
            <w:r w:rsidRPr="00E2434F">
              <w:rPr>
                <w:rFonts w:ascii="Calibri" w:hAnsi="Calibri" w:cs="Calibri"/>
                <w:lang w:val="en-GB"/>
              </w:rPr>
              <w:t xml:space="preserve"> to reach the selected forced landing area following loss of power (icing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conditions including gliding descent through clouds in freezing conditions, headwinds, etc.);</w:t>
            </w:r>
          </w:p>
        </w:tc>
        <w:sdt>
          <w:sdtPr>
            <w:alias w:val=" "/>
            <w:id w:val="-555078374"/>
            <w:placeholder>
              <w:docPart w:val="F43E7C3C4122438FA148452C9236438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3645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59733253"/>
            <w:placeholder>
              <w:docPart w:val="BD7D9A4F677E46B28B5255763CBAA8E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3645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>(4) consideration of landing sites’ prevailing weather conditions to the extent that such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information is available from local or other sources; expected weather conditions at landing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sites for which no weather information is available should be assessed and evaluated taking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into account a combination of the following information:</w:t>
            </w:r>
          </w:p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>(i) local observations;</w:t>
            </w:r>
          </w:p>
        </w:tc>
        <w:sdt>
          <w:sdtPr>
            <w:alias w:val=" "/>
            <w:id w:val="50208414"/>
            <w:placeholder>
              <w:docPart w:val="ABC7AD239B9F490DB1450097B9B3F9B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F6D1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64003966"/>
            <w:placeholder>
              <w:docPart w:val="258CF91483314E74B08C9F7D73A0007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F6D1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pStyle w:val="Blankettext"/>
              <w:rPr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(ii) regional weather information (e.g. significant weather charts); and</w:t>
            </w:r>
          </w:p>
        </w:tc>
        <w:sdt>
          <w:sdtPr>
            <w:alias w:val=" "/>
            <w:id w:val="2135280508"/>
            <w:placeholder>
              <w:docPart w:val="AB207ECA94234E5AA120F473A1A45D7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3739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1937072"/>
            <w:placeholder>
              <w:docPart w:val="E9BDAEECBE2142A48E5800F62C2C1A8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3739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(iii) terminal area forecast (TAF)/meteorological aerodrome report (METAR)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2457D">
              <w:rPr>
                <w:rFonts w:ascii="Calibri" w:hAnsi="Calibri" w:cs="Calibri"/>
                <w:lang w:val="en-GB"/>
              </w:rPr>
              <w:t>nearest aerodromes; and</w:t>
            </w:r>
          </w:p>
        </w:tc>
        <w:sdt>
          <w:sdtPr>
            <w:alias w:val=" "/>
            <w:id w:val="-1148592037"/>
            <w:placeholder>
              <w:docPart w:val="8E3FAEB39A1B478F97A139913E19086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A240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1163035"/>
            <w:placeholder>
              <w:docPart w:val="515E4C4C0F11471D89C9F9356F3BABA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A240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pStyle w:val="Blankettext"/>
              <w:rPr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 xml:space="preserve">(5) </w:t>
            </w:r>
            <w:proofErr w:type="gramStart"/>
            <w:r w:rsidRPr="00D2457D">
              <w:rPr>
                <w:rFonts w:ascii="Calibri" w:hAnsi="Calibri" w:cs="Calibri"/>
                <w:lang w:val="en-GB"/>
              </w:rPr>
              <w:t>protection</w:t>
            </w:r>
            <w:proofErr w:type="gramEnd"/>
            <w:r w:rsidRPr="00D2457D">
              <w:rPr>
                <w:rFonts w:ascii="Calibri" w:hAnsi="Calibri" w:cs="Calibri"/>
                <w:lang w:val="en-GB"/>
              </w:rPr>
              <w:t xml:space="preserve"> of the aeroplane occupants after landing in case of adverse weather.</w:t>
            </w:r>
          </w:p>
        </w:tc>
        <w:sdt>
          <w:sdtPr>
            <w:alias w:val=" "/>
            <w:id w:val="424164734"/>
            <w:placeholder>
              <w:docPart w:val="0C8E9264F8114C92923A0D265DB2FD0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C46D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9183331"/>
            <w:placeholder>
              <w:docPart w:val="388BAB750A6749D78AEC28CCDF438EA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C46D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(d) At the flight planning phase, any selected landing site should have been assessed by the operator</w:t>
            </w:r>
          </w:p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as acceptable for carrying out a safe forced landing with a reasonable expectation of no injuries to</w:t>
            </w:r>
          </w:p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D2457D">
              <w:rPr>
                <w:rFonts w:ascii="Calibri" w:hAnsi="Calibri" w:cs="Calibri"/>
                <w:lang w:val="en-GB"/>
              </w:rPr>
              <w:t>persons</w:t>
            </w:r>
            <w:proofErr w:type="gramEnd"/>
            <w:r w:rsidRPr="00D2457D">
              <w:rPr>
                <w:rFonts w:ascii="Calibri" w:hAnsi="Calibri" w:cs="Calibri"/>
                <w:lang w:val="en-GB"/>
              </w:rPr>
              <w:t xml:space="preserve"> in the aeroplane or on the ground. All information reasonably practical to acquire should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2457D">
              <w:rPr>
                <w:rFonts w:ascii="Calibri" w:hAnsi="Calibri" w:cs="Calibri"/>
                <w:lang w:val="en-GB"/>
              </w:rPr>
              <w:t>be used by the operator to establish the characteristics of landing sites.</w:t>
            </w:r>
          </w:p>
        </w:tc>
        <w:sdt>
          <w:sdtPr>
            <w:alias w:val=" "/>
            <w:id w:val="233054882"/>
            <w:placeholder>
              <w:docPart w:val="BE5FDF2F7953485D9C39BF471DE3355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8284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14631344"/>
            <w:placeholder>
              <w:docPart w:val="BA0881614D5F41DF9A592451FC5FD29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8284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A1BB9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A1BB9">
              <w:rPr>
                <w:rFonts w:ascii="Calibri" w:hAnsi="Calibri" w:cs="Calibri"/>
                <w:lang w:val="en-GB"/>
              </w:rPr>
              <w:t>(e) Landing sites suitable for a diversion or forced landing should be programmed into the navigation</w:t>
            </w:r>
          </w:p>
          <w:p w:rsidR="008A07E0" w:rsidRPr="00CA1BB9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CA1BB9">
              <w:rPr>
                <w:rFonts w:ascii="Calibri" w:hAnsi="Calibri" w:cs="Calibri"/>
                <w:lang w:val="en-GB"/>
              </w:rPr>
              <w:t>system</w:t>
            </w:r>
            <w:proofErr w:type="gramEnd"/>
            <w:r w:rsidRPr="00CA1BB9">
              <w:rPr>
                <w:rFonts w:ascii="Calibri" w:hAnsi="Calibri" w:cs="Calibri"/>
                <w:lang w:val="en-GB"/>
              </w:rPr>
              <w:t xml:space="preserve"> so that track and distance to the landing sites are immediately and continuously available.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A1BB9">
              <w:rPr>
                <w:rFonts w:ascii="Calibri" w:hAnsi="Calibri" w:cs="Calibri"/>
                <w:lang w:val="en-GB"/>
              </w:rPr>
              <w:t>None of these preprogrammed positions should be altered in-flight.</w:t>
            </w:r>
          </w:p>
        </w:tc>
        <w:sdt>
          <w:sdtPr>
            <w:alias w:val=" "/>
            <w:id w:val="-651838358"/>
            <w:placeholder>
              <w:docPart w:val="FA42999B400E49BBBD984B0FB4F9BF3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15175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6092761"/>
            <w:placeholder>
              <w:docPart w:val="234BC2415DD24F15847B736B2D1420F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15175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1045CA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lastRenderedPageBreak/>
              <w:t>AMC2</w:t>
            </w:r>
            <w:r w:rsidRPr="00CA1BB9">
              <w:rPr>
                <w:lang w:val="en-GB"/>
              </w:rPr>
              <w:t xml:space="preserve"> SPA</w:t>
            </w:r>
            <w:r>
              <w:rPr>
                <w:lang w:val="en-GB"/>
              </w:rPr>
              <w:t>.SET-</w:t>
            </w:r>
            <w:proofErr w:type="gramStart"/>
            <w:r>
              <w:rPr>
                <w:lang w:val="en-GB"/>
              </w:rPr>
              <w:t>IMC</w:t>
            </w:r>
            <w:r w:rsidRPr="00CA1BB9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CA1BB9">
              <w:rPr>
                <w:lang w:val="en-GB"/>
              </w:rPr>
              <w:t xml:space="preserve"> </w:t>
            </w:r>
            <w:r>
              <w:rPr>
                <w:lang w:val="en-GB"/>
              </w:rPr>
              <w:t>SET-IMC operations</w:t>
            </w:r>
            <w:r w:rsidRPr="00CA1BB9">
              <w:rPr>
                <w:lang w:val="en-GB"/>
              </w:rPr>
              <w:t xml:space="preserve"> approval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1045CA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ROUTE AND INSTRUMENT PROCEDURE SELECTION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4546CE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546CE">
              <w:rPr>
                <w:rFonts w:ascii="Calibri" w:hAnsi="Calibri" w:cs="Calibri"/>
                <w:lang w:val="en-GB"/>
              </w:rPr>
              <w:t>The following should be considered by the operator, as appropriate, depending on the use of a risk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546CE">
              <w:rPr>
                <w:rFonts w:ascii="Calibri" w:hAnsi="Calibri" w:cs="Calibri"/>
                <w:lang w:val="en-GB"/>
              </w:rPr>
              <w:t>period: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546CE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546CE">
              <w:rPr>
                <w:rFonts w:ascii="Calibri" w:hAnsi="Calibri" w:cs="Calibri"/>
                <w:lang w:val="en-GB"/>
              </w:rPr>
              <w:t>(a) Departure</w:t>
            </w:r>
          </w:p>
          <w:p w:rsidR="008A07E0" w:rsidRPr="004546CE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46CE">
              <w:rPr>
                <w:rFonts w:ascii="Calibri" w:hAnsi="Calibri" w:cs="Calibri"/>
                <w:lang w:val="en-GB"/>
              </w:rPr>
              <w:t>The operator should ensure, to the extent possible, that the instrument departure procedures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546CE">
              <w:rPr>
                <w:rFonts w:ascii="Calibri" w:hAnsi="Calibri" w:cs="Calibri"/>
                <w:lang w:val="en-GB"/>
              </w:rPr>
              <w:t>be followed are those guaranteeing that the flight path allows, in the event of power loss,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546CE">
              <w:rPr>
                <w:rFonts w:ascii="Calibri" w:hAnsi="Calibri" w:cs="Calibri"/>
                <w:lang w:val="en-GB"/>
              </w:rPr>
              <w:t>aeroplane to land on a landing site.</w:t>
            </w:r>
          </w:p>
        </w:tc>
        <w:sdt>
          <w:sdtPr>
            <w:alias w:val=" "/>
            <w:id w:val="-559782213"/>
            <w:placeholder>
              <w:docPart w:val="237D87974309454DAFE902D78FA341E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B642E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0522111"/>
            <w:placeholder>
              <w:docPart w:val="21045B595CF748EAB276DCDF607E9A8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642E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>(b) Arrival</w:t>
            </w:r>
          </w:p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>The operator should ensure, to the extent possible, that the arrival procedures to be followed are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those guaranteeing that the flight path allows, in the event of power loss, the aeroplane to land 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a landing site.</w:t>
            </w:r>
          </w:p>
        </w:tc>
        <w:sdt>
          <w:sdtPr>
            <w:alias w:val=" "/>
            <w:id w:val="77339820"/>
            <w:placeholder>
              <w:docPart w:val="ED7AC9CF2C3942E89A95C77671C78BF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6513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21451122"/>
            <w:placeholder>
              <w:docPart w:val="F2DE1A697C614AF08D09FE3C5974CDE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6513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>(c) En route</w:t>
            </w:r>
          </w:p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>The operator should ensure that any planned or diversionary route should be selected and be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flown at an altitude such that, in the event of power loss, the pilot is able to make a safe landing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on a landing site.</w:t>
            </w:r>
          </w:p>
        </w:tc>
        <w:sdt>
          <w:sdtPr>
            <w:alias w:val=" "/>
            <w:id w:val="-957030272"/>
            <w:placeholder>
              <w:docPart w:val="7C1FE9482A0143B8BC0EE91F2181993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A68E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92939632"/>
            <w:placeholder>
              <w:docPart w:val="AD28FF2CC66C459DAD587F83FE04BDB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A68E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A14C94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AMC3</w:t>
            </w:r>
            <w:r w:rsidRPr="00A14C94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SET-</w:t>
            </w:r>
            <w:proofErr w:type="gramStart"/>
            <w:r>
              <w:rPr>
                <w:lang w:val="en-GB"/>
              </w:rPr>
              <w:t>IMC</w:t>
            </w:r>
            <w:r w:rsidRPr="00A14C94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A14C94">
              <w:rPr>
                <w:lang w:val="en-GB"/>
              </w:rPr>
              <w:t xml:space="preserve"> </w:t>
            </w:r>
            <w:r>
              <w:rPr>
                <w:lang w:val="en-GB"/>
              </w:rPr>
              <w:t>SET-IMC operations</w:t>
            </w:r>
            <w:r w:rsidRPr="00A14C94">
              <w:rPr>
                <w:lang w:val="en-GB"/>
              </w:rPr>
              <w:t xml:space="preserve"> approval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LANDING SITE</w:t>
            </w:r>
          </w:p>
        </w:tc>
      </w:tr>
      <w:tr w:rsidR="00857513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093C46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A landing site is an aerodrome or an area where a safe forced landing can be performed by day or by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93C46">
              <w:rPr>
                <w:rFonts w:ascii="Calibri" w:hAnsi="Calibri" w:cs="Calibri"/>
                <w:lang w:val="en-GB"/>
              </w:rPr>
              <w:t>night, taking into account the expected weather conditions at the time of the foreseen landing.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093C46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(a) The landing site should allow the aeroplane to completely stop within the available area, taking</w:t>
            </w:r>
          </w:p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093C46">
              <w:rPr>
                <w:rFonts w:ascii="Calibri" w:hAnsi="Calibri" w:cs="Calibri"/>
                <w:lang w:val="en-GB"/>
              </w:rPr>
              <w:t>into</w:t>
            </w:r>
            <w:proofErr w:type="gramEnd"/>
            <w:r w:rsidRPr="00093C46">
              <w:rPr>
                <w:rFonts w:ascii="Calibri" w:hAnsi="Calibri" w:cs="Calibri"/>
                <w:lang w:val="en-GB"/>
              </w:rPr>
              <w:t xml:space="preserve"> account the slope and the type of the surface.</w:t>
            </w:r>
          </w:p>
        </w:tc>
        <w:sdt>
          <w:sdtPr>
            <w:alias w:val=" "/>
            <w:id w:val="-387883779"/>
            <w:placeholder>
              <w:docPart w:val="7DEF49C495E64D0E8FD4B93C6B226FD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A07E0" w:rsidRDefault="008A07E0" w:rsidP="008A07E0">
                <w:r w:rsidRPr="00FE430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69234452"/>
            <w:placeholder>
              <w:docPart w:val="89DCA24F9799483E938FA78592E5342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E430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(b) The slope of the landing site should be assessed by the operator in order to determine its</w:t>
            </w:r>
          </w:p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093C46">
              <w:rPr>
                <w:rFonts w:ascii="Calibri" w:hAnsi="Calibri" w:cs="Calibri"/>
                <w:lang w:val="en-GB"/>
              </w:rPr>
              <w:t>acceptability</w:t>
            </w:r>
            <w:proofErr w:type="gramEnd"/>
            <w:r w:rsidRPr="00093C46">
              <w:rPr>
                <w:rFonts w:ascii="Calibri" w:hAnsi="Calibri" w:cs="Calibri"/>
                <w:lang w:val="en-GB"/>
              </w:rPr>
              <w:t xml:space="preserve"> and possible landing directions.</w:t>
            </w:r>
          </w:p>
        </w:tc>
        <w:sdt>
          <w:sdtPr>
            <w:alias w:val=" "/>
            <w:id w:val="1325778000"/>
            <w:placeholder>
              <w:docPart w:val="0AA46D6B29E1400983AA210111503E2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A07E0" w:rsidRDefault="008A07E0" w:rsidP="008A07E0">
                <w:r w:rsidRPr="00735D9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41352504"/>
            <w:placeholder>
              <w:docPart w:val="F910FB8539E246E4ABE8196E8A22686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35D9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(c) Both ends of the landing area, or only the zone in front of the landing area for one-way landing</w:t>
            </w:r>
          </w:p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093C46">
              <w:rPr>
                <w:rFonts w:ascii="Calibri" w:hAnsi="Calibri" w:cs="Calibri"/>
                <w:lang w:val="en-GB"/>
              </w:rPr>
              <w:t>areas</w:t>
            </w:r>
            <w:proofErr w:type="gramEnd"/>
            <w:r w:rsidRPr="00093C46">
              <w:rPr>
                <w:rFonts w:ascii="Calibri" w:hAnsi="Calibri" w:cs="Calibri"/>
                <w:lang w:val="en-GB"/>
              </w:rPr>
              <w:t>, should be clear of any obstacle which may be a hazard during the landing phase.</w:t>
            </w:r>
          </w:p>
        </w:tc>
        <w:sdt>
          <w:sdtPr>
            <w:alias w:val=" "/>
            <w:id w:val="-1227606358"/>
            <w:placeholder>
              <w:docPart w:val="B0801AE3AF8746AEB66B784793F2513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A07E0" w:rsidRDefault="008A07E0" w:rsidP="008A07E0">
                <w:r w:rsidRPr="004F718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39457504"/>
            <w:placeholder>
              <w:docPart w:val="A303C06F123A4F5BA716364BBC5F50E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F718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8F3429" w:rsidTr="008A07E0">
        <w:tc>
          <w:tcPr>
            <w:tcW w:w="10061" w:type="dxa"/>
            <w:gridSpan w:val="3"/>
          </w:tcPr>
          <w:p w:rsidR="00857513" w:rsidRPr="00C84F3F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C84F3F">
              <w:rPr>
                <w:lang w:val="en-GB"/>
              </w:rPr>
              <w:lastRenderedPageBreak/>
              <w:t>GM1 SPA.</w:t>
            </w:r>
            <w:r>
              <w:rPr>
                <w:lang w:val="en-GB"/>
              </w:rPr>
              <w:t>SET-</w:t>
            </w:r>
            <w:proofErr w:type="gramStart"/>
            <w:r>
              <w:rPr>
                <w:lang w:val="en-GB"/>
              </w:rPr>
              <w:t>IMC</w:t>
            </w:r>
            <w:r w:rsidRPr="00C84F3F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C84F3F">
              <w:rPr>
                <w:lang w:val="en-GB"/>
              </w:rPr>
              <w:t xml:space="preserve"> </w:t>
            </w:r>
            <w:r>
              <w:rPr>
                <w:lang w:val="en-GB"/>
              </w:rPr>
              <w:t>SET-IMC operations</w:t>
            </w:r>
            <w:r w:rsidRPr="00C84F3F">
              <w:rPr>
                <w:lang w:val="en-GB"/>
              </w:rPr>
              <w:t xml:space="preserve"> approval</w:t>
            </w:r>
          </w:p>
        </w:tc>
      </w:tr>
      <w:tr w:rsidR="00857513" w:rsidRPr="001019B8" w:rsidTr="008A07E0">
        <w:tc>
          <w:tcPr>
            <w:tcW w:w="10061" w:type="dxa"/>
            <w:gridSpan w:val="3"/>
          </w:tcPr>
          <w:p w:rsidR="00857513" w:rsidRPr="00C84F3F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LANDING SITE</w:t>
            </w:r>
          </w:p>
        </w:tc>
      </w:tr>
      <w:tr w:rsidR="00857513" w:rsidRPr="001019B8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(a) When selecting landing sites along a route to be operated, it is recommended to prioritise the</w:t>
            </w:r>
          </w:p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different types of landing sites as follows:</w:t>
            </w:r>
          </w:p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(1) aerodromes with available runway lighting;</w:t>
            </w:r>
          </w:p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(2) aerodromes without available runway lighting;</w:t>
            </w:r>
          </w:p>
          <w:p w:rsidR="008A07E0" w:rsidRPr="00AE13D4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(3) non-populated fields with short grass/vegetation or sandy areas.</w:t>
            </w:r>
          </w:p>
        </w:tc>
        <w:sdt>
          <w:sdtPr>
            <w:alias w:val=" "/>
            <w:id w:val="1118804227"/>
            <w:placeholder>
              <w:docPart w:val="5D45DAFC81924E8D9BC14F645E26B62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2D8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26804394"/>
            <w:placeholder>
              <w:docPart w:val="E34CA39BFBD84EF18CFCF103D2C22F4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2D8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(b) When assessing the suitability of a landing site which is not an aerodrome, it is recommended to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consider the following landing site criteria: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6D8F">
              <w:rPr>
                <w:rFonts w:ascii="Calibri" w:hAnsi="Calibri" w:cs="Calibri"/>
                <w:lang w:val="en-GB"/>
              </w:rPr>
              <w:t>(1) size and shape of the landing area: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6D8F">
              <w:rPr>
                <w:rFonts w:ascii="Calibri" w:hAnsi="Calibri" w:cs="Calibri"/>
                <w:lang w:val="en-GB"/>
              </w:rPr>
              <w:t>(i) landing sites with a circular shape providing multiple approach paths depending 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6D8F">
              <w:rPr>
                <w:rFonts w:ascii="Calibri" w:hAnsi="Calibri" w:cs="Calibri"/>
                <w:lang w:val="en-GB"/>
              </w:rPr>
              <w:t>the wind; and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6D8F">
              <w:rPr>
                <w:rFonts w:ascii="Calibri" w:hAnsi="Calibri" w:cs="Calibri"/>
                <w:lang w:val="en-GB"/>
              </w:rPr>
              <w:t>(ii) for other cases, landing sites with a minimum width of 45 m; and</w:t>
            </w:r>
          </w:p>
          <w:p w:rsidR="008A07E0" w:rsidRPr="00155153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61072">
              <w:rPr>
                <w:rFonts w:ascii="Calibri" w:hAnsi="Calibri" w:cs="Calibri"/>
                <w:lang w:val="en-GB"/>
              </w:rPr>
              <w:t>(2) type of surface: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E26D8F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E26D8F">
              <w:rPr>
                <w:rFonts w:ascii="Calibri" w:hAnsi="Calibri" w:cs="Calibri"/>
                <w:lang w:val="en-GB"/>
              </w:rPr>
              <w:t xml:space="preserve"> surface of the landing area should allow a safe forced landing to be conducted.</w:t>
            </w:r>
          </w:p>
        </w:tc>
        <w:sdt>
          <w:sdtPr>
            <w:alias w:val=" "/>
            <w:id w:val="-392269282"/>
            <w:placeholder>
              <w:docPart w:val="90601B97D4774835A8A87938D095C89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C7D9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3974744"/>
            <w:placeholder>
              <w:docPart w:val="5F4D208106A044DFA6E19F4E9692038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C7D9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GM2 SPA.SET-</w:t>
            </w:r>
            <w:proofErr w:type="gramStart"/>
            <w:r w:rsidRPr="00510A17">
              <w:rPr>
                <w:lang w:val="en-GB"/>
              </w:rPr>
              <w:t>IMC.105(</w:t>
            </w:r>
            <w:proofErr w:type="gramEnd"/>
            <w:r w:rsidRPr="00510A17">
              <w:rPr>
                <w:lang w:val="en-GB"/>
              </w:rPr>
              <w:t>d)(2) SET-IMC operations approval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9C0845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9C0845">
              <w:rPr>
                <w:lang w:val="en-GB"/>
              </w:rPr>
              <w:t xml:space="preserve">SAFETY RISK ASSESSMENT </w:t>
            </w:r>
            <w:r w:rsidRPr="00201063">
              <w:rPr>
                <w:highlight w:val="yellow"/>
                <w:lang w:val="en-GB"/>
              </w:rPr>
              <w:t>FOR A SPECIFIC ROUTE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9C0845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247B5C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73D6">
              <w:rPr>
                <w:rFonts w:ascii="Calibri" w:hAnsi="Calibri" w:cs="Calibri"/>
                <w:lang w:val="en-GB"/>
              </w:rPr>
              <w:t>Se (EU) 965/2012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IMC.105(</w:t>
            </w:r>
            <w:proofErr w:type="gramEnd"/>
            <w:r w:rsidRPr="00510A17">
              <w:rPr>
                <w:lang w:val="en-GB"/>
              </w:rPr>
              <w:t>d)(4) SET-IMC operations approval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CONTINGENCY PROCEDURES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 (om applicerbart):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3142B">
              <w:rPr>
                <w:rFonts w:ascii="Calibri" w:hAnsi="Calibri" w:cs="Calibri"/>
                <w:lang w:val="en-GB"/>
              </w:rPr>
              <w:t>CONTINGENCY PROCEDURES</w:t>
            </w:r>
          </w:p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3142B">
              <w:rPr>
                <w:rFonts w:ascii="Calibri" w:hAnsi="Calibri" w:cs="Calibri"/>
                <w:lang w:val="en-GB"/>
              </w:rPr>
              <w:t>When a risk period is used during the take-off or landing phase, the contingency procedures should</w:t>
            </w:r>
          </w:p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3142B">
              <w:rPr>
                <w:rFonts w:ascii="Calibri" w:hAnsi="Calibri" w:cs="Calibri"/>
                <w:lang w:val="en-GB"/>
              </w:rPr>
              <w:t>include appropriate information for the crew on the path to be followed after an engine failure in order</w:t>
            </w:r>
          </w:p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43142B">
              <w:rPr>
                <w:rFonts w:ascii="Calibri" w:hAnsi="Calibri" w:cs="Calibri"/>
                <w:lang w:val="en-GB"/>
              </w:rPr>
              <w:t>to</w:t>
            </w:r>
            <w:proofErr w:type="gramEnd"/>
            <w:r w:rsidRPr="0043142B">
              <w:rPr>
                <w:rFonts w:ascii="Calibri" w:hAnsi="Calibri" w:cs="Calibri"/>
                <w:lang w:val="en-GB"/>
              </w:rPr>
              <w:t xml:space="preserve"> minimise to the greatest extent possible the risk to people on the ground.</w:t>
            </w:r>
          </w:p>
        </w:tc>
        <w:sdt>
          <w:sdtPr>
            <w:alias w:val=" "/>
            <w:id w:val="-483090380"/>
            <w:placeholder>
              <w:docPart w:val="6D6A8AC11EE04AF9A726FAED93DDD6C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C78F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672403"/>
            <w:placeholder>
              <w:docPart w:val="07D3D752086043E19CD551DB1497396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C78F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A70A35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SPA.SET-IMC.110 Equipment requirements for SET-IMC operations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FB76DB" w:rsidRDefault="00857513" w:rsidP="00F72D1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B76DB">
              <w:rPr>
                <w:rFonts w:ascii="Calibri" w:hAnsi="Calibri" w:cs="Calibri"/>
                <w:lang w:val="en-GB"/>
              </w:rPr>
              <w:t>Aeroplanes used for SET-IMC operations shall be equipped with all the following equipment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24060">
              <w:rPr>
                <w:rFonts w:ascii="Calibri" w:hAnsi="Calibri" w:cs="Calibri"/>
                <w:i/>
                <w:lang w:val="en-GB"/>
              </w:rPr>
              <w:t>(i tillägg till övriga utrustningskrav enligt CAT.IDE)</w:t>
            </w:r>
            <w:r w:rsidRPr="00FB76DB">
              <w:rPr>
                <w:rFonts w:ascii="Calibri" w:hAnsi="Calibri" w:cs="Calibri"/>
                <w:lang w:val="en-GB"/>
              </w:rPr>
              <w:t>: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(a) two separate electrical generating systems, each one capable of supplying adequate power to all</w:t>
            </w:r>
          </w:p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essential flight instruments, navigation systems and aeroplane systems required for continued</w:t>
            </w:r>
          </w:p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flight to the destination or alternate aerodrome;</w:t>
            </w:r>
          </w:p>
        </w:tc>
        <w:sdt>
          <w:sdtPr>
            <w:alias w:val=" "/>
            <w:id w:val="-1487463952"/>
            <w:placeholder>
              <w:docPart w:val="533C8DE6BA234D8FAA3D4652ED54AB3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16C7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7348684"/>
            <w:placeholder>
              <w:docPart w:val="1921FBDB7D724075BA8E156E1645F85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16C7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(b) two attitude indicators, powered from independent sources;</w:t>
            </w:r>
          </w:p>
        </w:tc>
        <w:sdt>
          <w:sdtPr>
            <w:alias w:val=" "/>
            <w:id w:val="-2064705195"/>
            <w:placeholder>
              <w:docPart w:val="2633365E911A49C786ED1E3036D29D9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2405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0311639"/>
            <w:placeholder>
              <w:docPart w:val="9E3BF88E42E44687B4D64B575DF903E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2405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(c) for passenger operations, a shoulder harness or a safety belt with a diagonal shoulder strap for</w:t>
            </w:r>
          </w:p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>each passenger seat;</w:t>
            </w:r>
          </w:p>
        </w:tc>
        <w:sdt>
          <w:sdtPr>
            <w:alias w:val=" "/>
            <w:id w:val="-1000809892"/>
            <w:placeholder>
              <w:docPart w:val="132FE0165B8A45C3A9702930FA1BF0B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E6601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3826971"/>
            <w:placeholder>
              <w:docPart w:val="FF6860511165450CBBBF87550047CF1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E6601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(d) airborne weather-detecting equipment;</w:t>
            </w:r>
          </w:p>
        </w:tc>
        <w:sdt>
          <w:sdtPr>
            <w:alias w:val=" "/>
            <w:id w:val="-1262139008"/>
            <w:placeholder>
              <w:docPart w:val="B30A5AA232B748FFBEE6D80E8212681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25FF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3726914"/>
            <w:placeholder>
              <w:docPart w:val="F128497E75A349FCAA0A4BD0159BC56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25FF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 xml:space="preserve">(e) in a pressurised aeroplane, sufficient </w:t>
            </w:r>
            <w:r>
              <w:rPr>
                <w:rFonts w:ascii="Calibri" w:hAnsi="Calibri" w:cs="Calibri"/>
                <w:lang w:val="en-GB"/>
              </w:rPr>
              <w:t>s</w:t>
            </w:r>
            <w:r w:rsidRPr="00CE57BD">
              <w:rPr>
                <w:rFonts w:ascii="Calibri" w:hAnsi="Calibri" w:cs="Calibri"/>
                <w:lang w:val="en-GB"/>
              </w:rPr>
              <w:t>upplemental oxygen for all occupants to allow descent,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following engine failure at the maximum certificated cruising altitude, at the best range gliding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speed and in the best gliding configuration, assuming the maximum cabin leak rate, until sustained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cabin altitudes below 13 000 ft are reached;</w:t>
            </w:r>
          </w:p>
        </w:tc>
        <w:sdt>
          <w:sdtPr>
            <w:alias w:val=" "/>
            <w:id w:val="92985185"/>
            <w:placeholder>
              <w:docPart w:val="C4D64EBEEFC94D1D8D022F6875A6408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B041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24709477"/>
            <w:placeholder>
              <w:docPart w:val="D3F34322FE57496B8801AC27447B5C5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B041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(f) an area navigation system capable of being programmed with the positions of landing sites and</w:t>
            </w:r>
          </w:p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providing lateral guidance to the flight crew to reach those sites;</w:t>
            </w:r>
          </w:p>
        </w:tc>
        <w:sdt>
          <w:sdtPr>
            <w:alias w:val=" "/>
            <w:id w:val="-165947633"/>
            <w:placeholder>
              <w:docPart w:val="884C206F723D4AF6A41A792D520BF74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2379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48477080"/>
            <w:placeholder>
              <w:docPart w:val="2C727B48574C440999A15CCE000D558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2379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>(g) a radio altimeter;</w:t>
            </w:r>
          </w:p>
        </w:tc>
        <w:sdt>
          <w:sdtPr>
            <w:alias w:val=" "/>
            <w:id w:val="-251134008"/>
            <w:placeholder>
              <w:docPart w:val="EB8C5C8F03454AA3AE054977431E1EB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7599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2682392"/>
            <w:placeholder>
              <w:docPart w:val="A03A479676764F758A552EE6BE08984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7599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(h) a landing light, capable of illuminating the touchdown point on the power-off glide path from 200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ft away;</w:t>
            </w:r>
          </w:p>
        </w:tc>
        <w:sdt>
          <w:sdtPr>
            <w:alias w:val=" "/>
            <w:id w:val="464086809"/>
            <w:placeholder>
              <w:docPart w:val="BB40F5FB85C747EEB31DC712E1B3900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7017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7252182"/>
            <w:placeholder>
              <w:docPart w:val="7E96DCCC0D324A949AC27EC829F3EF1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7017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(i) an emergency electrical supply system of sufficient capacity and endurance capable of providing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power, following the failure of all generated power, to additional loads necessary for all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5225A">
              <w:rPr>
                <w:rFonts w:ascii="Calibri" w:hAnsi="Calibri" w:cs="Calibri"/>
                <w:lang w:val="en-GB"/>
              </w:rPr>
              <w:t>following: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 xml:space="preserve">(1) the essential flight and area navigation </w:t>
            </w:r>
            <w:r>
              <w:rPr>
                <w:rFonts w:ascii="Calibri" w:hAnsi="Calibri" w:cs="Calibri"/>
                <w:lang w:val="en-GB"/>
              </w:rPr>
              <w:t xml:space="preserve"> i</w:t>
            </w:r>
            <w:r w:rsidRPr="00B95017">
              <w:rPr>
                <w:rFonts w:ascii="Calibri" w:hAnsi="Calibri" w:cs="Calibri"/>
                <w:lang w:val="en-GB"/>
              </w:rPr>
              <w:t>nstruments during descent from maximum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95017">
              <w:rPr>
                <w:rFonts w:ascii="Calibri" w:hAnsi="Calibri" w:cs="Calibri"/>
                <w:lang w:val="en-GB"/>
              </w:rPr>
              <w:t>operating altitude after engine failure;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(2) the means to provide for one attempt to restart the engine;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(3) if appropriate, the extension of landing gear and flaps;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(4) the use of the radio altimeter throughout the landing approach;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(5) the landing light;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(6) one pitot heater;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(7) if installed, the electrical means to give sufficient protection against impairment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95017">
              <w:rPr>
                <w:rFonts w:ascii="Calibri" w:hAnsi="Calibri" w:cs="Calibri"/>
                <w:lang w:val="en-GB"/>
              </w:rPr>
              <w:t>pilot's vision for landing;</w:t>
            </w:r>
          </w:p>
        </w:tc>
        <w:sdt>
          <w:sdtPr>
            <w:alias w:val=" "/>
            <w:id w:val="-112515577"/>
            <w:placeholder>
              <w:docPart w:val="865E059972024E45A210702816C3E0F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467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9920309"/>
            <w:placeholder>
              <w:docPart w:val="850350E262634C72B20DF955AEC1175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467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(j) an ignition system that activates automatically, or is capable of being operated manually, for takeoff,</w:t>
            </w:r>
          </w:p>
          <w:p w:rsidR="008A07E0" w:rsidRPr="00B95017" w:rsidRDefault="008A07E0" w:rsidP="008A07E0">
            <w:pPr>
              <w:pStyle w:val="Blankettext"/>
              <w:rPr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landing, and during flight, in visible moisture;</w:t>
            </w:r>
          </w:p>
        </w:tc>
        <w:sdt>
          <w:sdtPr>
            <w:alias w:val=" "/>
            <w:id w:val="292882223"/>
            <w:placeholder>
              <w:docPart w:val="12E552F571EC4D6B83B8A10BBC7BBE8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02D2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29536091"/>
            <w:placeholder>
              <w:docPart w:val="2703A688BC5C48698DA682E4B3958B6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02D2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(k) a means of continuously monitoring the power train lubrication system to detect the presence of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debris associated with the imminent failure of a drivetrain component, including a flight crew</w:t>
            </w:r>
          </w:p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>compartment caution indication;</w:t>
            </w:r>
          </w:p>
        </w:tc>
        <w:sdt>
          <w:sdtPr>
            <w:alias w:val=" "/>
            <w:id w:val="1852832574"/>
            <w:placeholder>
              <w:docPart w:val="2DF6D1C8B9594FB3BEE802E75EF887C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107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7402414"/>
            <w:placeholder>
              <w:docPart w:val="D2802A868B8040F59841F6426EAEA15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107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(l) an emergency engine power control device that permits continuing operation of the engine at a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B95017">
              <w:rPr>
                <w:rFonts w:ascii="Calibri" w:hAnsi="Calibri" w:cs="Calibri"/>
                <w:lang w:val="en-GB"/>
              </w:rPr>
              <w:t>sufficient</w:t>
            </w:r>
            <w:proofErr w:type="gramEnd"/>
            <w:r w:rsidRPr="00B95017">
              <w:rPr>
                <w:rFonts w:ascii="Calibri" w:hAnsi="Calibri" w:cs="Calibri"/>
                <w:lang w:val="en-GB"/>
              </w:rPr>
              <w:t xml:space="preserve"> power range to safely complete the flight in the event of any reasonably probable failure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95017">
              <w:rPr>
                <w:rFonts w:ascii="Calibri" w:hAnsi="Calibri" w:cs="Calibri"/>
                <w:lang w:val="en-GB"/>
              </w:rPr>
              <w:t>of the fuel control unit.</w:t>
            </w:r>
          </w:p>
        </w:tc>
        <w:sdt>
          <w:sdtPr>
            <w:alias w:val=" "/>
            <w:id w:val="536559802"/>
            <w:placeholder>
              <w:docPart w:val="2B356CCB928646F8A905E2D04DA61A4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C6D4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34829099"/>
            <w:placeholder>
              <w:docPart w:val="A46A578D840F44539C0B4769F293B17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C6D4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b) Equipment requirements for SET-IMC 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ATTITUDE INDICATORS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6803E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803E7">
              <w:rPr>
                <w:rFonts w:ascii="Calibri" w:hAnsi="Calibri" w:cs="Calibri"/>
                <w:lang w:val="en-GB"/>
              </w:rPr>
              <w:t>A backup or standby attitude indicator built in the glass cockpit installations is an acceptable means of</w:t>
            </w:r>
          </w:p>
          <w:p w:rsidR="008A07E0" w:rsidRPr="006803E7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proofErr w:type="gramStart"/>
            <w:r w:rsidRPr="006803E7">
              <w:rPr>
                <w:rFonts w:ascii="Calibri" w:hAnsi="Calibri" w:cs="Calibri"/>
                <w:lang w:val="en-GB"/>
              </w:rPr>
              <w:t>compliance</w:t>
            </w:r>
            <w:proofErr w:type="gramEnd"/>
            <w:r w:rsidRPr="006803E7">
              <w:rPr>
                <w:rFonts w:ascii="Calibri" w:hAnsi="Calibri" w:cs="Calibri"/>
                <w:lang w:val="en-GB"/>
              </w:rPr>
              <w:t xml:space="preserve"> for the second attitude indicator.</w:t>
            </w:r>
          </w:p>
        </w:tc>
        <w:sdt>
          <w:sdtPr>
            <w:alias w:val=" "/>
            <w:id w:val="-901601990"/>
            <w:placeholder>
              <w:docPart w:val="61466C38C7C94BB4AF53CDB7DAECA7C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9364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6721494"/>
            <w:placeholder>
              <w:docPart w:val="5665411FEAAE499AAB2E2038D569C2B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9364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</w:t>
            </w:r>
            <w:r w:rsidRPr="00510A17">
              <w:rPr>
                <w:sz w:val="20"/>
                <w:lang w:val="en-GB"/>
              </w:rPr>
              <w:t>(</w:t>
            </w:r>
            <w:proofErr w:type="gramEnd"/>
            <w:r w:rsidRPr="00510A17">
              <w:rPr>
                <w:sz w:val="20"/>
                <w:lang w:val="en-GB"/>
              </w:rPr>
              <w:t>d)</w:t>
            </w:r>
            <w:r w:rsidRPr="00510A17">
              <w:rPr>
                <w:lang w:val="en-GB"/>
              </w:rPr>
              <w:t xml:space="preserve"> Equipment requirements for SET-IMC 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AIRBORNE WEATHER-DETECTING EQUIPMENT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6803E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803E7">
              <w:rPr>
                <w:rFonts w:ascii="Calibri" w:hAnsi="Calibri" w:cs="Calibri"/>
                <w:lang w:val="en-GB"/>
              </w:rPr>
              <w:t>The airborne weather-detecting equipment should be an airborne weather radar, as defined in the</w:t>
            </w:r>
          </w:p>
          <w:p w:rsidR="008A07E0" w:rsidRPr="006803E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803E7">
              <w:rPr>
                <w:rFonts w:ascii="Calibri" w:hAnsi="Calibri" w:cs="Calibri"/>
                <w:lang w:val="en-GB"/>
              </w:rPr>
              <w:t>applicable Certification Specification — European Technical Standard Order (CS-ETSO) issued by the</w:t>
            </w:r>
          </w:p>
          <w:p w:rsidR="008A07E0" w:rsidRPr="00B22B4C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Agency, or equivalent.</w:t>
            </w:r>
          </w:p>
        </w:tc>
        <w:sdt>
          <w:sdtPr>
            <w:alias w:val=" "/>
            <w:id w:val="1859547119"/>
            <w:placeholder>
              <w:docPart w:val="D7178E19928D4A7ABDB301EA141263D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F0E6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7211365"/>
            <w:placeholder>
              <w:docPart w:val="3577886D9D3847EEA519863ED80EF59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F0E6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f) Equipment requirements for SET-IMC-operations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AREA NAVIGATION SYSTEM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E4DD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E4DDF">
              <w:rPr>
                <w:rFonts w:ascii="Calibri" w:hAnsi="Calibri" w:cs="Calibri"/>
                <w:lang w:val="en-GB"/>
              </w:rPr>
              <w:t>The area navigation system should be based on a global navigation satellite system (GNSS) stand-alone</w:t>
            </w:r>
          </w:p>
          <w:p w:rsidR="008A07E0" w:rsidRPr="00DE4DD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E4DDF">
              <w:rPr>
                <w:rFonts w:ascii="Calibri" w:hAnsi="Calibri" w:cs="Calibri"/>
                <w:lang w:val="en-GB"/>
              </w:rPr>
              <w:t>receiver or multi-sensor system, including at least one GNSS sensor, to enable at least required</w:t>
            </w:r>
          </w:p>
          <w:p w:rsidR="008A07E0" w:rsidRPr="00DE4DDF" w:rsidRDefault="008A07E0" w:rsidP="008A07E0">
            <w:pPr>
              <w:pStyle w:val="Blankettext"/>
              <w:rPr>
                <w:lang w:val="en-GB"/>
              </w:rPr>
            </w:pPr>
            <w:proofErr w:type="gramStart"/>
            <w:r w:rsidRPr="00DE4DDF">
              <w:rPr>
                <w:rFonts w:ascii="Calibri" w:hAnsi="Calibri" w:cs="Calibri"/>
                <w:lang w:val="en-GB"/>
              </w:rPr>
              <w:t>navigation</w:t>
            </w:r>
            <w:proofErr w:type="gramEnd"/>
            <w:r w:rsidRPr="00DE4DDF">
              <w:rPr>
                <w:rFonts w:ascii="Calibri" w:hAnsi="Calibri" w:cs="Calibri"/>
                <w:lang w:val="en-GB"/>
              </w:rPr>
              <w:t xml:space="preserve"> performance approach (RNP APCH) operations without vertical guidance.</w:t>
            </w:r>
          </w:p>
        </w:tc>
        <w:sdt>
          <w:sdtPr>
            <w:alias w:val=" "/>
            <w:id w:val="-1823724774"/>
            <w:placeholder>
              <w:docPart w:val="E8B91EFE4DBB413B9200D52501AE1EB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F621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55289384"/>
            <w:placeholder>
              <w:docPart w:val="C6E7BFAC85CB42ACB1ADAEE00688BA2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F621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f) Equipment requirements for SET-IMC 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AREA NAVIGATION SYSTEM</w:t>
            </w:r>
          </w:p>
        </w:tc>
      </w:tr>
      <w:tr w:rsidR="00857513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30EC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30EC4">
              <w:rPr>
                <w:rFonts w:ascii="Calibri" w:hAnsi="Calibri" w:cs="Calibri"/>
                <w:lang w:val="en-GB"/>
              </w:rPr>
              <w:t>Acceptable standards for the area navigation system are ETSO-145/146c, ETSO-C129a, ETSO-C196a or</w:t>
            </w:r>
          </w:p>
          <w:p w:rsidR="00857513" w:rsidRPr="00330EC4" w:rsidRDefault="00857513" w:rsidP="00F72D1C">
            <w:pPr>
              <w:pStyle w:val="Blankettext"/>
              <w:rPr>
                <w:lang w:val="en-GB"/>
              </w:rPr>
            </w:pPr>
            <w:r w:rsidRPr="00330EC4">
              <w:rPr>
                <w:rFonts w:ascii="Calibri" w:hAnsi="Calibri" w:cs="Calibri"/>
                <w:lang w:val="en-GB"/>
              </w:rPr>
              <w:t>ETSO-C115 issued by the Agency, or equivalent.</w:t>
            </w:r>
          </w:p>
        </w:tc>
      </w:tr>
    </w:tbl>
    <w:p w:rsidR="00857513" w:rsidRPr="00976D6B" w:rsidRDefault="00857513" w:rsidP="00857513">
      <w:pPr>
        <w:rPr>
          <w:lang w:val="en-GB"/>
        </w:rPr>
      </w:pPr>
      <w:r w:rsidRPr="00D61072">
        <w:rPr>
          <w:b/>
          <w:bCs/>
          <w:lang w:val="en-GB"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lastRenderedPageBreak/>
              <w:t>GM1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h) Equipment requirements for SET-IMC 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LANDING LIGHTS</w:t>
            </w:r>
          </w:p>
        </w:tc>
      </w:tr>
      <w:tr w:rsidR="00857513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B1480">
              <w:rPr>
                <w:rFonts w:ascii="Calibri" w:hAnsi="Calibri" w:cs="Calibri"/>
                <w:lang w:val="en-GB"/>
              </w:rPr>
              <w:t>In order to demonstrate the compliance of its aeroplane’s landing lights with the 200-ft illumination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B1480">
              <w:rPr>
                <w:rFonts w:ascii="Calibri" w:hAnsi="Calibri" w:cs="Calibri"/>
                <w:lang w:val="en-GB"/>
              </w:rPr>
              <w:t>capability requirement, and in the absence of relevant data available in the aircraft flight manual (AFM),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B1480">
              <w:rPr>
                <w:rFonts w:ascii="Calibri" w:hAnsi="Calibri" w:cs="Calibri"/>
                <w:lang w:val="en-GB"/>
              </w:rPr>
              <w:t>the operator should liaise with the type certificate (TC) holder or supplemental type certificate (STC)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B1480">
              <w:rPr>
                <w:rFonts w:ascii="Calibri" w:hAnsi="Calibri" w:cs="Calibri"/>
                <w:lang w:val="en-GB"/>
              </w:rPr>
              <w:t>holder, as applicable, to obtain a statement of compliance.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i)(7) Equipment requirements for SET-IMC operations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FB1480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FB1480">
              <w:rPr>
                <w:lang w:val="en-GB"/>
              </w:rPr>
              <w:t>ELEMENTS AFFECTING PILOT’S VISION FOR LANDING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D3362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B1480">
              <w:rPr>
                <w:rFonts w:ascii="Calibri" w:hAnsi="Calibri" w:cs="Calibri"/>
                <w:lang w:val="en-GB"/>
              </w:rPr>
              <w:t>Examples of elements affecting pilot’s vision for landing are rain, ice and window fogging.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l) Equipment requirements for SET-IMC operations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D33628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D33628">
              <w:rPr>
                <w:lang w:val="en-GB"/>
              </w:rPr>
              <w:t>EMERGENCY ENGINE POWER CONTROL DEVICE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661E95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61E95">
              <w:rPr>
                <w:rFonts w:ascii="Calibri" w:hAnsi="Calibri" w:cs="Calibri"/>
                <w:lang w:val="en-GB"/>
              </w:rPr>
              <w:t>The means that allows continuing operation of the engine within a sufficient power range for the flight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61E95">
              <w:rPr>
                <w:rFonts w:ascii="Calibri" w:hAnsi="Calibri" w:cs="Calibri"/>
                <w:lang w:val="en-GB"/>
              </w:rPr>
              <w:t>be safely completed in the event of any reasonably probable failure/malfunction of the fuel control unit</w:t>
            </w:r>
          </w:p>
          <w:p w:rsidR="008A07E0" w:rsidRPr="00661E95" w:rsidRDefault="008A07E0" w:rsidP="008A07E0">
            <w:pPr>
              <w:pStyle w:val="Blankettext"/>
              <w:rPr>
                <w:lang w:val="en-GB"/>
              </w:rPr>
            </w:pPr>
            <w:proofErr w:type="gramStart"/>
            <w:r w:rsidRPr="00661E95">
              <w:rPr>
                <w:rFonts w:ascii="Calibri" w:hAnsi="Calibri" w:cs="Calibri"/>
                <w:lang w:val="en-GB"/>
              </w:rPr>
              <w:t>should</w:t>
            </w:r>
            <w:proofErr w:type="gramEnd"/>
            <w:r w:rsidRPr="00661E95">
              <w:rPr>
                <w:rFonts w:ascii="Calibri" w:hAnsi="Calibri" w:cs="Calibri"/>
                <w:lang w:val="en-GB"/>
              </w:rPr>
              <w:t xml:space="preserve"> enable the fuel flow modulation.</w:t>
            </w:r>
          </w:p>
        </w:tc>
        <w:sdt>
          <w:sdtPr>
            <w:alias w:val=" "/>
            <w:id w:val="-752125396"/>
            <w:placeholder>
              <w:docPart w:val="24A00308EE4B45968CC89F0220B906D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61CC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71328274"/>
            <w:placeholder>
              <w:docPart w:val="04A00F4A2DC645CBB7BF1F215B2250C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61CC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</w:pPr>
            <w:r w:rsidRPr="00510A17">
              <w:t>AMC1 CAT.OP.MPA.110 Aerodrome operating minima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TAKE-OFF OPERATIONS - AEROPLANES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BB6677">
              <w:rPr>
                <w:rFonts w:ascii="Calibri" w:hAnsi="Calibri" w:cs="Calibri"/>
                <w:lang w:val="en-GB"/>
              </w:rPr>
              <w:t>(c) Required RVR/VIS — aeroplanes</w:t>
            </w:r>
          </w:p>
          <w:p w:rsidR="008A07E0" w:rsidRPr="00BB667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B6677">
              <w:rPr>
                <w:rFonts w:ascii="Calibri" w:hAnsi="Calibri" w:cs="Calibri"/>
                <w:lang w:val="en-GB"/>
              </w:rPr>
              <w:t>(3) For single-engined turbine aeroplane operations approved in accordance with Subpart 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B6677">
              <w:rPr>
                <w:rFonts w:ascii="Calibri" w:hAnsi="Calibri" w:cs="Calibri"/>
                <w:lang w:val="en-GB"/>
              </w:rPr>
              <w:t>(SET-IMC) of Annex V (Part-SPA) to Regulation (EU) No 965/2012, the take-off minima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B6677">
              <w:rPr>
                <w:rFonts w:ascii="Calibri" w:hAnsi="Calibri" w:cs="Calibri"/>
                <w:lang w:val="en-GB"/>
              </w:rPr>
              <w:t>specified by the operator should be expressed as RVR/CMV values not lower than those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B6677">
              <w:rPr>
                <w:rFonts w:ascii="Calibri" w:hAnsi="Calibri" w:cs="Calibri"/>
                <w:lang w:val="en-GB"/>
              </w:rPr>
              <w:t>specified in Table 1.A below.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B6677">
              <w:rPr>
                <w:rFonts w:ascii="Calibri" w:hAnsi="Calibri" w:cs="Calibri"/>
                <w:lang w:val="en-GB"/>
              </w:rPr>
              <w:t>Unless the operator is making use of a risk period, whenever the surface in front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B6677">
              <w:rPr>
                <w:rFonts w:ascii="Calibri" w:hAnsi="Calibri" w:cs="Calibri"/>
                <w:lang w:val="en-GB"/>
              </w:rPr>
              <w:t>runway does not allow for a safe forced landing, the RVR/CMV values should not be lower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B6677">
              <w:rPr>
                <w:rFonts w:ascii="Calibri" w:hAnsi="Calibri" w:cs="Calibri"/>
                <w:lang w:val="en-GB"/>
              </w:rPr>
              <w:t>than 800 m. In this case, the proportion of the flight to be considered starts at the lift-off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B6677">
              <w:rPr>
                <w:rFonts w:ascii="Calibri" w:hAnsi="Calibri" w:cs="Calibri"/>
                <w:lang w:val="en-GB"/>
              </w:rPr>
              <w:t>position and ends when the aeroplane is able to turn back and land on the runway in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B6677">
              <w:rPr>
                <w:rFonts w:ascii="Calibri" w:hAnsi="Calibri" w:cs="Calibri"/>
                <w:lang w:val="en-GB"/>
              </w:rPr>
              <w:t>opposite direction or glide to the next landing site in case of power loss.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noProof/>
              </w:rPr>
              <w:drawing>
                <wp:inline distT="0" distB="0" distL="0" distR="0" wp14:anchorId="440D21C9" wp14:editId="46D5E29A">
                  <wp:extent cx="3055620" cy="1790700"/>
                  <wp:effectExtent l="1905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7E0" w:rsidRPr="00BB6677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sdt>
          <w:sdtPr>
            <w:alias w:val=" "/>
            <w:id w:val="-2054380906"/>
            <w:placeholder>
              <w:docPart w:val="F7299FEBB1314D1B82D550EDE9AF51C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C7CE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94110170"/>
            <w:placeholder>
              <w:docPart w:val="25306F4E54B94D439E0D8EADC904F28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C7C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3F2CD8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3F2CD8">
              <w:rPr>
                <w:lang w:val="en-GB"/>
              </w:rPr>
              <w:lastRenderedPageBreak/>
              <w:t>CAT.OP.MPA.136 Routes and areas of operation – single-engined aeroplanes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0D07CB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Unless approved by the competent authority in accordance with Annex V (Part-SPA), Subpart L —</w:t>
            </w:r>
          </w:p>
          <w:p w:rsidR="00857513" w:rsidRPr="000D07CB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SINGLE-ENGINED TURBINE AEROPLANE OPERATIONS AT NIGHT OR IN IMC (SET-IMC), the operator shall</w:t>
            </w:r>
          </w:p>
          <w:p w:rsidR="00857513" w:rsidRPr="000D07CB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ensure that operations of single-engined aeroplanes are only conducted along routes, or within areas,</w:t>
            </w:r>
          </w:p>
          <w:p w:rsidR="00857513" w:rsidRPr="000D07CB" w:rsidRDefault="00857513" w:rsidP="00F72D1C">
            <w:pPr>
              <w:pStyle w:val="Blankettext"/>
              <w:rPr>
                <w:lang w:val="en-GB"/>
              </w:rPr>
            </w:pPr>
            <w:proofErr w:type="gramStart"/>
            <w:r w:rsidRPr="000D07CB">
              <w:rPr>
                <w:rFonts w:ascii="Calibri" w:hAnsi="Calibri" w:cs="Calibri"/>
                <w:lang w:val="en-GB"/>
              </w:rPr>
              <w:t>where</w:t>
            </w:r>
            <w:proofErr w:type="gramEnd"/>
            <w:r w:rsidRPr="000D07CB">
              <w:rPr>
                <w:rFonts w:ascii="Calibri" w:hAnsi="Calibri" w:cs="Calibri"/>
                <w:lang w:val="en-GB"/>
              </w:rPr>
              <w:t xml:space="preserve"> surfaces are available that permit a safe forced landing to be executed.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0D07CB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0D07CB">
              <w:rPr>
                <w:lang w:val="en-GB"/>
              </w:rPr>
              <w:t>CAT.OP.MPA.180 Selection of arodromes - aeroplanes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0D07CB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(a) Where it is not possible to use the departure aerodrome as a take-off alternate aerodrome due to</w:t>
            </w:r>
          </w:p>
          <w:p w:rsidR="00857513" w:rsidRPr="000D07CB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meteorological or performance reasons, the operator shall select another adequate take-off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D07CB">
              <w:rPr>
                <w:rFonts w:ascii="Calibri" w:hAnsi="Calibri" w:cs="Calibri"/>
                <w:lang w:val="en-GB"/>
              </w:rPr>
              <w:t>alternate aerodrome that is no further from the departure aerodrome than: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E7D7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E7D74">
              <w:rPr>
                <w:rFonts w:ascii="Calibri" w:hAnsi="Calibri" w:cs="Calibri"/>
                <w:lang w:val="en-GB"/>
              </w:rPr>
              <w:t>(3) for operations approved in accordance with Annex V (Part-SPA), Subpart L — SINGLEENGINED</w:t>
            </w:r>
          </w:p>
          <w:p w:rsidR="008A07E0" w:rsidRPr="004E7D74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E7D74">
              <w:rPr>
                <w:rFonts w:ascii="Calibri" w:hAnsi="Calibri" w:cs="Calibri"/>
                <w:lang w:val="en-GB"/>
              </w:rPr>
              <w:t>TURBINE AEROPLANE OPERATIONS AT NIGHT OR IN IMC (SET-IMC), 30 minutes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E7D74">
              <w:rPr>
                <w:rFonts w:ascii="Calibri" w:hAnsi="Calibri" w:cs="Calibri"/>
                <w:lang w:val="en-GB"/>
              </w:rPr>
              <w:t>flying time at normal cruising speed in still air conditions, based on the actual take-off mass.</w:t>
            </w:r>
          </w:p>
        </w:tc>
        <w:sdt>
          <w:sdtPr>
            <w:alias w:val=" "/>
            <w:id w:val="95606629"/>
            <w:placeholder>
              <w:docPart w:val="A4709B3E4D3A496E803762B704B31AD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B5CA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6393692"/>
            <w:placeholder>
              <w:docPart w:val="0EF263019C4F445E80D58CD4D975A06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B5CA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EA5F93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EA5F93">
              <w:rPr>
                <w:lang w:val="en-GB"/>
              </w:rPr>
              <w:t>CAT.POL.A.320 En-route – single-engined aeroplanes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911064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11064">
              <w:rPr>
                <w:rFonts w:ascii="Calibri" w:hAnsi="Calibri" w:cs="Calibri"/>
                <w:lang w:val="en-GB"/>
              </w:rPr>
              <w:t>(a) In the meteorological conditions expected for the flight, and in the event of engine failure,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11064">
              <w:rPr>
                <w:rFonts w:ascii="Calibri" w:hAnsi="Calibri" w:cs="Calibri"/>
                <w:lang w:val="en-GB"/>
              </w:rPr>
              <w:t>aeroplane shall be capable of reaching a place at which a safe forced landing can be made, unless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11064">
              <w:rPr>
                <w:rFonts w:ascii="Calibri" w:hAnsi="Calibri" w:cs="Calibri"/>
                <w:lang w:val="en-GB"/>
              </w:rPr>
              <w:t>the operator is approved by the competent authority in accordance with Annex V (Part-SPA),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11064">
              <w:rPr>
                <w:rFonts w:ascii="Calibri" w:hAnsi="Calibri" w:cs="Calibri"/>
                <w:lang w:val="en-GB"/>
              </w:rPr>
              <w:t>Subpart L — SINGLE-ENGINED TURBINE AEROPLANE OPERATIONS AT NIGHT OR IN IMC (SET-IMC)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11064">
              <w:rPr>
                <w:rFonts w:ascii="Calibri" w:hAnsi="Calibri" w:cs="Calibri"/>
                <w:lang w:val="en-GB"/>
              </w:rPr>
              <w:t>and makes use of a risk period.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91106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11064">
              <w:rPr>
                <w:rFonts w:ascii="Calibri" w:hAnsi="Calibri" w:cs="Calibri"/>
                <w:lang w:val="en-GB"/>
              </w:rPr>
              <w:t>(b) For the purposes of point (a), it shall be assumed that, at the point of engine failure:</w:t>
            </w:r>
          </w:p>
          <w:p w:rsidR="008A07E0" w:rsidRPr="0091106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11064">
              <w:rPr>
                <w:rFonts w:ascii="Calibri" w:hAnsi="Calibri" w:cs="Calibri"/>
                <w:lang w:val="en-GB"/>
              </w:rPr>
              <w:t>(1) the aeroplane is not flying at an altitude</w:t>
            </w:r>
            <w:r>
              <w:rPr>
                <w:rFonts w:ascii="Calibri" w:hAnsi="Calibri" w:cs="Calibri"/>
                <w:lang w:val="en-GB"/>
              </w:rPr>
              <w:t xml:space="preserve"> e</w:t>
            </w:r>
            <w:r w:rsidRPr="00911064">
              <w:rPr>
                <w:rFonts w:ascii="Calibri" w:hAnsi="Calibri" w:cs="Calibri"/>
                <w:lang w:val="en-GB"/>
              </w:rPr>
              <w:t>xceeding that at which the rate of climb equals</w:t>
            </w:r>
          </w:p>
          <w:p w:rsidR="008A07E0" w:rsidRPr="0091106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11064">
              <w:rPr>
                <w:rFonts w:ascii="Calibri" w:hAnsi="Calibri" w:cs="Calibri"/>
                <w:lang w:val="en-GB"/>
              </w:rPr>
              <w:t>300 ft per minute, with the engine operating within the maximum continuous power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11064">
              <w:rPr>
                <w:rFonts w:ascii="Calibri" w:hAnsi="Calibri" w:cs="Calibri"/>
                <w:lang w:val="en-GB"/>
              </w:rPr>
              <w:t>conditions specified; and</w:t>
            </w:r>
          </w:p>
          <w:p w:rsidR="008A07E0" w:rsidRPr="00911064" w:rsidRDefault="008A07E0" w:rsidP="008A07E0">
            <w:pPr>
              <w:pStyle w:val="Blankettext"/>
              <w:rPr>
                <w:lang w:val="en-GB"/>
              </w:rPr>
            </w:pPr>
            <w:r w:rsidRPr="00911064">
              <w:rPr>
                <w:rFonts w:ascii="Calibri" w:hAnsi="Calibri" w:cs="Calibri"/>
                <w:lang w:val="en-GB"/>
              </w:rPr>
              <w:t xml:space="preserve">(2) </w:t>
            </w:r>
            <w:proofErr w:type="gramStart"/>
            <w:r w:rsidRPr="00911064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911064">
              <w:rPr>
                <w:rFonts w:ascii="Calibri" w:hAnsi="Calibri" w:cs="Calibri"/>
                <w:lang w:val="en-GB"/>
              </w:rPr>
              <w:t xml:space="preserve"> en-route gradient is the gross gradient of descent increased by a gradient of 0,5 %.</w:t>
            </w:r>
          </w:p>
        </w:tc>
        <w:sdt>
          <w:sdtPr>
            <w:alias w:val=" "/>
            <w:id w:val="655506922"/>
            <w:placeholder>
              <w:docPart w:val="5C23C1E13384451C9B5777888D8001A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F233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1837404"/>
            <w:placeholder>
              <w:docPart w:val="6960F9A4E04845F49FDE4A89AFDB6CF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F233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GM2 CAT.POL.A.320 En-route – single-engined aeroplanes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RISK PERIOD</w:t>
            </w:r>
          </w:p>
        </w:tc>
      </w:tr>
      <w:tr w:rsidR="00857513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F63A0D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63A0D">
              <w:rPr>
                <w:rFonts w:ascii="Calibri" w:hAnsi="Calibri" w:cs="Calibri"/>
                <w:lang w:val="en-GB"/>
              </w:rPr>
              <w:t>In the context of commercial air transport operations with single-engined turbine aeroplanes in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63A0D">
              <w:rPr>
                <w:rFonts w:ascii="Calibri" w:hAnsi="Calibri" w:cs="Calibri"/>
                <w:lang w:val="en-GB"/>
              </w:rPr>
              <w:t>instrument meteorological conditions or at night (CAT SET-IMC), a risk period is a period of flight during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63A0D">
              <w:rPr>
                <w:rFonts w:ascii="Calibri" w:hAnsi="Calibri" w:cs="Calibri"/>
                <w:lang w:val="en-GB"/>
              </w:rPr>
              <w:t>which no landing site has been selected by the operator.</w:t>
            </w:r>
          </w:p>
        </w:tc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8F3429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lastRenderedPageBreak/>
              <w:t>AMC1 CAT.IDE.A.235(c) Supplemental oxygen – pressurised aeroplanes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992E91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992E91">
              <w:rPr>
                <w:lang w:val="en-GB"/>
              </w:rPr>
              <w:t>AEROPLANES WITHOUT AUTOMATIC DEPLOYABLE OXYGEN-DISPENSING UNITS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F14752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14752">
              <w:rPr>
                <w:rFonts w:ascii="Calibri" w:hAnsi="Calibri" w:cs="Calibri"/>
                <w:lang w:val="en-GB"/>
              </w:rPr>
              <w:t>(a) For operations approved in accordance with Subpart L (SET-IMC) of Annex V (Part-SPA) to</w:t>
            </w:r>
          </w:p>
          <w:p w:rsidR="008A07E0" w:rsidRPr="00F14752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14752">
              <w:rPr>
                <w:rFonts w:ascii="Calibri" w:hAnsi="Calibri" w:cs="Calibri"/>
                <w:lang w:val="en-GB"/>
              </w:rPr>
              <w:t>Regulation (EU) No 965/2012 with aeroplanes first issued with an individual certificate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>airworthiness (CofA) after 8 November 1998, operated at pressure altitudes at or below 25 000 ft,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>and not fitted with automatic deployable oxygen-dispensing units, the flight crew should manage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>the descent in case of a loss of power in order to ensure that the cabin pressure altitude is not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>higher that 13 000 ft for more than 4 min.</w:t>
            </w:r>
          </w:p>
        </w:tc>
        <w:sdt>
          <w:sdtPr>
            <w:alias w:val=" "/>
            <w:id w:val="1794088929"/>
            <w:placeholder>
              <w:docPart w:val="9200C2C04EE84D48A56F41A555CB5B6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3724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03109372"/>
            <w:placeholder>
              <w:docPart w:val="128866E21DE04CB4992C089205FCD4F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3724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F14752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14752">
              <w:rPr>
                <w:rFonts w:ascii="Calibri" w:hAnsi="Calibri" w:cs="Calibri"/>
                <w:lang w:val="en-GB"/>
              </w:rPr>
              <w:t>(b) The operator should specify in the operations manual (OM) the aircraft capability in terms of cabin</w:t>
            </w:r>
          </w:p>
          <w:p w:rsidR="008A07E0" w:rsidRPr="00F14752" w:rsidRDefault="008A07E0" w:rsidP="008A07E0">
            <w:pPr>
              <w:pStyle w:val="Blankettext"/>
              <w:rPr>
                <w:lang w:val="en-GB"/>
              </w:rPr>
            </w:pPr>
            <w:proofErr w:type="gramStart"/>
            <w:r w:rsidRPr="00F14752">
              <w:rPr>
                <w:rFonts w:ascii="Calibri" w:hAnsi="Calibri" w:cs="Calibri"/>
                <w:lang w:val="en-GB"/>
              </w:rPr>
              <w:t>pressure</w:t>
            </w:r>
            <w:proofErr w:type="gramEnd"/>
            <w:r w:rsidRPr="00F14752">
              <w:rPr>
                <w:rFonts w:ascii="Calibri" w:hAnsi="Calibri" w:cs="Calibri"/>
                <w:lang w:val="en-GB"/>
              </w:rPr>
              <w:t xml:space="preserve"> leak rate in case of engine power loss, as well as the relevant procedures.</w:t>
            </w:r>
          </w:p>
        </w:tc>
        <w:sdt>
          <w:sdtPr>
            <w:alias w:val=" "/>
            <w:id w:val="-1349318722"/>
            <w:placeholder>
              <w:docPart w:val="6864E47404654E4895B2CA993FAF8E4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208B1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27814764"/>
            <w:placeholder>
              <w:docPart w:val="F8A4A86047A54F4AA5A284BA5050A5E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208B1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8F3429" w:rsidTr="008A07E0">
        <w:tc>
          <w:tcPr>
            <w:tcW w:w="10061" w:type="dxa"/>
            <w:gridSpan w:val="3"/>
          </w:tcPr>
          <w:p w:rsidR="00857513" w:rsidRPr="00FC0169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FC0169">
              <w:rPr>
                <w:lang w:val="en-GB"/>
              </w:rPr>
              <w:t>GM1 CAT.IDE.A.235(c)</w:t>
            </w:r>
            <w:r>
              <w:rPr>
                <w:lang w:val="en-GB"/>
              </w:rPr>
              <w:t xml:space="preserve"> Supplemental oxygen – pressurised aeroplanes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FC0169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992E91">
              <w:rPr>
                <w:lang w:val="en-GB"/>
              </w:rPr>
              <w:t>AEROPLANES WITHOUT AUTOMATIC DEPLOYABLE OXYGEN-DISPENSING UNITS</w:t>
            </w:r>
          </w:p>
        </w:tc>
      </w:tr>
      <w:tr w:rsidR="00857513" w:rsidRPr="008F3429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976D6B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1553F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1553F8">
              <w:rPr>
                <w:rFonts w:ascii="Calibri" w:hAnsi="Calibri" w:cs="Calibri"/>
                <w:lang w:val="en-GB"/>
              </w:rPr>
              <w:t>Se (EU) 965/2012</w:t>
            </w:r>
          </w:p>
        </w:tc>
      </w:tr>
      <w:tr w:rsidR="00857513" w:rsidRPr="008F3429" w:rsidTr="008A07E0">
        <w:tc>
          <w:tcPr>
            <w:tcW w:w="10061" w:type="dxa"/>
            <w:gridSpan w:val="3"/>
          </w:tcPr>
          <w:p w:rsidR="00857513" w:rsidRPr="00C52B69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C52B69">
              <w:rPr>
                <w:lang w:val="en-GB"/>
              </w:rPr>
              <w:t xml:space="preserve">ORO.FC.A.250 Commanders holding a </w:t>
            </w:r>
            <w:proofErr w:type="gramStart"/>
            <w:r w:rsidRPr="00C52B69">
              <w:rPr>
                <w:lang w:val="en-GB"/>
              </w:rPr>
              <w:t>CPL(</w:t>
            </w:r>
            <w:proofErr w:type="gramEnd"/>
            <w:r w:rsidRPr="00C52B69">
              <w:rPr>
                <w:lang w:val="en-GB"/>
              </w:rPr>
              <w:t>A)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21177">
              <w:rPr>
                <w:rFonts w:ascii="Calibri" w:hAnsi="Calibri" w:cs="Calibri"/>
                <w:lang w:val="en-GB"/>
              </w:rPr>
              <w:t>(a) The holder of a CPL(A) (aeroplane) shall only act as commander in commercial air transport 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21177">
              <w:rPr>
                <w:rFonts w:ascii="Calibri" w:hAnsi="Calibri" w:cs="Calibri"/>
                <w:lang w:val="en-GB"/>
              </w:rPr>
              <w:t>a single-pilot aeroplane if either of the following conditions is met:</w:t>
            </w:r>
          </w:p>
          <w:p w:rsidR="008A07E0" w:rsidRPr="00461B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(3) </w:t>
            </w:r>
            <w:proofErr w:type="gramStart"/>
            <w:r w:rsidRPr="00461B2A">
              <w:rPr>
                <w:rFonts w:ascii="Calibri" w:hAnsi="Calibri" w:cs="Calibri"/>
                <w:lang w:val="en-GB"/>
              </w:rPr>
              <w:t>when</w:t>
            </w:r>
            <w:proofErr w:type="gramEnd"/>
            <w:r w:rsidRPr="00461B2A">
              <w:rPr>
                <w:rFonts w:ascii="Calibri" w:hAnsi="Calibri" w:cs="Calibri"/>
                <w:lang w:val="en-GB"/>
              </w:rPr>
              <w:t xml:space="preserve"> operating on a single-engined aeroplane under IFR, he/she has a minimum of 700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hours of flight time on aeroplanes, including 400 hours as pilot-in-command. Those hours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shall include 100 hours under IFR. The 400 hours as pilot-in-command may be substituted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by hours operating as co-pilot within an established multi-pilot crew system prescribed in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the operations manual, on the basis of two hours of flight time as co-pilot for one hour of</w:t>
            </w:r>
          </w:p>
          <w:p w:rsidR="008A07E0" w:rsidRPr="00461B2A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461B2A">
              <w:rPr>
                <w:rFonts w:ascii="Calibri" w:hAnsi="Calibri" w:cs="Calibri"/>
                <w:lang w:val="en-GB"/>
              </w:rPr>
              <w:t>flight</w:t>
            </w:r>
            <w:proofErr w:type="gramEnd"/>
            <w:r w:rsidRPr="00461B2A">
              <w:rPr>
                <w:rFonts w:ascii="Calibri" w:hAnsi="Calibri" w:cs="Calibri"/>
                <w:lang w:val="en-GB"/>
              </w:rPr>
              <w:t xml:space="preserve"> time as pilot-in command.</w:t>
            </w:r>
          </w:p>
        </w:tc>
        <w:sdt>
          <w:sdtPr>
            <w:alias w:val=" "/>
            <w:id w:val="-623927281"/>
            <w:placeholder>
              <w:docPart w:val="9F792146A0A64C7CA14A25248939A60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14C3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99587649"/>
            <w:placeholder>
              <w:docPart w:val="55743B216EB6451489058779FC3D663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14C3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8F3429" w:rsidTr="008A07E0">
        <w:tc>
          <w:tcPr>
            <w:tcW w:w="10061" w:type="dxa"/>
            <w:gridSpan w:val="3"/>
          </w:tcPr>
          <w:p w:rsidR="00857513" w:rsidRPr="00C52B69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C52B69">
              <w:rPr>
                <w:lang w:val="en-GB"/>
              </w:rPr>
              <w:lastRenderedPageBreak/>
              <w:t xml:space="preserve">AMC3 ORO.MLR.100 Operations manual </w:t>
            </w:r>
            <w:r>
              <w:rPr>
                <w:lang w:val="en-GB"/>
              </w:rPr>
              <w:t>- general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CONTENTS – CAT OPERATIONS</w:t>
            </w:r>
          </w:p>
        </w:tc>
      </w:tr>
      <w:tr w:rsidR="00857513" w:rsidRPr="00C52B69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12627E" w:rsidRDefault="008A07E0" w:rsidP="008A07E0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12627E">
              <w:rPr>
                <w:rFonts w:ascii="Calibri" w:hAnsi="Calibri" w:cs="Calibri"/>
                <w:lang w:val="en-GB"/>
              </w:rPr>
              <w:t>OM-A kapitel 8: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8.1.13 For commercial air transport operations with single-engined turbine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aeroplanes in instrument meteorological conditions or at night (CAT SETIMC)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approved in accordance with Subpart L (SET-IMC) of Annex V (Part-SPA)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to Regulation (EU) No 965/2012: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(a) the procedure for route selection with respect to the availability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surfaces, which permits a safe forced landing;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(b) the instructions for the assessment of landing sites (elevation, landing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direction, and obstacles in the area); and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C43B2C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C43B2C">
              <w:rPr>
                <w:rFonts w:ascii="Calibri" w:hAnsi="Calibri" w:cs="Calibri"/>
                <w:lang w:val="en-GB"/>
              </w:rPr>
              <w:t xml:space="preserve"> instructions for the assessment of the weather conditions at those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landing sites.</w:t>
            </w:r>
          </w:p>
        </w:tc>
        <w:sdt>
          <w:sdtPr>
            <w:alias w:val=" "/>
            <w:id w:val="-861588770"/>
            <w:placeholder>
              <w:docPart w:val="4B87F383E7E84353B223876739B9016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54D6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83997817"/>
            <w:placeholder>
              <w:docPart w:val="74FE178500EF46198358B96F122E6B1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54D6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1"/>
              <w:outlineLvl w:val="0"/>
            </w:pPr>
            <w:r>
              <w:t>AMC3 ORO.MLR.100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CONTENTS – CAT OPERATIONS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12627E" w:rsidRDefault="008A07E0" w:rsidP="008A07E0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12627E">
              <w:rPr>
                <w:rFonts w:ascii="Calibri" w:hAnsi="Calibri" w:cs="Calibri"/>
                <w:lang w:val="en-GB"/>
              </w:rPr>
              <w:t>OM-C Kapitel (2):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(2) Information related to landing sites available for operations approved in accordance with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Subpart L (SET-IMC) of Annex V (Part-SPA) to Regulation (EU) No 965/2012, including: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 xml:space="preserve">(a) </w:t>
            </w:r>
            <w:proofErr w:type="gramStart"/>
            <w:r w:rsidRPr="00C43B2C">
              <w:rPr>
                <w:rFonts w:ascii="Calibri" w:hAnsi="Calibri" w:cs="Calibri"/>
                <w:lang w:val="en-GB"/>
              </w:rPr>
              <w:t>a</w:t>
            </w:r>
            <w:proofErr w:type="gramEnd"/>
            <w:r w:rsidRPr="00C43B2C">
              <w:rPr>
                <w:rFonts w:ascii="Calibri" w:hAnsi="Calibri" w:cs="Calibri"/>
                <w:lang w:val="en-GB"/>
              </w:rPr>
              <w:t xml:space="preserve"> description of the landing site (position, surface, slope, elevation, etc.);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(b) the preferred landing direction; and</w:t>
            </w:r>
          </w:p>
          <w:p w:rsidR="008A07E0" w:rsidRPr="00C43B2C" w:rsidRDefault="008A07E0" w:rsidP="008A07E0">
            <w:pPr>
              <w:pStyle w:val="Blankettext"/>
              <w:rPr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C43B2C">
              <w:rPr>
                <w:rFonts w:ascii="Calibri" w:hAnsi="Calibri" w:cs="Calibri"/>
                <w:lang w:val="en-GB"/>
              </w:rPr>
              <w:t>obstacles</w:t>
            </w:r>
            <w:proofErr w:type="gramEnd"/>
            <w:r w:rsidRPr="00C43B2C">
              <w:rPr>
                <w:rFonts w:ascii="Calibri" w:hAnsi="Calibri" w:cs="Calibri"/>
                <w:lang w:val="en-GB"/>
              </w:rPr>
              <w:t xml:space="preserve"> in the area.</w:t>
            </w:r>
          </w:p>
        </w:tc>
        <w:sdt>
          <w:sdtPr>
            <w:alias w:val=" "/>
            <w:id w:val="-1966420080"/>
            <w:placeholder>
              <w:docPart w:val="71A62078CFC74350851CCE3CBD881C1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9609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21884429"/>
            <w:placeholder>
              <w:docPart w:val="FC81CCBEBAA34638A8BB2CE0F4E3011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9609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516"/>
      </w:tblGrid>
      <w:tr w:rsidR="00857513" w:rsidTr="00F72D1C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10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3D787C" w:rsidRDefault="00857513" w:rsidP="00F72D1C">
            <w:pPr>
              <w:pStyle w:val="Blankettext"/>
            </w:pPr>
            <w:r w:rsidRPr="003D787C">
              <w:rPr>
                <w:rFonts w:ascii="Arial" w:eastAsiaTheme="majorEastAsia" w:hAnsi="Arial" w:cstheme="majorBidi"/>
                <w:b/>
                <w:bCs/>
                <w:szCs w:val="26"/>
              </w:rPr>
              <w:t>Nedan endast för Transportstyrelsens noteringar</w:t>
            </w:r>
          </w:p>
        </w:tc>
      </w:tr>
      <w:tr w:rsidR="00857513" w:rsidRPr="008F3429" w:rsidTr="00F72D1C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3B4EC5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3B4EC5">
              <w:rPr>
                <w:lang w:val="en-GB"/>
              </w:rPr>
              <w:t>AMC4 ARO.OPS.200 Specific approval procedure</w:t>
            </w:r>
            <w:r>
              <w:rPr>
                <w:lang w:val="en-GB"/>
              </w:rPr>
              <w:t xml:space="preserve"> </w:t>
            </w:r>
          </w:p>
        </w:tc>
      </w:tr>
      <w:tr w:rsidR="00857513" w:rsidRPr="008F3429" w:rsidTr="00F72D1C">
        <w:tc>
          <w:tcPr>
            <w:tcW w:w="10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3B4EC5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3B4EC5">
              <w:rPr>
                <w:lang w:val="en-GB"/>
              </w:rPr>
              <w:t>PROCEDURES FOR THE APPROVAL OF COMMERCIAL AIR TRANSPORT OPERATIONS WITH SINGLE-ENGINED TURBINE AEROPLANES AT NIGHT OR IN INSTRUMENT METEOROLOGICAL CONDITIONS (SET-IMC)</w:t>
            </w:r>
          </w:p>
        </w:tc>
      </w:tr>
      <w:tr w:rsidR="00857513" w:rsidRPr="008F3429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(a) When verifying compliance with the applicable requirements of Subpart L (SET-IMC) of Annex V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(Part-SPA) to Regulation (EU) No 965/2012, the competent authority should check that:</w:t>
            </w:r>
          </w:p>
          <w:p w:rsidR="00857513" w:rsidRPr="00C04121" w:rsidRDefault="00857513" w:rsidP="00F72D1C">
            <w:pPr>
              <w:pStyle w:val="Blankettext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(1) the aeroplane is eligible for SET-IMC operations;</w:t>
            </w:r>
          </w:p>
        </w:tc>
        <w:sdt>
          <w:sdtPr>
            <w:alias w:val=" "/>
            <w:id w:val="471643854"/>
            <w:placeholder>
              <w:docPart w:val="CA67DF7C849840CC8C69C2B331F120A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pStyle w:val="Blankettext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(2) the maintenance and operational procedures are adequate;</w:t>
            </w:r>
          </w:p>
        </w:tc>
        <w:sdt>
          <w:sdtPr>
            <w:alias w:val=" "/>
            <w:id w:val="826326775"/>
            <w:placeholder>
              <w:docPart w:val="C64586333B63483F9996974BD96B704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(3) a training programme for the flight crew involved in these operations has been established;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and</w:t>
            </w:r>
          </w:p>
        </w:tc>
        <w:sdt>
          <w:sdtPr>
            <w:alias w:val=" "/>
            <w:id w:val="-280496919"/>
            <w:placeholder>
              <w:docPart w:val="B0053C4A3691438780549E229F6DDE2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pStyle w:val="Blankettext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 xml:space="preserve">(4) </w:t>
            </w:r>
            <w:proofErr w:type="gramStart"/>
            <w:r w:rsidRPr="008904D3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8904D3">
              <w:rPr>
                <w:rFonts w:ascii="Calibri" w:hAnsi="Calibri" w:cs="Calibri"/>
                <w:lang w:val="en-GB"/>
              </w:rPr>
              <w:t xml:space="preserve"> operator has adequately assessed the risks of the intended operations.</w:t>
            </w:r>
          </w:p>
        </w:tc>
        <w:sdt>
          <w:sdtPr>
            <w:alias w:val=" "/>
            <w:id w:val="1350838209"/>
            <w:placeholder>
              <w:docPart w:val="3A229E29CB5942CCB38BBB582DE88DC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In particular, the competent authority should assess the operator’s safety performance,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experience and flight crew training, as reflected in the data provided by the operator with its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application, to ensure that the intended safety level is achieved.</w:t>
            </w:r>
          </w:p>
        </w:tc>
        <w:sdt>
          <w:sdtPr>
            <w:alias w:val=" "/>
            <w:id w:val="258884393"/>
            <w:placeholder>
              <w:docPart w:val="976085FA7AE84157B0006CF42B3692D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With regard to the operator’s specific SET-IMC flight crew training, the competent authority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should ensure that it complies with the applicable requirements of Subpart FC (FLIGHT CREW)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Annex III (Part-ORO) and Subpart L (SET-IMC) of Annex V (Part-SPA) to Regulation (EU) No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965/2012, and that it is appropriate to the operations envisaged.</w:t>
            </w:r>
          </w:p>
        </w:tc>
        <w:sdt>
          <w:sdtPr>
            <w:alias w:val=" "/>
            <w:id w:val="-987632643"/>
            <w:placeholder>
              <w:docPart w:val="FFA885E8D1C14FFDA062D6154012CD8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The competent authority should assess the operator’s ability to achieve and maintain an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acceptable level of power plant reliability by reviewing its engine-trend-monitoring programme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and propulsion reliability programme, which are established in accordance with Annex I (Part-M)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to Regulation (EU) No 1321/2014.</w:t>
            </w:r>
          </w:p>
        </w:tc>
        <w:sdt>
          <w:sdtPr>
            <w:alias w:val=" "/>
            <w:id w:val="106624346"/>
            <w:placeholder>
              <w:docPart w:val="16FACCF414EA4C4EB0720AFD57A3214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(b) The competent authority may impose temporary restrictions to the </w:t>
            </w:r>
            <w:r>
              <w:rPr>
                <w:rFonts w:ascii="Calibri" w:hAnsi="Calibri" w:cs="Calibri"/>
                <w:lang w:val="en-GB"/>
              </w:rPr>
              <w:t>O</w:t>
            </w:r>
            <w:r w:rsidRPr="00F70274">
              <w:rPr>
                <w:rFonts w:ascii="Calibri" w:hAnsi="Calibri" w:cs="Calibri"/>
                <w:lang w:val="en-GB"/>
              </w:rPr>
              <w:t>perations (e.g. limitation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specific routes) until the operator is able to demonstrate that it has the capability to operate safely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in compliance with all the applicable requirements.</w:t>
            </w:r>
          </w:p>
        </w:tc>
        <w:sdt>
          <w:sdtPr>
            <w:alias w:val=" "/>
            <w:id w:val="-298998582"/>
            <w:placeholder>
              <w:docPart w:val="BB803D32E08A49B7B2D70136211A7D1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>(c) When issuing the approval, the competent authority should specify:</w:t>
            </w:r>
          </w:p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(1) the particular </w:t>
            </w:r>
            <w:r w:rsidRPr="0035225A">
              <w:rPr>
                <w:rFonts w:ascii="Calibri" w:hAnsi="Calibri" w:cs="Calibri"/>
                <w:highlight w:val="yellow"/>
                <w:u w:val="single"/>
                <w:lang w:val="en-GB"/>
              </w:rPr>
              <w:t>engine-airframe</w:t>
            </w:r>
            <w:r w:rsidRPr="00F70274">
              <w:rPr>
                <w:rFonts w:ascii="Calibri" w:hAnsi="Calibri" w:cs="Calibri"/>
                <w:lang w:val="en-GB"/>
              </w:rPr>
              <w:t xml:space="preserve"> combination;</w:t>
            </w:r>
          </w:p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(2) the identification by </w:t>
            </w:r>
            <w:r w:rsidRPr="0035225A">
              <w:rPr>
                <w:rFonts w:ascii="Calibri" w:hAnsi="Calibri" w:cs="Calibri"/>
                <w:highlight w:val="yellow"/>
                <w:u w:val="single"/>
                <w:lang w:val="en-GB"/>
              </w:rPr>
              <w:t>registration</w:t>
            </w:r>
            <w:r w:rsidRPr="00F70274">
              <w:rPr>
                <w:rFonts w:ascii="Calibri" w:hAnsi="Calibri" w:cs="Calibri"/>
                <w:lang w:val="en-GB"/>
              </w:rPr>
              <w:t xml:space="preserve"> of the individual aeroplanes designated for single-engined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turbine aeroplane operations at night and/or in IMC; and</w:t>
            </w:r>
          </w:p>
          <w:p w:rsidR="00857513" w:rsidRPr="00F70274" w:rsidRDefault="00857513" w:rsidP="00F72D1C">
            <w:pPr>
              <w:pStyle w:val="Blankettext"/>
              <w:rPr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(3) </w:t>
            </w:r>
            <w:proofErr w:type="gramStart"/>
            <w:r w:rsidRPr="00F70274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F70274">
              <w:rPr>
                <w:rFonts w:ascii="Calibri" w:hAnsi="Calibri" w:cs="Calibri"/>
                <w:lang w:val="en-GB"/>
              </w:rPr>
              <w:t xml:space="preserve"> </w:t>
            </w:r>
            <w:r w:rsidRPr="0035225A">
              <w:rPr>
                <w:rFonts w:ascii="Calibri" w:hAnsi="Calibri" w:cs="Calibri"/>
                <w:highlight w:val="yellow"/>
                <w:u w:val="single"/>
                <w:lang w:val="en-GB"/>
              </w:rPr>
              <w:t>authorised areas and/or routes</w:t>
            </w:r>
            <w:r w:rsidRPr="00F70274">
              <w:rPr>
                <w:rFonts w:ascii="Calibri" w:hAnsi="Calibri" w:cs="Calibri"/>
                <w:lang w:val="en-GB"/>
              </w:rPr>
              <w:t xml:space="preserve"> of operation.</w:t>
            </w:r>
          </w:p>
        </w:tc>
        <w:sdt>
          <w:sdtPr>
            <w:alias w:val=" "/>
            <w:id w:val="1547951713"/>
            <w:placeholder>
              <w:docPart w:val="55A907A8DAD3487CA1FD69C03B2F4C4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516"/>
      </w:tblGrid>
      <w:tr w:rsidR="00857513" w:rsidTr="00F72D1C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A76A3A">
            <w:pPr>
              <w:pStyle w:val="Rubrik2"/>
              <w:outlineLvl w:val="1"/>
            </w:pPr>
            <w:r>
              <w:lastRenderedPageBreak/>
              <w:t>VALIDATION OF OPERATIONAL CAPABILITY</w:t>
            </w:r>
          </w:p>
        </w:tc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Observation by the competent authority of a validation flight, simulating the proposed operation in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aeroplane, should be carried out before an approval is granted. This should include flight planning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preflight procedures, as well as a demonstration of the following simulated emergency procedures in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simulated IMC/night:</w:t>
            </w:r>
          </w:p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(a) total failure of the propulsion system; and</w:t>
            </w:r>
          </w:p>
          <w:p w:rsidR="00857513" w:rsidRPr="00B41932" w:rsidRDefault="00857513" w:rsidP="00F72D1C">
            <w:pPr>
              <w:pStyle w:val="Blankettext"/>
              <w:rPr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 xml:space="preserve">(b) </w:t>
            </w:r>
            <w:proofErr w:type="gramStart"/>
            <w:r w:rsidRPr="00B41932">
              <w:rPr>
                <w:rFonts w:ascii="Calibri" w:hAnsi="Calibri" w:cs="Calibri"/>
                <w:lang w:val="en-GB"/>
              </w:rPr>
              <w:t>total</w:t>
            </w:r>
            <w:proofErr w:type="gramEnd"/>
            <w:r w:rsidRPr="00B41932">
              <w:rPr>
                <w:rFonts w:ascii="Calibri" w:hAnsi="Calibri" w:cs="Calibri"/>
                <w:lang w:val="en-GB"/>
              </w:rPr>
              <w:t xml:space="preserve"> loss of normally generated electrical power.</w:t>
            </w:r>
          </w:p>
        </w:tc>
        <w:sdt>
          <w:sdtPr>
            <w:alias w:val=" "/>
            <w:id w:val="-789897290"/>
            <w:placeholder>
              <w:docPart w:val="DB217E1023654AE791BB961FBCDF33C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In order to mitigate the risks associated with the conduct of such emergency procedures, the following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should be ensured:</w:t>
            </w:r>
          </w:p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(a) in case of planned single-pilot operations, the crew should be composed of the commander using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view-limiting devices for the purpose of simulating IMC/night and a second rated pilot whose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responsibility is to help maintain visual separation from other aircraft, clouds, and terrain;</w:t>
            </w:r>
          </w:p>
          <w:p w:rsidR="00857513" w:rsidRPr="00577DA9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(b) the flight should be conducted in visual meteorological conditions (VMC) by day, and additional,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more restrictive weather minima may be established for the demonstration of the procedures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77DA9">
              <w:rPr>
                <w:rFonts w:ascii="Calibri" w:hAnsi="Calibri" w:cs="Calibri"/>
                <w:lang w:val="en-GB"/>
              </w:rPr>
              <w:t>involving higher risks; and</w:t>
            </w:r>
          </w:p>
          <w:p w:rsidR="00857513" w:rsidRPr="00B41932" w:rsidRDefault="00857513" w:rsidP="00F72D1C">
            <w:pPr>
              <w:pStyle w:val="Blankettext"/>
              <w:rPr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B41932">
              <w:rPr>
                <w:rFonts w:ascii="Calibri" w:hAnsi="Calibri" w:cs="Calibri"/>
                <w:lang w:val="en-GB"/>
              </w:rPr>
              <w:t>touch</w:t>
            </w:r>
            <w:proofErr w:type="gramEnd"/>
            <w:r w:rsidRPr="00B41932">
              <w:rPr>
                <w:rFonts w:ascii="Calibri" w:hAnsi="Calibri" w:cs="Calibri"/>
                <w:lang w:val="en-GB"/>
              </w:rPr>
              <w:t xml:space="preserve"> drills should be used when simulating a total failure of the propulsion system.</w:t>
            </w:r>
          </w:p>
        </w:tc>
        <w:sdt>
          <w:sdtPr>
            <w:alias w:val=" "/>
            <w:id w:val="1892917939"/>
            <w:placeholder>
              <w:docPart w:val="0721FA3518CA45CBA3A080CC50DCDD9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DE4DDF" w:rsidTr="00F72D1C">
        <w:tc>
          <w:tcPr>
            <w:tcW w:w="10061" w:type="dxa"/>
            <w:gridSpan w:val="2"/>
          </w:tcPr>
          <w:p w:rsidR="00857513" w:rsidRPr="00A70A35" w:rsidRDefault="00857513" w:rsidP="00F72D1C">
            <w:pPr>
              <w:pStyle w:val="Rubrik2"/>
              <w:outlineLvl w:val="1"/>
              <w:rPr>
                <w:lang w:val="en-GB"/>
              </w:rPr>
            </w:pPr>
          </w:p>
        </w:tc>
      </w:tr>
    </w:tbl>
    <w:p w:rsidR="00857513" w:rsidRPr="00A70A35" w:rsidRDefault="00857513" w:rsidP="00857513">
      <w:pPr>
        <w:rPr>
          <w:lang w:val="en-GB"/>
        </w:rPr>
      </w:pPr>
    </w:p>
    <w:p w:rsidR="00857513" w:rsidRDefault="00857513" w:rsidP="00C80B9B">
      <w:pPr>
        <w:pStyle w:val="Brdtext"/>
      </w:pPr>
    </w:p>
    <w:sectPr w:rsidR="00857513" w:rsidSect="00D12A9F">
      <w:headerReference w:type="default" r:id="rId13"/>
      <w:headerReference w:type="first" r:id="rId14"/>
      <w:footerReference w:type="first" r:id="rId15"/>
      <w:pgSz w:w="11906" w:h="16838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3F" w:rsidRDefault="00D2013F" w:rsidP="00594B0A">
      <w:r>
        <w:separator/>
      </w:r>
    </w:p>
  </w:endnote>
  <w:endnote w:type="continuationSeparator" w:id="0">
    <w:p w:rsidR="00D2013F" w:rsidRDefault="00D2013F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3F" w:rsidRPr="00322314" w:rsidRDefault="00D2013F" w:rsidP="00F72D1C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7" w:name="insFirstFooter_01"/>
    <w:r>
      <w:rPr>
        <w:rFonts w:ascii="Arial" w:eastAsia="Calibri" w:hAnsi="Arial"/>
        <w:sz w:val="2"/>
        <w:szCs w:val="2"/>
      </w:rPr>
      <w:t xml:space="preserve"> </w:t>
    </w:r>
    <w:bookmarkEnd w:id="7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989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78"/>
      <w:gridCol w:w="3808"/>
      <w:gridCol w:w="868"/>
      <w:gridCol w:w="2043"/>
    </w:tblGrid>
    <w:tr w:rsidR="00D2013F" w:rsidRPr="00387997" w:rsidTr="00F72D1C">
      <w:trPr>
        <w:cantSplit/>
        <w:trHeight w:val="459"/>
      </w:trPr>
      <w:tc>
        <w:tcPr>
          <w:tcW w:w="9897" w:type="dxa"/>
          <w:gridSpan w:val="4"/>
          <w:shd w:val="clear" w:color="auto" w:fill="auto"/>
        </w:tcPr>
        <w:p w:rsidR="00D2013F" w:rsidRPr="00387997" w:rsidRDefault="00D2013F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8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8"/>
        </w:p>
      </w:tc>
    </w:tr>
    <w:tr w:rsidR="00D2013F" w:rsidRPr="00387997" w:rsidTr="00F72D1C">
      <w:tc>
        <w:tcPr>
          <w:tcW w:w="3178" w:type="dxa"/>
          <w:vMerge w:val="restart"/>
          <w:shd w:val="clear" w:color="auto" w:fill="auto"/>
        </w:tcPr>
        <w:p w:rsidR="00D2013F" w:rsidRPr="00387997" w:rsidRDefault="00D2013F" w:rsidP="00F72D1C">
          <w:pPr>
            <w:pStyle w:val="Sidfotstext"/>
            <w:rPr>
              <w:rFonts w:eastAsia="Calibri"/>
            </w:rPr>
          </w:pPr>
          <w:bookmarkStart w:id="9" w:name="ftiCompanyName_01"/>
          <w:r>
            <w:rPr>
              <w:rFonts w:eastAsia="Calibri"/>
              <w:b/>
            </w:rPr>
            <w:t xml:space="preserve"> </w:t>
          </w:r>
          <w:bookmarkEnd w:id="9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0" w:name="chkPersonalProfileOrgLevels_01"/>
          <w:r>
            <w:rPr>
              <w:rFonts w:eastAsia="Calibri"/>
            </w:rPr>
            <w:t xml:space="preserve"> </w:t>
          </w:r>
          <w:bookmarkEnd w:id="10"/>
          <w:r w:rsidRPr="00387997">
            <w:rPr>
              <w:rFonts w:eastAsia="Calibri"/>
            </w:rPr>
            <w:br/>
          </w:r>
          <w:bookmarkStart w:id="11" w:name="ftiPostalAddress_01"/>
          <w:r>
            <w:rPr>
              <w:rFonts w:eastAsia="Calibri"/>
            </w:rPr>
            <w:t xml:space="preserve"> </w:t>
          </w:r>
          <w:bookmarkEnd w:id="11"/>
        </w:p>
        <w:p w:rsidR="00D2013F" w:rsidRPr="00387997" w:rsidRDefault="00D2013F" w:rsidP="00F72D1C">
          <w:pPr>
            <w:pStyle w:val="Ledtext"/>
            <w:rPr>
              <w:rFonts w:eastAsia="Calibri"/>
              <w:szCs w:val="14"/>
            </w:rPr>
          </w:pPr>
          <w:bookmarkStart w:id="12" w:name="ftcVisitingAddress_01"/>
          <w:r>
            <w:rPr>
              <w:rFonts w:eastAsia="Calibri"/>
            </w:rPr>
            <w:t xml:space="preserve"> </w:t>
          </w:r>
          <w:bookmarkEnd w:id="12"/>
        </w:p>
        <w:p w:rsidR="00D2013F" w:rsidRPr="00387997" w:rsidRDefault="00D2013F" w:rsidP="00F72D1C">
          <w:pPr>
            <w:pStyle w:val="Sidfotstext"/>
            <w:rPr>
              <w:rFonts w:eastAsia="Calibri"/>
              <w:b/>
            </w:rPr>
          </w:pPr>
          <w:bookmarkStart w:id="13" w:name="ftiVisitingAddress_01"/>
          <w:r>
            <w:rPr>
              <w:rFonts w:eastAsia="Calibri"/>
            </w:rPr>
            <w:t xml:space="preserve"> </w:t>
          </w:r>
          <w:bookmarkEnd w:id="13"/>
        </w:p>
      </w:tc>
      <w:tc>
        <w:tcPr>
          <w:tcW w:w="3808" w:type="dxa"/>
          <w:shd w:val="clear" w:color="auto" w:fill="auto"/>
        </w:tcPr>
        <w:p w:rsidR="00D2013F" w:rsidRPr="00387997" w:rsidRDefault="00D2013F" w:rsidP="00F72D1C">
          <w:pPr>
            <w:pStyle w:val="Sidfotstext"/>
            <w:rPr>
              <w:rFonts w:eastAsia="Calibri"/>
            </w:rPr>
          </w:pPr>
          <w:bookmarkStart w:id="14" w:name="ftiWeb_01"/>
          <w:r>
            <w:rPr>
              <w:rFonts w:eastAsia="Calibri"/>
            </w:rPr>
            <w:t xml:space="preserve"> </w:t>
          </w:r>
          <w:bookmarkEnd w:id="14"/>
        </w:p>
      </w:tc>
      <w:tc>
        <w:tcPr>
          <w:tcW w:w="868" w:type="dxa"/>
          <w:shd w:val="clear" w:color="auto" w:fill="auto"/>
        </w:tcPr>
        <w:p w:rsidR="00D2013F" w:rsidRPr="000958CF" w:rsidRDefault="00D2013F" w:rsidP="00F72D1C">
          <w:pPr>
            <w:pStyle w:val="Ledtext"/>
            <w:rPr>
              <w:rFonts w:eastAsia="Calibri"/>
            </w:rPr>
          </w:pPr>
          <w:bookmarkStart w:id="15" w:name="ftcCpPhone_01"/>
          <w:r>
            <w:rPr>
              <w:rFonts w:eastAsia="Calibri"/>
            </w:rPr>
            <w:t xml:space="preserve"> </w:t>
          </w:r>
          <w:bookmarkEnd w:id="15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shd w:val="clear" w:color="auto" w:fill="auto"/>
        </w:tcPr>
        <w:p w:rsidR="00D2013F" w:rsidRPr="00357284" w:rsidRDefault="00D2013F" w:rsidP="00F72D1C">
          <w:pPr>
            <w:pStyle w:val="Sidfotstext"/>
            <w:rPr>
              <w:rFonts w:eastAsia="Calibri"/>
            </w:rPr>
          </w:pPr>
          <w:bookmarkStart w:id="16" w:name="ftiCpPhone_01"/>
          <w:r>
            <w:rPr>
              <w:rFonts w:eastAsia="Calibri"/>
            </w:rPr>
            <w:t xml:space="preserve"> </w:t>
          </w:r>
          <w:bookmarkEnd w:id="16"/>
        </w:p>
      </w:tc>
    </w:tr>
    <w:tr w:rsidR="00D2013F" w:rsidRPr="00387997" w:rsidTr="00F72D1C">
      <w:tc>
        <w:tcPr>
          <w:tcW w:w="3178" w:type="dxa"/>
          <w:vMerge/>
          <w:shd w:val="clear" w:color="auto" w:fill="auto"/>
        </w:tcPr>
        <w:p w:rsidR="00D2013F" w:rsidRPr="00387997" w:rsidRDefault="00D2013F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D2013F" w:rsidRPr="00387997" w:rsidRDefault="00D2013F" w:rsidP="00F72D1C">
          <w:pPr>
            <w:pStyle w:val="Sidfotstext"/>
            <w:rPr>
              <w:rFonts w:eastAsia="Calibri"/>
            </w:rPr>
          </w:pPr>
          <w:bookmarkStart w:id="17" w:name="ftiCpEmail_01"/>
          <w:r>
            <w:rPr>
              <w:rFonts w:eastAsia="Calibri"/>
            </w:rPr>
            <w:t xml:space="preserve"> </w:t>
          </w:r>
          <w:bookmarkEnd w:id="17"/>
        </w:p>
      </w:tc>
      <w:tc>
        <w:tcPr>
          <w:tcW w:w="868" w:type="dxa"/>
          <w:shd w:val="clear" w:color="auto" w:fill="auto"/>
        </w:tcPr>
        <w:p w:rsidR="00D2013F" w:rsidRPr="000958CF" w:rsidRDefault="00D2013F" w:rsidP="00F72D1C">
          <w:pPr>
            <w:pStyle w:val="Ledtext"/>
            <w:rPr>
              <w:rFonts w:eastAsia="Calibri"/>
            </w:rPr>
          </w:pPr>
          <w:bookmarkStart w:id="18" w:name="ftcCpFax_01"/>
          <w:r>
            <w:rPr>
              <w:rFonts w:eastAsia="Calibri"/>
            </w:rPr>
            <w:t xml:space="preserve"> </w:t>
          </w:r>
          <w:bookmarkEnd w:id="18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shd w:val="clear" w:color="auto" w:fill="auto"/>
        </w:tcPr>
        <w:p w:rsidR="00D2013F" w:rsidRPr="00357284" w:rsidRDefault="00D2013F" w:rsidP="00F72D1C">
          <w:pPr>
            <w:pStyle w:val="Sidfotstext"/>
            <w:rPr>
              <w:rFonts w:eastAsia="Calibri"/>
            </w:rPr>
          </w:pPr>
          <w:bookmarkStart w:id="19" w:name="ftiCpFax_01"/>
          <w:r>
            <w:rPr>
              <w:rFonts w:eastAsia="Calibri"/>
            </w:rPr>
            <w:t xml:space="preserve"> </w:t>
          </w:r>
          <w:bookmarkEnd w:id="19"/>
        </w:p>
      </w:tc>
    </w:tr>
    <w:tr w:rsidR="00D2013F" w:rsidRPr="00387997" w:rsidTr="00F72D1C">
      <w:trPr>
        <w:trHeight w:val="867"/>
      </w:trPr>
      <w:tc>
        <w:tcPr>
          <w:tcW w:w="3178" w:type="dxa"/>
          <w:vMerge/>
          <w:shd w:val="clear" w:color="auto" w:fill="auto"/>
        </w:tcPr>
        <w:p w:rsidR="00D2013F" w:rsidRPr="00387997" w:rsidRDefault="00D2013F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D2013F" w:rsidRPr="00387997" w:rsidRDefault="00D2013F" w:rsidP="00F72D1C">
          <w:pPr>
            <w:pStyle w:val="Brdtext"/>
            <w:rPr>
              <w:rFonts w:eastAsia="Calibri"/>
            </w:rPr>
          </w:pPr>
        </w:p>
      </w:tc>
      <w:tc>
        <w:tcPr>
          <w:tcW w:w="868" w:type="dxa"/>
          <w:shd w:val="clear" w:color="auto" w:fill="auto"/>
        </w:tcPr>
        <w:p w:rsidR="00D2013F" w:rsidRPr="000958CF" w:rsidRDefault="00D2013F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2043" w:type="dxa"/>
          <w:shd w:val="clear" w:color="auto" w:fill="auto"/>
        </w:tcPr>
        <w:p w:rsidR="00D2013F" w:rsidRPr="00357284" w:rsidRDefault="00D2013F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D2013F" w:rsidRPr="004A73BF" w:rsidRDefault="00D2013F" w:rsidP="00F72D1C">
    <w:pPr>
      <w:pStyle w:val="Sidfot"/>
      <w:rPr>
        <w:rFonts w:eastAsia="Calibri"/>
      </w:rPr>
    </w:pPr>
  </w:p>
  <w:p w:rsidR="00D2013F" w:rsidRPr="00A4369A" w:rsidRDefault="00D2013F" w:rsidP="00A4369A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3F" w:rsidRDefault="00D2013F" w:rsidP="00594B0A">
      <w:r>
        <w:separator/>
      </w:r>
    </w:p>
  </w:footnote>
  <w:footnote w:type="continuationSeparator" w:id="0">
    <w:p w:rsidR="00D2013F" w:rsidRDefault="00D2013F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3F" w:rsidRPr="001738EE" w:rsidRDefault="00D2013F" w:rsidP="00F72D1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CD2EA" id="LogoFollowingPages" o:spid="_x0000_s1026" alt="Transportstyrelsens logo" style="position:absolute;margin-left:59.55pt;margin-top:28.35pt;width:113.35pt;height:2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116"/>
      <w:gridCol w:w="4556"/>
      <w:gridCol w:w="1239"/>
    </w:tblGrid>
    <w:tr w:rsidR="00D2013F" w:rsidRPr="00090D02" w:rsidTr="00F72D1C">
      <w:trPr>
        <w:trHeight w:val="1014"/>
      </w:trPr>
      <w:tc>
        <w:tcPr>
          <w:tcW w:w="4116" w:type="dxa"/>
        </w:tcPr>
        <w:p w:rsidR="00D2013F" w:rsidRPr="00090D02" w:rsidRDefault="00D2013F" w:rsidP="00F72D1C">
          <w:pPr>
            <w:pStyle w:val="Ifyllnadstext"/>
          </w:pPr>
          <w:bookmarkStart w:id="0" w:name="objLogoFollowingPages_01"/>
          <w:r>
            <w:t xml:space="preserve"> </w:t>
          </w:r>
          <w:bookmarkEnd w:id="0"/>
        </w:p>
      </w:tc>
      <w:tc>
        <w:tcPr>
          <w:tcW w:w="4556" w:type="dxa"/>
        </w:tcPr>
        <w:p w:rsidR="00D2013F" w:rsidRPr="007028BE" w:rsidRDefault="00D2013F" w:rsidP="00B14876">
          <w:pPr>
            <w:pStyle w:val="Titel"/>
          </w:pPr>
          <w:r>
            <w:t xml:space="preserve">Ansökan SET-IMC </w:t>
          </w:r>
          <w:r>
            <w:br/>
          </w:r>
          <w:r w:rsidRPr="003A358B">
            <w:rPr>
              <w:rFonts w:ascii="Arial" w:hAnsi="Arial" w:cs="Arial"/>
              <w:b w:val="0"/>
              <w:i/>
              <w:sz w:val="18"/>
              <w:szCs w:val="18"/>
            </w:rPr>
            <w:t>Version 2018-02-20</w:t>
          </w:r>
        </w:p>
      </w:tc>
      <w:bookmarkStart w:id="1" w:name="objPageNo_02"/>
      <w:tc>
        <w:tcPr>
          <w:tcW w:w="1239" w:type="dxa"/>
        </w:tcPr>
        <w:p w:rsidR="00D2013F" w:rsidRPr="00090D02" w:rsidRDefault="00D2013F" w:rsidP="00F72D1C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D53A6B">
            <w:rPr>
              <w:bCs/>
              <w:noProof/>
            </w:rPr>
            <w:t>18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D53A6B">
            <w:rPr>
              <w:bCs/>
              <w:noProof/>
            </w:rPr>
            <w:t>18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1"/>
        </w:p>
      </w:tc>
    </w:tr>
  </w:tbl>
  <w:p w:rsidR="00D2013F" w:rsidRPr="001738EE" w:rsidRDefault="00D2013F" w:rsidP="00F72D1C">
    <w:pPr>
      <w:pStyle w:val="Sidhuvud"/>
    </w:pPr>
  </w:p>
  <w:p w:rsidR="00D2013F" w:rsidRPr="00A4369A" w:rsidRDefault="00D2013F" w:rsidP="00A436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3F" w:rsidRPr="001738EE" w:rsidRDefault="00D2013F" w:rsidP="00F72D1C">
    <w:pPr>
      <w:pStyle w:val="Sidhuvud"/>
    </w:pPr>
    <w:bookmarkStart w:id="2" w:name="objLogoFirstPage_01"/>
    <w:r>
      <w:t xml:space="preserve"> </w:t>
    </w:r>
    <w:bookmarkEnd w:id="2"/>
    <w:r>
      <w:t xml:space="preserve">    </w:t>
    </w:r>
    <w:bookmarkStart w:id="3" w:name="insFirstHeader_01"/>
    <w:r>
      <w:t xml:space="preserve"> </w:t>
    </w:r>
    <w:bookmarkEnd w:id="3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13F" w:rsidRDefault="00D53A6B" w:rsidP="00F72D1C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406D3">
                                <w:t>BSL14351, 2.0, 2018-02-16</w:t>
                              </w:r>
                            </w:sdtContent>
                          </w:sdt>
                          <w:r w:rsidR="00D2013F">
                            <w:t xml:space="preserve">    </w:t>
                          </w:r>
                          <w:bookmarkStart w:id="4" w:name="objFileName_01"/>
                          <w:r w:rsidR="00D2013F">
                            <w:t xml:space="preserve">  </w:t>
                          </w:r>
                          <w:bookmarkEnd w:id="4"/>
                          <w:r w:rsidR="00D2013F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D2013F" w:rsidRDefault="002406D3" w:rsidP="00F72D1C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>
                          <w:t>BSL14351, 2.0, 2018-02-16</w:t>
                        </w:r>
                      </w:sdtContent>
                    </w:sdt>
                    <w:r w:rsidR="00D2013F">
                      <w:t xml:space="preserve">    </w:t>
                    </w:r>
                    <w:bookmarkStart w:id="5" w:name="objFileName_01"/>
                    <w:r w:rsidR="00D2013F">
                      <w:t xml:space="preserve">  </w:t>
                    </w:r>
                    <w:bookmarkEnd w:id="5"/>
                    <w:r w:rsidR="00D2013F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568FCCD8" wp14:editId="65B262EB">
              <wp:simplePos x="0" y="0"/>
              <wp:positionH relativeFrom="page">
                <wp:posOffset>6034405</wp:posOffset>
              </wp:positionH>
              <wp:positionV relativeFrom="page">
                <wp:posOffset>306070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5" w:name="objPageNo_01"/>
                        <w:p w:rsidR="00D2013F" w:rsidRPr="002D3261" w:rsidRDefault="00D2013F" w:rsidP="00F72D1C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53A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D53A6B">
                              <w:rPr>
                                <w:noProof/>
                              </w:rPr>
                              <w:t>18</w:t>
                            </w:r>
                          </w:fldSimple>
                          <w:r>
                            <w:t xml:space="preserve">) 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FC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75.15pt;margin-top:24.1pt;width:82.5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Af8MM13gAAAAoBAAAPAAAAAAAAAAAAAAAAAHwEAABkcnMvZG93bnJl&#10;di54bWxQSwUGAAAAAAQABADzAAAAhwUAAAAA&#10;" stroked="f">
              <v:textbox>
                <w:txbxContent>
                  <w:bookmarkStart w:id="6" w:name="objPageNo_01"/>
                  <w:p w:rsidR="00D2013F" w:rsidRPr="002D3261" w:rsidRDefault="00D2013F" w:rsidP="00F72D1C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53A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 \* MERGEFORMAT ">
                      <w:r w:rsidR="00D53A6B">
                        <w:rPr>
                          <w:noProof/>
                        </w:rPr>
                        <w:t>18</w:t>
                      </w:r>
                    </w:fldSimple>
                    <w:r>
                      <w:t xml:space="preserve">) </w:t>
                    </w:r>
                    <w:bookmarkEnd w:id="6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013F" w:rsidRPr="00A4369A" w:rsidRDefault="00D2013F" w:rsidP="00A4369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35B13C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DD12E5"/>
    <w:multiLevelType w:val="hybridMultilevel"/>
    <w:tmpl w:val="43CC6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oamIZaDvaT3bAxcKYxHHwTU3byL6VrI0Mn9up9t1cseaFgzo71F3YUQwETp7Uf4D7UhaZl/c6T9bHrTDKs5dA==" w:salt="uoTVBbc0TSuEmbYw7sFatA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9A"/>
    <w:rsid w:val="0000359A"/>
    <w:rsid w:val="00007730"/>
    <w:rsid w:val="00036329"/>
    <w:rsid w:val="00043465"/>
    <w:rsid w:val="000535E2"/>
    <w:rsid w:val="00061143"/>
    <w:rsid w:val="00081666"/>
    <w:rsid w:val="00083051"/>
    <w:rsid w:val="00090D02"/>
    <w:rsid w:val="00096EC6"/>
    <w:rsid w:val="000C186D"/>
    <w:rsid w:val="000D1DCF"/>
    <w:rsid w:val="000E57DD"/>
    <w:rsid w:val="000F73FD"/>
    <w:rsid w:val="00100664"/>
    <w:rsid w:val="001041F7"/>
    <w:rsid w:val="001177AF"/>
    <w:rsid w:val="001334D6"/>
    <w:rsid w:val="00133EA5"/>
    <w:rsid w:val="00166FEF"/>
    <w:rsid w:val="001738EE"/>
    <w:rsid w:val="00177674"/>
    <w:rsid w:val="001908C3"/>
    <w:rsid w:val="001A5FD7"/>
    <w:rsid w:val="001A6A74"/>
    <w:rsid w:val="001B56B2"/>
    <w:rsid w:val="001D2803"/>
    <w:rsid w:val="002046BD"/>
    <w:rsid w:val="00204ED5"/>
    <w:rsid w:val="00217C64"/>
    <w:rsid w:val="002406D3"/>
    <w:rsid w:val="00240EC8"/>
    <w:rsid w:val="00245605"/>
    <w:rsid w:val="002A2E57"/>
    <w:rsid w:val="002B2EDC"/>
    <w:rsid w:val="002B6976"/>
    <w:rsid w:val="002C3B60"/>
    <w:rsid w:val="002D244E"/>
    <w:rsid w:val="002D3261"/>
    <w:rsid w:val="002D6AFF"/>
    <w:rsid w:val="00314137"/>
    <w:rsid w:val="00327251"/>
    <w:rsid w:val="00327D53"/>
    <w:rsid w:val="0035489D"/>
    <w:rsid w:val="0037683A"/>
    <w:rsid w:val="00385516"/>
    <w:rsid w:val="0039174E"/>
    <w:rsid w:val="003A358B"/>
    <w:rsid w:val="003A57EE"/>
    <w:rsid w:val="003B300E"/>
    <w:rsid w:val="003C308A"/>
    <w:rsid w:val="003D1180"/>
    <w:rsid w:val="003D57B8"/>
    <w:rsid w:val="0042486D"/>
    <w:rsid w:val="004249B7"/>
    <w:rsid w:val="00427871"/>
    <w:rsid w:val="00436241"/>
    <w:rsid w:val="00444C2C"/>
    <w:rsid w:val="00456487"/>
    <w:rsid w:val="00456F86"/>
    <w:rsid w:val="00460EA4"/>
    <w:rsid w:val="00476B27"/>
    <w:rsid w:val="004D4D83"/>
    <w:rsid w:val="0053273E"/>
    <w:rsid w:val="00540048"/>
    <w:rsid w:val="005554B3"/>
    <w:rsid w:val="00582FCD"/>
    <w:rsid w:val="00594B0A"/>
    <w:rsid w:val="005A68C7"/>
    <w:rsid w:val="005A6E1D"/>
    <w:rsid w:val="005D36CF"/>
    <w:rsid w:val="005E4C91"/>
    <w:rsid w:val="00637BE2"/>
    <w:rsid w:val="00654A45"/>
    <w:rsid w:val="00666774"/>
    <w:rsid w:val="006711D4"/>
    <w:rsid w:val="00671BEB"/>
    <w:rsid w:val="006B57D5"/>
    <w:rsid w:val="006F38E8"/>
    <w:rsid w:val="006F50F4"/>
    <w:rsid w:val="006F722E"/>
    <w:rsid w:val="00782C9E"/>
    <w:rsid w:val="007A3536"/>
    <w:rsid w:val="007C2F19"/>
    <w:rsid w:val="007D1936"/>
    <w:rsid w:val="007D4590"/>
    <w:rsid w:val="008043BD"/>
    <w:rsid w:val="0083080B"/>
    <w:rsid w:val="00857513"/>
    <w:rsid w:val="00894DC9"/>
    <w:rsid w:val="008A07E0"/>
    <w:rsid w:val="008E7DEB"/>
    <w:rsid w:val="00914CBC"/>
    <w:rsid w:val="009335E5"/>
    <w:rsid w:val="00942E5A"/>
    <w:rsid w:val="009635EA"/>
    <w:rsid w:val="0097499C"/>
    <w:rsid w:val="00993379"/>
    <w:rsid w:val="009C1ABB"/>
    <w:rsid w:val="009D2218"/>
    <w:rsid w:val="009E4942"/>
    <w:rsid w:val="00A4369A"/>
    <w:rsid w:val="00A67B54"/>
    <w:rsid w:val="00A76A3A"/>
    <w:rsid w:val="00AA3FB5"/>
    <w:rsid w:val="00AB72F5"/>
    <w:rsid w:val="00AC0B18"/>
    <w:rsid w:val="00AE53F6"/>
    <w:rsid w:val="00B13EF6"/>
    <w:rsid w:val="00B14876"/>
    <w:rsid w:val="00B55381"/>
    <w:rsid w:val="00BB6BD2"/>
    <w:rsid w:val="00BE3DB1"/>
    <w:rsid w:val="00BE69CB"/>
    <w:rsid w:val="00BF6F83"/>
    <w:rsid w:val="00C2277E"/>
    <w:rsid w:val="00C4241A"/>
    <w:rsid w:val="00C51741"/>
    <w:rsid w:val="00C53297"/>
    <w:rsid w:val="00C80B9B"/>
    <w:rsid w:val="00C9279B"/>
    <w:rsid w:val="00CB49A3"/>
    <w:rsid w:val="00CD5A10"/>
    <w:rsid w:val="00CE0492"/>
    <w:rsid w:val="00CF3627"/>
    <w:rsid w:val="00CF489E"/>
    <w:rsid w:val="00CF48F6"/>
    <w:rsid w:val="00D0286D"/>
    <w:rsid w:val="00D02997"/>
    <w:rsid w:val="00D12A9F"/>
    <w:rsid w:val="00D2013F"/>
    <w:rsid w:val="00D22D5C"/>
    <w:rsid w:val="00D253A3"/>
    <w:rsid w:val="00D37830"/>
    <w:rsid w:val="00D42633"/>
    <w:rsid w:val="00D53A6B"/>
    <w:rsid w:val="00DA6975"/>
    <w:rsid w:val="00DC51DB"/>
    <w:rsid w:val="00DF1870"/>
    <w:rsid w:val="00E3614C"/>
    <w:rsid w:val="00E367CB"/>
    <w:rsid w:val="00E41E70"/>
    <w:rsid w:val="00E54C11"/>
    <w:rsid w:val="00E809AD"/>
    <w:rsid w:val="00E84E9B"/>
    <w:rsid w:val="00E9066E"/>
    <w:rsid w:val="00E907ED"/>
    <w:rsid w:val="00E93B78"/>
    <w:rsid w:val="00EA5C68"/>
    <w:rsid w:val="00EA5D9B"/>
    <w:rsid w:val="00EA6A45"/>
    <w:rsid w:val="00EC2FF2"/>
    <w:rsid w:val="00F033AD"/>
    <w:rsid w:val="00F24F85"/>
    <w:rsid w:val="00F55DE9"/>
    <w:rsid w:val="00F72D1C"/>
    <w:rsid w:val="00F84BD3"/>
    <w:rsid w:val="00F84FB9"/>
    <w:rsid w:val="00FB771C"/>
    <w:rsid w:val="00FC7F89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34ABF27-47BC-4DA3-9919-9C0868C0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uiPriority w:val="99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uiPriority w:val="99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C9279B"/>
    <w:rPr>
      <w:sz w:val="20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Dokumenttyp">
    <w:name w:val="Dokumenttyp"/>
    <w:basedOn w:val="Normal"/>
    <w:semiHidden/>
    <w:rsid w:val="00857513"/>
    <w:pPr>
      <w:spacing w:after="40"/>
    </w:pPr>
    <w:rPr>
      <w:rFonts w:ascii="Arial" w:eastAsiaTheme="minorHAnsi" w:hAnsi="Arial" w:cstheme="minorBidi"/>
      <w:b/>
      <w:sz w:val="20"/>
      <w:szCs w:val="22"/>
      <w:lang w:eastAsia="en-US"/>
    </w:rPr>
  </w:style>
  <w:style w:type="paragraph" w:customStyle="1" w:styleId="Blankettnr">
    <w:name w:val="Blankettnr"/>
    <w:basedOn w:val="Ledtext"/>
    <w:semiHidden/>
    <w:rsid w:val="00857513"/>
    <w:pPr>
      <w:spacing w:before="0" w:after="0"/>
    </w:pPr>
    <w:rPr>
      <w:rFonts w:ascii="Arial" w:hAnsi="Arial"/>
      <w:color w:val="A6A6A6" w:themeColor="background1" w:themeShade="A6"/>
      <w:sz w:val="10"/>
    </w:rPr>
  </w:style>
  <w:style w:type="paragraph" w:customStyle="1" w:styleId="Blankettext">
    <w:name w:val="Blankettext"/>
    <w:basedOn w:val="Brdtext"/>
    <w:qFormat/>
    <w:rsid w:val="00857513"/>
    <w:pPr>
      <w:spacing w:after="40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Ledtext3pt0">
    <w:name w:val="Ledtext 3 pt"/>
    <w:basedOn w:val="Ledtext"/>
    <w:rsid w:val="00857513"/>
    <w:rPr>
      <w:rFonts w:ascii="Arial" w:eastAsiaTheme="minorHAnsi" w:hAnsi="Arial" w:cstheme="minorBidi"/>
      <w:sz w:val="2"/>
      <w:szCs w:val="22"/>
      <w:lang w:eastAsia="en-US"/>
    </w:rPr>
  </w:style>
  <w:style w:type="paragraph" w:customStyle="1" w:styleId="Brdtext21">
    <w:name w:val="Brödtext 21"/>
    <w:basedOn w:val="Normal"/>
    <w:rsid w:val="00857513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857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80205D861D4D309B7EC3D20CAC4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912DB-4A64-4CDF-A5D8-18446F9867FA}"/>
      </w:docPartPr>
      <w:docPartBody>
        <w:p w:rsidR="000241B7" w:rsidRDefault="00326C13"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0E32EC87AF54A45B5911FB3E0C36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F5C5B-D04D-45F3-B9F7-EDAC6C9C5B8E}"/>
      </w:docPartPr>
      <w:docPartBody>
        <w:p w:rsidR="000241B7" w:rsidRDefault="00326C13" w:rsidP="00326C13">
          <w:pPr>
            <w:pStyle w:val="70E32EC87AF54A45B5911FB3E0C3616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FCFDD8E1A8141E0A8E2533A288F2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CB9D1-A616-4952-9A34-889B09DD1A41}"/>
      </w:docPartPr>
      <w:docPartBody>
        <w:p w:rsidR="000241B7" w:rsidRDefault="00326C13"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72C4CA8EC364ECE8B598773C98BD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52DC8-99F9-4C12-8E5F-776B03887F5F}"/>
      </w:docPartPr>
      <w:docPartBody>
        <w:p w:rsidR="000241B7" w:rsidRDefault="00326C13" w:rsidP="00326C13">
          <w:pPr>
            <w:pStyle w:val="672C4CA8EC364ECE8B598773C98BDA8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2BE9469853F426CBC1FC9A507866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A588-7F97-4A90-A717-768B0EBD5FC0}"/>
      </w:docPartPr>
      <w:docPartBody>
        <w:p w:rsidR="000241B7" w:rsidRDefault="00326C13" w:rsidP="00326C13">
          <w:pPr>
            <w:pStyle w:val="B2BE9469853F426CBC1FC9A50786641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AF38EC2BE654847B4233BE6CFB39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57515-F7CA-489B-B34C-914ADA4BD934}"/>
      </w:docPartPr>
      <w:docPartBody>
        <w:p w:rsidR="000241B7" w:rsidRDefault="00326C13" w:rsidP="00326C13">
          <w:pPr>
            <w:pStyle w:val="4AF38EC2BE654847B4233BE6CFB39E5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5B7B78AC8F24E2E8CD1E94773BE6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04A2F-93B5-41B0-928A-B651A25EC62D}"/>
      </w:docPartPr>
      <w:docPartBody>
        <w:p w:rsidR="000241B7" w:rsidRDefault="00326C13" w:rsidP="00326C13">
          <w:pPr>
            <w:pStyle w:val="C5B7B78AC8F24E2E8CD1E94773BE6E8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D766D78F0CC4F3C9B2F1C2B8145E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13EBF-DD80-456E-B318-CF43F7A9D6F3}"/>
      </w:docPartPr>
      <w:docPartBody>
        <w:p w:rsidR="000241B7" w:rsidRDefault="00326C13" w:rsidP="00326C13">
          <w:pPr>
            <w:pStyle w:val="DD766D78F0CC4F3C9B2F1C2B8145EB3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CA909EB64C24E31AE7695282DB67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D780A-E55F-45B7-A3D1-F1B74D041662}"/>
      </w:docPartPr>
      <w:docPartBody>
        <w:p w:rsidR="000241B7" w:rsidRDefault="00326C13" w:rsidP="00326C13">
          <w:pPr>
            <w:pStyle w:val="CCA909EB64C24E31AE7695282DB67B2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559491E47DB420C8212F33C4CB4F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7D43B-33C3-4514-BA6A-45ADAB23CCD7}"/>
      </w:docPartPr>
      <w:docPartBody>
        <w:p w:rsidR="000241B7" w:rsidRDefault="00326C13" w:rsidP="00326C13">
          <w:pPr>
            <w:pStyle w:val="A559491E47DB420C8212F33C4CB4FA5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F99D0220EE040E9B085B16895658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D36F8-440E-40D8-96DE-F6450F796E42}"/>
      </w:docPartPr>
      <w:docPartBody>
        <w:p w:rsidR="000241B7" w:rsidRDefault="00326C13" w:rsidP="00326C13">
          <w:pPr>
            <w:pStyle w:val="CF99D0220EE040E9B085B1689565815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23439C623964933A9D09891405A4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5C13C-4223-4330-8FB4-4588DF0F7175}"/>
      </w:docPartPr>
      <w:docPartBody>
        <w:p w:rsidR="000241B7" w:rsidRDefault="00326C13" w:rsidP="00326C13">
          <w:pPr>
            <w:pStyle w:val="323439C623964933A9D09891405A44F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D1A5007162048F187873A4F3C866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5DF2-A5B8-4004-AEFD-A0217EFDCA49}"/>
      </w:docPartPr>
      <w:docPartBody>
        <w:p w:rsidR="000241B7" w:rsidRDefault="00326C13" w:rsidP="00326C13">
          <w:pPr>
            <w:pStyle w:val="8D1A5007162048F187873A4F3C86625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2A26C334BD049FAA29FC87EDA553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6A49D-3CF9-4DF5-9278-8B2533FD2F70}"/>
      </w:docPartPr>
      <w:docPartBody>
        <w:p w:rsidR="000241B7" w:rsidRDefault="00326C13" w:rsidP="00326C13">
          <w:pPr>
            <w:pStyle w:val="22A26C334BD049FAA29FC87EDA55351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5B6F3A4B8CC4848A577EFDC09F0E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11A0A-FCD0-4540-95A4-EA3151BC07AF}"/>
      </w:docPartPr>
      <w:docPartBody>
        <w:p w:rsidR="000241B7" w:rsidRDefault="00326C13" w:rsidP="00326C13">
          <w:pPr>
            <w:pStyle w:val="D5B6F3A4B8CC4848A577EFDC09F0E5E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A764C868A9D400F942FBF02201A7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E18CE-460E-4900-A1B8-17D508FEFCDD}"/>
      </w:docPartPr>
      <w:docPartBody>
        <w:p w:rsidR="000241B7" w:rsidRDefault="00326C13" w:rsidP="00326C13">
          <w:pPr>
            <w:pStyle w:val="4A764C868A9D400F942FBF02201A793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E71A102E776424CB719C89133285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14F8E-1E8D-4B87-885E-915C5DEBB058}"/>
      </w:docPartPr>
      <w:docPartBody>
        <w:p w:rsidR="000241B7" w:rsidRDefault="00326C13" w:rsidP="00326C13">
          <w:pPr>
            <w:pStyle w:val="2E71A102E776424CB719C89133285C0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E05819E605F4CAA84811C37D3D63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808D3-AA03-447E-887D-73381A548BA2}"/>
      </w:docPartPr>
      <w:docPartBody>
        <w:p w:rsidR="000241B7" w:rsidRDefault="00326C13" w:rsidP="00326C13">
          <w:pPr>
            <w:pStyle w:val="BE05819E605F4CAA84811C37D3D63CF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3779B71F0A8462080001D1EF2A9D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100E5-9CCD-4714-8F8B-C35B76E7B5B1}"/>
      </w:docPartPr>
      <w:docPartBody>
        <w:p w:rsidR="000241B7" w:rsidRDefault="00326C13" w:rsidP="00326C13">
          <w:pPr>
            <w:pStyle w:val="93779B71F0A8462080001D1EF2A9D6C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2A5379ABD9341FCBC0AFD8A5AA97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4D656-2E72-42A9-9C97-69417E0714F4}"/>
      </w:docPartPr>
      <w:docPartBody>
        <w:p w:rsidR="000241B7" w:rsidRDefault="00326C13" w:rsidP="00326C13">
          <w:pPr>
            <w:pStyle w:val="32A5379ABD9341FCBC0AFD8A5AA973D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41361EC34C74EE38E5772A1DA4B1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CDCA2-C630-47CE-BF4A-89A8DD202C39}"/>
      </w:docPartPr>
      <w:docPartBody>
        <w:p w:rsidR="000241B7" w:rsidRDefault="00326C13" w:rsidP="00326C13">
          <w:pPr>
            <w:pStyle w:val="E41361EC34C74EE38E5772A1DA4B104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3D717EC021F49789B2A55FC83A86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D64FF-8E5B-4BC1-9447-568137FC3404}"/>
      </w:docPartPr>
      <w:docPartBody>
        <w:p w:rsidR="000241B7" w:rsidRDefault="00326C13" w:rsidP="00326C13">
          <w:pPr>
            <w:pStyle w:val="83D717EC021F49789B2A55FC83A8652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9A940EA476E4368AE8E17E821EE1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80415D-B5DB-4619-ACD1-6DD6A70F8B28}"/>
      </w:docPartPr>
      <w:docPartBody>
        <w:p w:rsidR="000241B7" w:rsidRDefault="00326C13" w:rsidP="00326C13">
          <w:pPr>
            <w:pStyle w:val="B9A940EA476E4368AE8E17E821EE1F5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AC6B97A7A91457CAF31283F4E0A4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E6698-E4C7-4620-814A-3EAF9ED3840D}"/>
      </w:docPartPr>
      <w:docPartBody>
        <w:p w:rsidR="000241B7" w:rsidRDefault="00326C13" w:rsidP="00326C13">
          <w:pPr>
            <w:pStyle w:val="0AC6B97A7A91457CAF31283F4E0A4EA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C57B56929194472BB522F6C4F4BC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20EBB-AA25-43DB-93BF-480D4ABDD610}"/>
      </w:docPartPr>
      <w:docPartBody>
        <w:p w:rsidR="000241B7" w:rsidRDefault="00326C13" w:rsidP="00326C13">
          <w:pPr>
            <w:pStyle w:val="AC57B56929194472BB522F6C4F4BC85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1F6EA890A0A431BA2BA2C5DCDD59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8FC57-A01B-4DFE-B67F-C2DD79AB056A}"/>
      </w:docPartPr>
      <w:docPartBody>
        <w:p w:rsidR="000241B7" w:rsidRDefault="00326C13" w:rsidP="00326C13">
          <w:pPr>
            <w:pStyle w:val="91F6EA890A0A431BA2BA2C5DCDD5962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7E9B53DAE3D4C1D8833922FC614D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E9E3B-55FE-4A60-8FE9-680C5CD7A1F9}"/>
      </w:docPartPr>
      <w:docPartBody>
        <w:p w:rsidR="000241B7" w:rsidRDefault="00326C13" w:rsidP="00326C13">
          <w:pPr>
            <w:pStyle w:val="17E9B53DAE3D4C1D8833922FC614DD6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0E450092E22425C8929B619F16AF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377BA-9DFD-4DB8-B171-122AB15B4C51}"/>
      </w:docPartPr>
      <w:docPartBody>
        <w:p w:rsidR="000241B7" w:rsidRDefault="00326C13" w:rsidP="00326C13">
          <w:pPr>
            <w:pStyle w:val="A0E450092E22425C8929B619F16AFB8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65079E9EDDF4C7D89969E8C8A548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AA69A-0437-449B-99F1-5B6966CD8504}"/>
      </w:docPartPr>
      <w:docPartBody>
        <w:p w:rsidR="000241B7" w:rsidRDefault="00326C13" w:rsidP="00326C13">
          <w:pPr>
            <w:pStyle w:val="765079E9EDDF4C7D89969E8C8A54826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46BE0690D6A4F2FB20701AA1DC36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6CD9C-9FA1-452A-A492-B3C358698137}"/>
      </w:docPartPr>
      <w:docPartBody>
        <w:p w:rsidR="000241B7" w:rsidRDefault="00326C13" w:rsidP="00326C13">
          <w:pPr>
            <w:pStyle w:val="E46BE0690D6A4F2FB20701AA1DC36B8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2A77321A8C143919603E52BDEDBE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2CF0B-AA05-4584-9D08-3131AD708646}"/>
      </w:docPartPr>
      <w:docPartBody>
        <w:p w:rsidR="000241B7" w:rsidRDefault="00326C13" w:rsidP="00326C13">
          <w:pPr>
            <w:pStyle w:val="72A77321A8C143919603E52BDEDBE18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6D4A7E84E8A41058F92470019161A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26BED-681F-4DF3-8A3F-4C1C5C20BD2D}"/>
      </w:docPartPr>
      <w:docPartBody>
        <w:p w:rsidR="000241B7" w:rsidRDefault="00326C13" w:rsidP="00326C13">
          <w:pPr>
            <w:pStyle w:val="56D4A7E84E8A41058F92470019161AC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B02EF5004554FCDB0FAFD8BAB516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13EE5-B1E0-4091-9A46-14D1D49653BD}"/>
      </w:docPartPr>
      <w:docPartBody>
        <w:p w:rsidR="000241B7" w:rsidRDefault="00326C13" w:rsidP="00326C13">
          <w:pPr>
            <w:pStyle w:val="6B02EF5004554FCDB0FAFD8BAB516E6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3C9D0E1BA2D494691539E0789356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990C5-1FBF-4FAE-B318-D811166CFDEC}"/>
      </w:docPartPr>
      <w:docPartBody>
        <w:p w:rsidR="000241B7" w:rsidRDefault="00326C13" w:rsidP="00326C13">
          <w:pPr>
            <w:pStyle w:val="A3C9D0E1BA2D494691539E078935670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9377BA28D614ECCB562AEA00D651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42CD5-9B09-4066-8F36-8700A68373E7}"/>
      </w:docPartPr>
      <w:docPartBody>
        <w:p w:rsidR="000241B7" w:rsidRDefault="00326C13" w:rsidP="00326C13">
          <w:pPr>
            <w:pStyle w:val="59377BA28D614ECCB562AEA00D651FC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34CED8FA8774C4F88FC73E72D932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B3CF6-B370-4F9A-A7D2-AAB5796283CD}"/>
      </w:docPartPr>
      <w:docPartBody>
        <w:p w:rsidR="000241B7" w:rsidRDefault="00326C13" w:rsidP="00326C13">
          <w:pPr>
            <w:pStyle w:val="434CED8FA8774C4F88FC73E72D93279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DF422BE5AC24BF88CDD12EEBFF02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1DE0-304D-4B87-BDA4-CEAD01200E64}"/>
      </w:docPartPr>
      <w:docPartBody>
        <w:p w:rsidR="000241B7" w:rsidRDefault="00326C13" w:rsidP="00326C13">
          <w:pPr>
            <w:pStyle w:val="CDF422BE5AC24BF88CDD12EEBFF0230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7BB11F2A5E84508B0D2DCA6C968B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EAC53-9F6F-4494-A7D7-1FF62EBA8D32}"/>
      </w:docPartPr>
      <w:docPartBody>
        <w:p w:rsidR="000241B7" w:rsidRDefault="00326C13" w:rsidP="00326C13">
          <w:pPr>
            <w:pStyle w:val="47BB11F2A5E84508B0D2DCA6C968BCB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F7DD3C8E09A4237BA211A3E6D926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0227F-1104-4E8B-9700-6B90BFF255D3}"/>
      </w:docPartPr>
      <w:docPartBody>
        <w:p w:rsidR="000241B7" w:rsidRDefault="00326C13" w:rsidP="00326C13">
          <w:pPr>
            <w:pStyle w:val="5F7DD3C8E09A4237BA211A3E6D926CB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144F6E421524F7D860516E1A7E91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D6CDC-19B1-4470-A830-352F64255073}"/>
      </w:docPartPr>
      <w:docPartBody>
        <w:p w:rsidR="000241B7" w:rsidRDefault="00326C13" w:rsidP="00326C13">
          <w:pPr>
            <w:pStyle w:val="7144F6E421524F7D860516E1A7E9112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070462FC6144E85827EF5AA714A9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446A8-EA49-437C-8862-087F51374F7F}"/>
      </w:docPartPr>
      <w:docPartBody>
        <w:p w:rsidR="000241B7" w:rsidRDefault="00326C13" w:rsidP="00326C13">
          <w:pPr>
            <w:pStyle w:val="0070462FC6144E85827EF5AA714A9EB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DEB306EC0AE4FC4AB3295E776AA5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ACC25-E66C-479A-B8B4-32470AA4FA83}"/>
      </w:docPartPr>
      <w:docPartBody>
        <w:p w:rsidR="000241B7" w:rsidRDefault="00326C13" w:rsidP="00326C13">
          <w:pPr>
            <w:pStyle w:val="1DEB306EC0AE4FC4AB3295E776AA514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836706C3CF64A1D829DB81700728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7BC84-C642-44FC-AF19-631195D73F73}"/>
      </w:docPartPr>
      <w:docPartBody>
        <w:p w:rsidR="000241B7" w:rsidRDefault="00326C13" w:rsidP="00326C13">
          <w:pPr>
            <w:pStyle w:val="4836706C3CF64A1D829DB81700728C6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57FE2F91178403EB65D1D8F3855F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BE8C5-2668-43F6-B319-35A6DDD1231E}"/>
      </w:docPartPr>
      <w:docPartBody>
        <w:p w:rsidR="000241B7" w:rsidRDefault="00326C13" w:rsidP="00326C13">
          <w:pPr>
            <w:pStyle w:val="857FE2F91178403EB65D1D8F3855FD7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1704761C304417C995FE0AAC5942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39812-E9E2-4FF6-9718-92699E4DC865}"/>
      </w:docPartPr>
      <w:docPartBody>
        <w:p w:rsidR="000241B7" w:rsidRDefault="00326C13" w:rsidP="00326C13">
          <w:pPr>
            <w:pStyle w:val="81704761C304417C995FE0AAC5942D7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AF80E9A3FDF495AB09593A450EC8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AE98E-AACC-4F60-9A0D-680688551B15}"/>
      </w:docPartPr>
      <w:docPartBody>
        <w:p w:rsidR="000241B7" w:rsidRDefault="00326C13" w:rsidP="00326C13">
          <w:pPr>
            <w:pStyle w:val="8AF80E9A3FDF495AB09593A450EC821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677B1BD69A24EC4A3848EBABC61A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42248-9444-472D-B616-2136C426BD16}"/>
      </w:docPartPr>
      <w:docPartBody>
        <w:p w:rsidR="000241B7" w:rsidRDefault="00326C13" w:rsidP="00326C13">
          <w:pPr>
            <w:pStyle w:val="3677B1BD69A24EC4A3848EBABC61A36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99B4A52C7E1416EB5C1D1E5CAEFB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622D5-5118-4261-8522-C2D458F41214}"/>
      </w:docPartPr>
      <w:docPartBody>
        <w:p w:rsidR="000241B7" w:rsidRDefault="00326C13" w:rsidP="00326C13">
          <w:pPr>
            <w:pStyle w:val="599B4A52C7E1416EB5C1D1E5CAEFB21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BF3A04235E148E8AD463D9C7555A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7F254-3212-490D-975B-799F816C53F5}"/>
      </w:docPartPr>
      <w:docPartBody>
        <w:p w:rsidR="000241B7" w:rsidRDefault="00326C13" w:rsidP="00326C13">
          <w:pPr>
            <w:pStyle w:val="4BF3A04235E148E8AD463D9C7555A2B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87AB9A38AFD4E6391F2F42840C62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F0C24-5E88-48D7-AC6C-EFB090CD2A71}"/>
      </w:docPartPr>
      <w:docPartBody>
        <w:p w:rsidR="000241B7" w:rsidRDefault="00326C13" w:rsidP="00326C13">
          <w:pPr>
            <w:pStyle w:val="687AB9A38AFD4E6391F2F42840C62AC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7A45772BAB242C784874A155ECA6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F573F-60B5-4253-9318-564BC37BE71A}"/>
      </w:docPartPr>
      <w:docPartBody>
        <w:p w:rsidR="000241B7" w:rsidRDefault="00326C13" w:rsidP="00326C13">
          <w:pPr>
            <w:pStyle w:val="C7A45772BAB242C784874A155ECA678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1A5253F597E47D9840D458381C63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EE5B0-2331-4F44-8467-FB91CE15BD5C}"/>
      </w:docPartPr>
      <w:docPartBody>
        <w:p w:rsidR="000241B7" w:rsidRDefault="00326C13" w:rsidP="00326C13">
          <w:pPr>
            <w:pStyle w:val="C1A5253F597E47D9840D458381C6314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D348C4F278940AE8F48994252C8D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BB213-9169-43F1-BF3F-4F26252374CC}"/>
      </w:docPartPr>
      <w:docPartBody>
        <w:p w:rsidR="000241B7" w:rsidRDefault="00326C13" w:rsidP="00326C13">
          <w:pPr>
            <w:pStyle w:val="FD348C4F278940AE8F48994252C8D72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F70E2E283614D7B964FC40057F77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696EA-411C-42AD-9332-366FC1B63A4A}"/>
      </w:docPartPr>
      <w:docPartBody>
        <w:p w:rsidR="000241B7" w:rsidRDefault="00326C13" w:rsidP="00326C13">
          <w:pPr>
            <w:pStyle w:val="BF70E2E283614D7B964FC40057F7785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57013A142C14253B47760E163047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E026E-1F95-4E0E-8F45-D70E9D187124}"/>
      </w:docPartPr>
      <w:docPartBody>
        <w:p w:rsidR="000241B7" w:rsidRDefault="00326C13" w:rsidP="00326C13">
          <w:pPr>
            <w:pStyle w:val="157013A142C14253B47760E163047D8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2C35196DD184C77AA587F50CA9B0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D3BA6-ED4E-404B-87CF-5D1AF30E5CFC}"/>
      </w:docPartPr>
      <w:docPartBody>
        <w:p w:rsidR="000241B7" w:rsidRDefault="00326C13" w:rsidP="00326C13">
          <w:pPr>
            <w:pStyle w:val="02C35196DD184C77AA587F50CA9B0FC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417C89874DA410683457367D9155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458BB-DB07-498B-96AD-1F69CD16C01F}"/>
      </w:docPartPr>
      <w:docPartBody>
        <w:p w:rsidR="000241B7" w:rsidRDefault="00326C13" w:rsidP="00326C13">
          <w:pPr>
            <w:pStyle w:val="5417C89874DA410683457367D91553F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5719D3A984B4CFE8CBABB6768169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4E94A-D124-4BD7-AC2C-ADB247A9EB8C}"/>
      </w:docPartPr>
      <w:docPartBody>
        <w:p w:rsidR="000241B7" w:rsidRDefault="00326C13" w:rsidP="00326C13">
          <w:pPr>
            <w:pStyle w:val="C5719D3A984B4CFE8CBABB67681693D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74549728AA74CF2A4045E28A4CF3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B0FF2-D517-4002-B7FA-9FAC0FC7C6E5}"/>
      </w:docPartPr>
      <w:docPartBody>
        <w:p w:rsidR="000241B7" w:rsidRDefault="00326C13" w:rsidP="00326C13">
          <w:pPr>
            <w:pStyle w:val="C74549728AA74CF2A4045E28A4CF37C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32B429D8A834159A449D4D4BFFBA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779E6-0E08-445A-BF5A-130C34502E7D}"/>
      </w:docPartPr>
      <w:docPartBody>
        <w:p w:rsidR="000241B7" w:rsidRDefault="00326C13" w:rsidP="00326C13">
          <w:pPr>
            <w:pStyle w:val="832B429D8A834159A449D4D4BFFBA08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EB8058D56044E6F9147E3ADEB800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84AE0-961B-4F42-B55C-3F0B30FA3A6C}"/>
      </w:docPartPr>
      <w:docPartBody>
        <w:p w:rsidR="000241B7" w:rsidRDefault="00326C13" w:rsidP="00326C13">
          <w:pPr>
            <w:pStyle w:val="3EB8058D56044E6F9147E3ADEB8002E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CCA15AC8FC841A1BE9DBA4B0BEC7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79259-0AFA-42DB-A43B-4BCEA1759594}"/>
      </w:docPartPr>
      <w:docPartBody>
        <w:p w:rsidR="000241B7" w:rsidRDefault="00326C13" w:rsidP="00326C13">
          <w:pPr>
            <w:pStyle w:val="ECCA15AC8FC841A1BE9DBA4B0BEC7AB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F92C84565B24F449454B7894563E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4D197-D5F0-4E48-B5E1-1628BED2D297}"/>
      </w:docPartPr>
      <w:docPartBody>
        <w:p w:rsidR="000241B7" w:rsidRDefault="00326C13" w:rsidP="00326C13">
          <w:pPr>
            <w:pStyle w:val="8F92C84565B24F449454B7894563E81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8E66F523AC44E4BBF929438301EF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47C79-7FF8-4F20-B5C4-D39E6A0EA1D0}"/>
      </w:docPartPr>
      <w:docPartBody>
        <w:p w:rsidR="000241B7" w:rsidRDefault="00326C13" w:rsidP="00326C13">
          <w:pPr>
            <w:pStyle w:val="98E66F523AC44E4BBF929438301EF06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E9F45DACCCC46B78F632B490788A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CE956-BDA8-46BA-9EDF-5D3438B398AC}"/>
      </w:docPartPr>
      <w:docPartBody>
        <w:p w:rsidR="000241B7" w:rsidRDefault="00326C13" w:rsidP="00326C13">
          <w:pPr>
            <w:pStyle w:val="AE9F45DACCCC46B78F632B490788AB7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2709911547344F4B52268BBF9134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2C570-DAE6-41D0-8D2B-14504916F215}"/>
      </w:docPartPr>
      <w:docPartBody>
        <w:p w:rsidR="000241B7" w:rsidRDefault="00326C13" w:rsidP="00326C13">
          <w:pPr>
            <w:pStyle w:val="A2709911547344F4B52268BBF9134E2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DE1DC09148D44C9A75427140EEAB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3D188-305E-4F40-9BC7-57D007E6AE5B}"/>
      </w:docPartPr>
      <w:docPartBody>
        <w:p w:rsidR="000241B7" w:rsidRDefault="00326C13" w:rsidP="00326C13">
          <w:pPr>
            <w:pStyle w:val="3DE1DC09148D44C9A75427140EEAB93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43E7C3C4122438FA148452C92364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FDA23-A605-45F5-B28F-AFF5B6A2463A}"/>
      </w:docPartPr>
      <w:docPartBody>
        <w:p w:rsidR="000241B7" w:rsidRDefault="00326C13" w:rsidP="00326C13">
          <w:pPr>
            <w:pStyle w:val="F43E7C3C4122438FA148452C9236438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D7D9A4F677E46B28B5255763CBAA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F60AB-863B-41C0-AE8A-D66527A6F783}"/>
      </w:docPartPr>
      <w:docPartBody>
        <w:p w:rsidR="000241B7" w:rsidRDefault="00326C13" w:rsidP="00326C13">
          <w:pPr>
            <w:pStyle w:val="BD7D9A4F677E46B28B5255763CBAA8E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BC7AD239B9F490DB1450097B9B3F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D2737-2FF7-417B-B657-F1A36107EE99}"/>
      </w:docPartPr>
      <w:docPartBody>
        <w:p w:rsidR="000241B7" w:rsidRDefault="00326C13" w:rsidP="00326C13">
          <w:pPr>
            <w:pStyle w:val="ABC7AD239B9F490DB1450097B9B3F9B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58CF91483314E74B08C9F7D73A00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8DFC5-5433-4E33-8032-52893D2E8164}"/>
      </w:docPartPr>
      <w:docPartBody>
        <w:p w:rsidR="000241B7" w:rsidRDefault="00326C13" w:rsidP="00326C13">
          <w:pPr>
            <w:pStyle w:val="258CF91483314E74B08C9F7D73A0007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B207ECA94234E5AA120F473A1A45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7B29C-9D41-4EBB-AC3A-32D8356769E4}"/>
      </w:docPartPr>
      <w:docPartBody>
        <w:p w:rsidR="000241B7" w:rsidRDefault="00326C13" w:rsidP="00326C13">
          <w:pPr>
            <w:pStyle w:val="AB207ECA94234E5AA120F473A1A45D7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9BDAEECBE2142A48E5800F62C2C1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0CAC8-B9B7-46E9-A347-7D194F11554A}"/>
      </w:docPartPr>
      <w:docPartBody>
        <w:p w:rsidR="000241B7" w:rsidRDefault="00326C13" w:rsidP="00326C13">
          <w:pPr>
            <w:pStyle w:val="E9BDAEECBE2142A48E5800F62C2C1A8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E3FAEB39A1B478F97A139913E190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2E38C-CE00-4C19-85AD-6B12B80B98D6}"/>
      </w:docPartPr>
      <w:docPartBody>
        <w:p w:rsidR="000241B7" w:rsidRDefault="00326C13" w:rsidP="00326C13">
          <w:pPr>
            <w:pStyle w:val="8E3FAEB39A1B478F97A139913E19086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15E4C4C0F11471D89C9F9356F3BA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12EE3-9706-4756-A733-AB52B30EB507}"/>
      </w:docPartPr>
      <w:docPartBody>
        <w:p w:rsidR="000241B7" w:rsidRDefault="00326C13" w:rsidP="00326C13">
          <w:pPr>
            <w:pStyle w:val="515E4C4C0F11471D89C9F9356F3BABA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C8E9264F8114C92923A0D265DB2F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3078C-B4CA-4F41-BEB3-1E7C6B55E514}"/>
      </w:docPartPr>
      <w:docPartBody>
        <w:p w:rsidR="000241B7" w:rsidRDefault="00326C13" w:rsidP="00326C13">
          <w:pPr>
            <w:pStyle w:val="0C8E9264F8114C92923A0D265DB2FD0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88BAB750A6749D78AEC28CCDF438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8BD43-4F15-447E-B8D3-EFBD68355B19}"/>
      </w:docPartPr>
      <w:docPartBody>
        <w:p w:rsidR="000241B7" w:rsidRDefault="00326C13" w:rsidP="00326C13">
          <w:pPr>
            <w:pStyle w:val="388BAB750A6749D78AEC28CCDF438EA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E5FDF2F7953485D9C39BF471DE33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54EBD-DD9F-4490-AC8E-15181D3888C9}"/>
      </w:docPartPr>
      <w:docPartBody>
        <w:p w:rsidR="000241B7" w:rsidRDefault="00326C13" w:rsidP="00326C13">
          <w:pPr>
            <w:pStyle w:val="BE5FDF2F7953485D9C39BF471DE3355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A0881614D5F41DF9A592451FC5FD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B6738-7C67-4E3E-8B5A-1625E41E3209}"/>
      </w:docPartPr>
      <w:docPartBody>
        <w:p w:rsidR="000241B7" w:rsidRDefault="00326C13" w:rsidP="00326C13">
          <w:pPr>
            <w:pStyle w:val="BA0881614D5F41DF9A592451FC5FD29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A42999B400E49BBBD984B0FB4F9B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1DFD7-C2F2-4D8A-93E4-66DE06B5AB30}"/>
      </w:docPartPr>
      <w:docPartBody>
        <w:p w:rsidR="000241B7" w:rsidRDefault="00326C13" w:rsidP="00326C13">
          <w:pPr>
            <w:pStyle w:val="FA42999B400E49BBBD984B0FB4F9BF3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34BC2415DD24F15847B736B2D142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A2391-3D35-4183-95DE-E7636CBFE341}"/>
      </w:docPartPr>
      <w:docPartBody>
        <w:p w:rsidR="000241B7" w:rsidRDefault="00326C13" w:rsidP="00326C13">
          <w:pPr>
            <w:pStyle w:val="234BC2415DD24F15847B736B2D1420F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37D87974309454DAFE902D78FA34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936FA-9031-4946-862D-F9F73F037FA0}"/>
      </w:docPartPr>
      <w:docPartBody>
        <w:p w:rsidR="000241B7" w:rsidRDefault="00326C13" w:rsidP="00326C13">
          <w:pPr>
            <w:pStyle w:val="237D87974309454DAFE902D78FA341E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1045B595CF748EAB276DCDF607E9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6DCEB-4645-48C4-8C05-74B18D9D9ADE}"/>
      </w:docPartPr>
      <w:docPartBody>
        <w:p w:rsidR="000241B7" w:rsidRDefault="00326C13" w:rsidP="00326C13">
          <w:pPr>
            <w:pStyle w:val="21045B595CF748EAB276DCDF607E9A8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D7AC9CF2C3942E89A95C77671C78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58393-1904-4B66-9CF0-8B957027AF5C}"/>
      </w:docPartPr>
      <w:docPartBody>
        <w:p w:rsidR="000241B7" w:rsidRDefault="00326C13" w:rsidP="00326C13">
          <w:pPr>
            <w:pStyle w:val="ED7AC9CF2C3942E89A95C77671C78BF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2DE1A697C614AF08D09FE3C5974C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36585-58F9-4A6F-8A30-46FBE0E1279A}"/>
      </w:docPartPr>
      <w:docPartBody>
        <w:p w:rsidR="000241B7" w:rsidRDefault="00326C13" w:rsidP="00326C13">
          <w:pPr>
            <w:pStyle w:val="F2DE1A697C614AF08D09FE3C5974CDE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C1FE9482A0143B8BC0EE91F21819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1FB6F-652A-4C9F-A166-48492056E579}"/>
      </w:docPartPr>
      <w:docPartBody>
        <w:p w:rsidR="000241B7" w:rsidRDefault="00326C13" w:rsidP="00326C13">
          <w:pPr>
            <w:pStyle w:val="7C1FE9482A0143B8BC0EE91F2181993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D28FF2CC66C459DAD587F83FE04B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89E7C-4A13-4EF4-B8FC-502FFE863417}"/>
      </w:docPartPr>
      <w:docPartBody>
        <w:p w:rsidR="000241B7" w:rsidRDefault="00326C13" w:rsidP="00326C13">
          <w:pPr>
            <w:pStyle w:val="AD28FF2CC66C459DAD587F83FE04BDB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DEF49C495E64D0E8FD4B93C6B226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9BFF8-0564-47F7-B693-DA52FC32CEEE}"/>
      </w:docPartPr>
      <w:docPartBody>
        <w:p w:rsidR="000241B7" w:rsidRDefault="00326C13" w:rsidP="00326C13">
          <w:pPr>
            <w:pStyle w:val="7DEF49C495E64D0E8FD4B93C6B226FD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9DCA24F9799483E938FA78592E53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59532-8545-4E5B-ADA2-DBAAEF459122}"/>
      </w:docPartPr>
      <w:docPartBody>
        <w:p w:rsidR="000241B7" w:rsidRDefault="00326C13" w:rsidP="00326C13">
          <w:pPr>
            <w:pStyle w:val="89DCA24F9799483E938FA78592E5342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AA46D6B29E1400983AA210111503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80397-36E6-4584-A087-264A1963E3A2}"/>
      </w:docPartPr>
      <w:docPartBody>
        <w:p w:rsidR="000241B7" w:rsidRDefault="00326C13" w:rsidP="00326C13">
          <w:pPr>
            <w:pStyle w:val="0AA46D6B29E1400983AA210111503E2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910FB8539E246E4ABE8196E8A226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56489-EADD-44B3-ABAF-6D8D66E04437}"/>
      </w:docPartPr>
      <w:docPartBody>
        <w:p w:rsidR="000241B7" w:rsidRDefault="00326C13" w:rsidP="00326C13">
          <w:pPr>
            <w:pStyle w:val="F910FB8539E246E4ABE8196E8A22686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0801AE3AF8746AEB66B784793F25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22DEB-80EA-4A19-A015-2779DDA5CCD2}"/>
      </w:docPartPr>
      <w:docPartBody>
        <w:p w:rsidR="000241B7" w:rsidRDefault="00326C13" w:rsidP="00326C13">
          <w:pPr>
            <w:pStyle w:val="B0801AE3AF8746AEB66B784793F2513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303C06F123A4F5BA716364BBC5F5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E5474-6752-44FF-94B2-69033C204FE0}"/>
      </w:docPartPr>
      <w:docPartBody>
        <w:p w:rsidR="000241B7" w:rsidRDefault="00326C13" w:rsidP="00326C13">
          <w:pPr>
            <w:pStyle w:val="A303C06F123A4F5BA716364BBC5F50E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D45DAFC81924E8D9BC14F645E26B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519BC-48A6-4120-8A47-40C2A452B8AA}"/>
      </w:docPartPr>
      <w:docPartBody>
        <w:p w:rsidR="000241B7" w:rsidRDefault="00326C13" w:rsidP="00326C13">
          <w:pPr>
            <w:pStyle w:val="5D45DAFC81924E8D9BC14F645E26B62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34CA39BFBD84EF18CFCF103D2C22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3F058-990A-4E5B-B7E2-8D27EF636230}"/>
      </w:docPartPr>
      <w:docPartBody>
        <w:p w:rsidR="000241B7" w:rsidRDefault="00326C13" w:rsidP="00326C13">
          <w:pPr>
            <w:pStyle w:val="E34CA39BFBD84EF18CFCF103D2C22F4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0601B97D4774835A8A87938D095C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1FBBA-7030-4AF0-9C23-725F2B5FEDE4}"/>
      </w:docPartPr>
      <w:docPartBody>
        <w:p w:rsidR="000241B7" w:rsidRDefault="00326C13" w:rsidP="00326C13">
          <w:pPr>
            <w:pStyle w:val="90601B97D4774835A8A87938D095C89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F4D208106A044DFA6E19F4E96920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EDECC-CF5F-48C5-8873-CE117C0BE462}"/>
      </w:docPartPr>
      <w:docPartBody>
        <w:p w:rsidR="000241B7" w:rsidRDefault="00326C13" w:rsidP="00326C13">
          <w:pPr>
            <w:pStyle w:val="5F4D208106A044DFA6E19F4E9692038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D6A8AC11EE04AF9A726FAED93DDD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4188A-36BC-4F90-A1A1-DAD44266A1AC}"/>
      </w:docPartPr>
      <w:docPartBody>
        <w:p w:rsidR="000241B7" w:rsidRDefault="00326C13" w:rsidP="00326C13">
          <w:pPr>
            <w:pStyle w:val="6D6A8AC11EE04AF9A726FAED93DDD6C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7D3D752086043E19CD551DB14973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2985E-D113-4D43-9D4F-5F914CB1D5BA}"/>
      </w:docPartPr>
      <w:docPartBody>
        <w:p w:rsidR="000241B7" w:rsidRDefault="00326C13" w:rsidP="00326C13">
          <w:pPr>
            <w:pStyle w:val="07D3D752086043E19CD551DB1497396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33C8DE6BA234D8FAA3D4652ED54A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D40BC-C730-4E47-B0F6-063784405AAB}"/>
      </w:docPartPr>
      <w:docPartBody>
        <w:p w:rsidR="000241B7" w:rsidRDefault="00326C13" w:rsidP="00326C13">
          <w:pPr>
            <w:pStyle w:val="533C8DE6BA234D8FAA3D4652ED54AB3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921FBDB7D724075BA8E156E1645F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9F061-0A5D-4D97-875F-C4981B7F0DAA}"/>
      </w:docPartPr>
      <w:docPartBody>
        <w:p w:rsidR="000241B7" w:rsidRDefault="00326C13" w:rsidP="00326C13">
          <w:pPr>
            <w:pStyle w:val="1921FBDB7D724075BA8E156E1645F85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633365E911A49C786ED1E3036D29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B1BB1-82EB-458F-B14E-C0445603BA75}"/>
      </w:docPartPr>
      <w:docPartBody>
        <w:p w:rsidR="000241B7" w:rsidRDefault="00326C13" w:rsidP="00326C13">
          <w:pPr>
            <w:pStyle w:val="2633365E911A49C786ED1E3036D29D9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E3BF88E42E44687B4D64B575DF90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B72B9-8D70-40C1-B03E-EB6614201AC6}"/>
      </w:docPartPr>
      <w:docPartBody>
        <w:p w:rsidR="000241B7" w:rsidRDefault="00326C13" w:rsidP="00326C13">
          <w:pPr>
            <w:pStyle w:val="9E3BF88E42E44687B4D64B575DF903E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32FE0165B8A45C3A9702930FA1BF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BB600-E291-4A00-AAEC-41C75162AE32}"/>
      </w:docPartPr>
      <w:docPartBody>
        <w:p w:rsidR="000241B7" w:rsidRDefault="00326C13" w:rsidP="00326C13">
          <w:pPr>
            <w:pStyle w:val="132FE0165B8A45C3A9702930FA1BF0B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F6860511165450CBBBF87550047C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862E4-0940-4EC2-B48D-251ACBE0A6B5}"/>
      </w:docPartPr>
      <w:docPartBody>
        <w:p w:rsidR="000241B7" w:rsidRDefault="00326C13" w:rsidP="00326C13">
          <w:pPr>
            <w:pStyle w:val="FF6860511165450CBBBF87550047CF1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30A5AA232B748FFBEE6D80E82126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FB53B-3756-4232-A2CE-F38356EC1EC2}"/>
      </w:docPartPr>
      <w:docPartBody>
        <w:p w:rsidR="000241B7" w:rsidRDefault="00326C13" w:rsidP="00326C13">
          <w:pPr>
            <w:pStyle w:val="B30A5AA232B748FFBEE6D80E8212681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128497E75A349FCAA0A4BD0159BC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EEA6C-A426-41AB-8400-E4208BC35CB9}"/>
      </w:docPartPr>
      <w:docPartBody>
        <w:p w:rsidR="000241B7" w:rsidRDefault="00326C13" w:rsidP="00326C13">
          <w:pPr>
            <w:pStyle w:val="F128497E75A349FCAA0A4BD0159BC56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4D64EBEEFC94D1D8D022F6875A64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59F76-B129-4485-9D77-F82F88BDFF82}"/>
      </w:docPartPr>
      <w:docPartBody>
        <w:p w:rsidR="000241B7" w:rsidRDefault="00326C13" w:rsidP="00326C13">
          <w:pPr>
            <w:pStyle w:val="C4D64EBEEFC94D1D8D022F6875A6408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3F34322FE57496B8801AC27447B5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C28F3-097B-4EFE-96C9-5A9D96B89DF0}"/>
      </w:docPartPr>
      <w:docPartBody>
        <w:p w:rsidR="000241B7" w:rsidRDefault="00326C13" w:rsidP="00326C13">
          <w:pPr>
            <w:pStyle w:val="D3F34322FE57496B8801AC27447B5C5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84C206F723D4AF6A41A792D520BF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D22F7-1765-4AC8-B5D5-B40FBAA393B0}"/>
      </w:docPartPr>
      <w:docPartBody>
        <w:p w:rsidR="000241B7" w:rsidRDefault="00326C13" w:rsidP="00326C13">
          <w:pPr>
            <w:pStyle w:val="884C206F723D4AF6A41A792D520BF74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C727B48574C440999A15CCE000D5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F35A7-3EB7-4BFC-933C-36D84738A3EC}"/>
      </w:docPartPr>
      <w:docPartBody>
        <w:p w:rsidR="000241B7" w:rsidRDefault="00326C13" w:rsidP="00326C13">
          <w:pPr>
            <w:pStyle w:val="2C727B48574C440999A15CCE000D558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B8C5C8F03454AA3AE054977431E1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962DD-861A-4507-93C7-A93A7ADBC675}"/>
      </w:docPartPr>
      <w:docPartBody>
        <w:p w:rsidR="000241B7" w:rsidRDefault="00326C13" w:rsidP="00326C13">
          <w:pPr>
            <w:pStyle w:val="EB8C5C8F03454AA3AE054977431E1EB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03A479676764F758A552EE6BE089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8994B-528F-448C-A0D4-2FA0EBE62D2F}"/>
      </w:docPartPr>
      <w:docPartBody>
        <w:p w:rsidR="000241B7" w:rsidRDefault="00326C13" w:rsidP="00326C13">
          <w:pPr>
            <w:pStyle w:val="A03A479676764F758A552EE6BE08984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B40F5FB85C747EEB31DC712E1B39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931F8-956A-483B-B330-BD8BE1841AA3}"/>
      </w:docPartPr>
      <w:docPartBody>
        <w:p w:rsidR="000241B7" w:rsidRDefault="00326C13" w:rsidP="00326C13">
          <w:pPr>
            <w:pStyle w:val="BB40F5FB85C747EEB31DC712E1B3900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E96DCCC0D324A949AC27EC829F3E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76501-9CE8-4F0F-9C85-D924F7D53FC8}"/>
      </w:docPartPr>
      <w:docPartBody>
        <w:p w:rsidR="000241B7" w:rsidRDefault="00326C13" w:rsidP="00326C13">
          <w:pPr>
            <w:pStyle w:val="7E96DCCC0D324A949AC27EC829F3EF1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65E059972024E45A210702816C3E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49A26-BDAD-4320-8899-68B125D9A2A2}"/>
      </w:docPartPr>
      <w:docPartBody>
        <w:p w:rsidR="000241B7" w:rsidRDefault="00326C13" w:rsidP="00326C13">
          <w:pPr>
            <w:pStyle w:val="865E059972024E45A210702816C3E0F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50350E262634C72B20DF955AEC11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85DF8-1D92-413F-ABD3-56A757F88A01}"/>
      </w:docPartPr>
      <w:docPartBody>
        <w:p w:rsidR="000241B7" w:rsidRDefault="00326C13" w:rsidP="00326C13">
          <w:pPr>
            <w:pStyle w:val="850350E262634C72B20DF955AEC1175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2E552F571EC4D6B83B8A10BBC7BB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A4F45-7AEB-4B8E-BC2A-86E663285652}"/>
      </w:docPartPr>
      <w:docPartBody>
        <w:p w:rsidR="000241B7" w:rsidRDefault="00326C13" w:rsidP="00326C13">
          <w:pPr>
            <w:pStyle w:val="12E552F571EC4D6B83B8A10BBC7BBE8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703A688BC5C48698DA682E4B3958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3C47C-1116-4A00-912C-0B173C60F34F}"/>
      </w:docPartPr>
      <w:docPartBody>
        <w:p w:rsidR="000241B7" w:rsidRDefault="00326C13" w:rsidP="00326C13">
          <w:pPr>
            <w:pStyle w:val="2703A688BC5C48698DA682E4B3958B6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DF6D1C8B9594FB3BEE802E75EF88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29D2E-20B9-4775-8472-9849B3BF2ECD}"/>
      </w:docPartPr>
      <w:docPartBody>
        <w:p w:rsidR="000241B7" w:rsidRDefault="00326C13" w:rsidP="00326C13">
          <w:pPr>
            <w:pStyle w:val="2DF6D1C8B9594FB3BEE802E75EF887C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2802A868B8040F59841F6426EAEA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6856C-A51D-4FA3-BC15-44628FEECB8A}"/>
      </w:docPartPr>
      <w:docPartBody>
        <w:p w:rsidR="000241B7" w:rsidRDefault="00326C13" w:rsidP="00326C13">
          <w:pPr>
            <w:pStyle w:val="D2802A868B8040F59841F6426EAEA15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B356CCB928646F8A905E2D04DA61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79346-E9CF-437A-BF2D-AD6897E340DC}"/>
      </w:docPartPr>
      <w:docPartBody>
        <w:p w:rsidR="000241B7" w:rsidRDefault="00326C13" w:rsidP="00326C13">
          <w:pPr>
            <w:pStyle w:val="2B356CCB928646F8A905E2D04DA61A4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46A578D840F44539C0B4769F293B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F5F7C-CA97-4D79-9EDA-3ADD38A99F40}"/>
      </w:docPartPr>
      <w:docPartBody>
        <w:p w:rsidR="000241B7" w:rsidRDefault="00326C13" w:rsidP="00326C13">
          <w:pPr>
            <w:pStyle w:val="A46A578D840F44539C0B4769F293B17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1466C38C7C94BB4AF53CDB7DAECA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049C1-C2DC-483D-A685-72B61C972615}"/>
      </w:docPartPr>
      <w:docPartBody>
        <w:p w:rsidR="000241B7" w:rsidRDefault="00326C13" w:rsidP="00326C13">
          <w:pPr>
            <w:pStyle w:val="61466C38C7C94BB4AF53CDB7DAECA7C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665411FEAAE499AAB2E2038D569C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B18BF-94EA-492E-8DEB-3F840859B163}"/>
      </w:docPartPr>
      <w:docPartBody>
        <w:p w:rsidR="000241B7" w:rsidRDefault="00326C13" w:rsidP="00326C13">
          <w:pPr>
            <w:pStyle w:val="5665411FEAAE499AAB2E2038D569C2B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7178E19928D4A7ABDB301EA14126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5D4D2-F3C5-4967-92E0-E0F0792E39C3}"/>
      </w:docPartPr>
      <w:docPartBody>
        <w:p w:rsidR="000241B7" w:rsidRDefault="00326C13" w:rsidP="00326C13">
          <w:pPr>
            <w:pStyle w:val="D7178E19928D4A7ABDB301EA141263D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577886D9D3847EEA519863ED80EF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7C621-F960-4CF7-B4D9-354F6987FBEA}"/>
      </w:docPartPr>
      <w:docPartBody>
        <w:p w:rsidR="000241B7" w:rsidRDefault="00326C13" w:rsidP="00326C13">
          <w:pPr>
            <w:pStyle w:val="3577886D9D3847EEA519863ED80EF59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8B91EFE4DBB413B9200D52501AE1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BA779-3B43-49D4-8984-9EC51230FC60}"/>
      </w:docPartPr>
      <w:docPartBody>
        <w:p w:rsidR="000241B7" w:rsidRDefault="00326C13" w:rsidP="00326C13">
          <w:pPr>
            <w:pStyle w:val="E8B91EFE4DBB413B9200D52501AE1EB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6E7BFAC85CB42ACB1ADAEE00688B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DCEE9-F6B9-48A7-A8D8-0FC4232460B7}"/>
      </w:docPartPr>
      <w:docPartBody>
        <w:p w:rsidR="000241B7" w:rsidRDefault="00326C13" w:rsidP="00326C13">
          <w:pPr>
            <w:pStyle w:val="C6E7BFAC85CB42ACB1ADAEE00688BA2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4A00308EE4B45968CC89F0220B90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D1DA8-ECBC-4CA4-A604-E8BBA634C356}"/>
      </w:docPartPr>
      <w:docPartBody>
        <w:p w:rsidR="000241B7" w:rsidRDefault="00326C13" w:rsidP="00326C13">
          <w:pPr>
            <w:pStyle w:val="24A00308EE4B45968CC89F0220B906D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4A00F4A2DC645CBB7BF1F215B225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F2AFC-1B01-47B6-ACCD-846D1099D04C}"/>
      </w:docPartPr>
      <w:docPartBody>
        <w:p w:rsidR="000241B7" w:rsidRDefault="00326C13" w:rsidP="00326C13">
          <w:pPr>
            <w:pStyle w:val="04A00F4A2DC645CBB7BF1F215B2250C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7299FEBB1314D1B82D550EDE9AF5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BA04B-1A96-4037-9280-33757516374A}"/>
      </w:docPartPr>
      <w:docPartBody>
        <w:p w:rsidR="000241B7" w:rsidRDefault="00326C13" w:rsidP="00326C13">
          <w:pPr>
            <w:pStyle w:val="F7299FEBB1314D1B82D550EDE9AF51C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5306F4E54B94D439E0D8EADC904F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CE386-2D1D-47E6-9401-9A071B19BA0B}"/>
      </w:docPartPr>
      <w:docPartBody>
        <w:p w:rsidR="000241B7" w:rsidRDefault="00326C13" w:rsidP="00326C13">
          <w:pPr>
            <w:pStyle w:val="25306F4E54B94D439E0D8EADC904F28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4709B3E4D3A496E803762B704B31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AD164-E20F-437C-AEEF-D810339A7FC1}"/>
      </w:docPartPr>
      <w:docPartBody>
        <w:p w:rsidR="000241B7" w:rsidRDefault="00326C13" w:rsidP="00326C13">
          <w:pPr>
            <w:pStyle w:val="A4709B3E4D3A496E803762B704B31AD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EF263019C4F445E80D58CD4D975A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B538D-6B7F-4EDE-A06D-B6F23C3EFF39}"/>
      </w:docPartPr>
      <w:docPartBody>
        <w:p w:rsidR="000241B7" w:rsidRDefault="00326C13" w:rsidP="00326C13">
          <w:pPr>
            <w:pStyle w:val="0EF263019C4F445E80D58CD4D975A06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C23C1E13384451C9B5777888D800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09BBA-DAD6-4942-9B77-FC9B8B62B18C}"/>
      </w:docPartPr>
      <w:docPartBody>
        <w:p w:rsidR="000241B7" w:rsidRDefault="00326C13" w:rsidP="00326C13">
          <w:pPr>
            <w:pStyle w:val="5C23C1E13384451C9B5777888D8001A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960F9A4E04845F49FDE4A89AFDB6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65B16-4389-4A8F-8761-E85E586757AE}"/>
      </w:docPartPr>
      <w:docPartBody>
        <w:p w:rsidR="000241B7" w:rsidRDefault="00326C13" w:rsidP="00326C13">
          <w:pPr>
            <w:pStyle w:val="6960F9A4E04845F49FDE4A89AFDB6CF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200C2C04EE84D48A56F41A555CB5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B5CA8-ECC5-405F-874E-1701E4359679}"/>
      </w:docPartPr>
      <w:docPartBody>
        <w:p w:rsidR="000241B7" w:rsidRDefault="00326C13" w:rsidP="00326C13">
          <w:pPr>
            <w:pStyle w:val="9200C2C04EE84D48A56F41A555CB5B6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28866E21DE04CB4992C089205FCD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4B061-4D72-45A0-904E-BBDA8B10776C}"/>
      </w:docPartPr>
      <w:docPartBody>
        <w:p w:rsidR="000241B7" w:rsidRDefault="00326C13" w:rsidP="00326C13">
          <w:pPr>
            <w:pStyle w:val="128866E21DE04CB4992C089205FCD4F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864E47404654E4895B2CA993FAF8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068D7-9A20-49AC-A1FF-60F47D9E648C}"/>
      </w:docPartPr>
      <w:docPartBody>
        <w:p w:rsidR="000241B7" w:rsidRDefault="00326C13" w:rsidP="00326C13">
          <w:pPr>
            <w:pStyle w:val="6864E47404654E4895B2CA993FAF8E4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8A4A86047A54F4AA5A284BA5050A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8A26B-3525-4AE2-8397-32564D085222}"/>
      </w:docPartPr>
      <w:docPartBody>
        <w:p w:rsidR="000241B7" w:rsidRDefault="00326C13" w:rsidP="00326C13">
          <w:pPr>
            <w:pStyle w:val="F8A4A86047A54F4AA5A284BA5050A5E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F792146A0A64C7CA14A25248939A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FD40C-A021-45BE-8F1A-B7E8B34A1AA2}"/>
      </w:docPartPr>
      <w:docPartBody>
        <w:p w:rsidR="000241B7" w:rsidRDefault="00326C13" w:rsidP="00326C13">
          <w:pPr>
            <w:pStyle w:val="9F792146A0A64C7CA14A25248939A60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5743B216EB6451489058779FC3D6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B95FF-DD1B-49D1-927F-5A76164EB4E5}"/>
      </w:docPartPr>
      <w:docPartBody>
        <w:p w:rsidR="000241B7" w:rsidRDefault="00326C13" w:rsidP="00326C13">
          <w:pPr>
            <w:pStyle w:val="55743B216EB6451489058779FC3D663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B87F383E7E84353B223876739B90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9C8BF-1D93-43E2-A148-7B88E3B8B3A9}"/>
      </w:docPartPr>
      <w:docPartBody>
        <w:p w:rsidR="000241B7" w:rsidRDefault="00326C13" w:rsidP="00326C13">
          <w:pPr>
            <w:pStyle w:val="4B87F383E7E84353B223876739B9016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4FE178500EF46198358B96F122E6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1D472-FCD2-4DFF-8CBF-4DB567EBF491}"/>
      </w:docPartPr>
      <w:docPartBody>
        <w:p w:rsidR="000241B7" w:rsidRDefault="00326C13" w:rsidP="00326C13">
          <w:pPr>
            <w:pStyle w:val="74FE178500EF46198358B96F122E6B1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1A62078CFC74350851CCE3CBD881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7C587-4526-4447-8FF6-82C00F6DE577}"/>
      </w:docPartPr>
      <w:docPartBody>
        <w:p w:rsidR="000241B7" w:rsidRDefault="00326C13" w:rsidP="00326C13">
          <w:pPr>
            <w:pStyle w:val="71A62078CFC74350851CCE3CBD881C1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C81CCBEBAA34638A8BB2CE0F4E30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CBC1F-59D1-45E2-9A37-9861E8F5A1BD}"/>
      </w:docPartPr>
      <w:docPartBody>
        <w:p w:rsidR="000241B7" w:rsidRDefault="00326C13" w:rsidP="00326C13">
          <w:pPr>
            <w:pStyle w:val="FC81CCBEBAA34638A8BB2CE0F4E3011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A67DF7C849840CC8C69C2B331F12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1EE67-4677-454B-85BA-138747E6C4E8}"/>
      </w:docPartPr>
      <w:docPartBody>
        <w:p w:rsidR="000241B7" w:rsidRDefault="00326C13" w:rsidP="00326C13">
          <w:pPr>
            <w:pStyle w:val="CA67DF7C849840CC8C69C2B331F120A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64586333B63483F9996974BD96B7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6F00D-AD3B-43E3-92E2-61748D40F7B6}"/>
      </w:docPartPr>
      <w:docPartBody>
        <w:p w:rsidR="000241B7" w:rsidRDefault="00326C13" w:rsidP="00326C13">
          <w:pPr>
            <w:pStyle w:val="C64586333B63483F9996974BD96B704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0053C4A3691438780549E229F6DD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DDFA6-ED07-4B3E-B353-03435441C8C4}"/>
      </w:docPartPr>
      <w:docPartBody>
        <w:p w:rsidR="000241B7" w:rsidRDefault="00326C13" w:rsidP="00326C13">
          <w:pPr>
            <w:pStyle w:val="B0053C4A3691438780549E229F6DDE2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A229E29CB5942CCB38BBB582DE8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7F33C-3F0D-4A2B-A27B-738002871FD6}"/>
      </w:docPartPr>
      <w:docPartBody>
        <w:p w:rsidR="000241B7" w:rsidRDefault="00326C13" w:rsidP="00326C13">
          <w:pPr>
            <w:pStyle w:val="3A229E29CB5942CCB38BBB582DE88DC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76085FA7AE84157B0006CF42B369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7FAA9-97EF-4ECF-9EEA-6979139E4D72}"/>
      </w:docPartPr>
      <w:docPartBody>
        <w:p w:rsidR="000241B7" w:rsidRDefault="00326C13" w:rsidP="00326C13">
          <w:pPr>
            <w:pStyle w:val="976085FA7AE84157B0006CF42B3692D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FA885E8D1C14FFDA062D6154012C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A5134-A00D-4C51-8A38-CF7108479068}"/>
      </w:docPartPr>
      <w:docPartBody>
        <w:p w:rsidR="000241B7" w:rsidRDefault="00326C13" w:rsidP="00326C13">
          <w:pPr>
            <w:pStyle w:val="FFA885E8D1C14FFDA062D6154012CD8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6FACCF414EA4C4EB0720AFD57A32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4D660-C9BD-42C7-8A1E-5189459B2A64}"/>
      </w:docPartPr>
      <w:docPartBody>
        <w:p w:rsidR="000241B7" w:rsidRDefault="00326C13" w:rsidP="00326C13">
          <w:pPr>
            <w:pStyle w:val="16FACCF414EA4C4EB0720AFD57A3214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B803D32E08A49B7B2D70136211A7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B33DE-018B-4E66-8535-2325FA012001}"/>
      </w:docPartPr>
      <w:docPartBody>
        <w:p w:rsidR="000241B7" w:rsidRDefault="00326C13" w:rsidP="00326C13">
          <w:pPr>
            <w:pStyle w:val="BB803D32E08A49B7B2D70136211A7D1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5A907A8DAD3487CA1FD69C03B2F4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C50A6-CF4C-44BE-9038-980B98991235}"/>
      </w:docPartPr>
      <w:docPartBody>
        <w:p w:rsidR="000241B7" w:rsidRDefault="00326C13" w:rsidP="00326C13">
          <w:pPr>
            <w:pStyle w:val="55A907A8DAD3487CA1FD69C03B2F4C4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B217E1023654AE791BB961FBCDF3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F7344-AB5E-421D-BD26-144084F05658}"/>
      </w:docPartPr>
      <w:docPartBody>
        <w:p w:rsidR="000241B7" w:rsidRDefault="00326C13" w:rsidP="00326C13">
          <w:pPr>
            <w:pStyle w:val="DB217E1023654AE791BB961FBCDF33C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721FA3518CA45CBA3A080CC50DCD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E05E5-DCA0-4927-9AB4-BD8C2C1407ED}"/>
      </w:docPartPr>
      <w:docPartBody>
        <w:p w:rsidR="000241B7" w:rsidRDefault="00326C13" w:rsidP="00326C13">
          <w:pPr>
            <w:pStyle w:val="0721FA3518CA45CBA3A080CC50DCDD99"/>
          </w:pPr>
          <w:r w:rsidRPr="001D348D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13"/>
    <w:rsid w:val="000241B7"/>
    <w:rsid w:val="00326C13"/>
    <w:rsid w:val="005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6C13"/>
    <w:rPr>
      <w:color w:val="FF0000"/>
    </w:rPr>
  </w:style>
  <w:style w:type="paragraph" w:customStyle="1" w:styleId="FA271664808E4BA1819163EFE8B8772F">
    <w:name w:val="FA271664808E4BA1819163EFE8B8772F"/>
  </w:style>
  <w:style w:type="paragraph" w:customStyle="1" w:styleId="E154D53988F5403E819CC86291F6638F">
    <w:name w:val="E154D53988F5403E819CC86291F6638F"/>
    <w:rsid w:val="00326C13"/>
  </w:style>
  <w:style w:type="paragraph" w:customStyle="1" w:styleId="7807CC5FAC5646F6A723601C9C732B6D">
    <w:name w:val="7807CC5FAC5646F6A723601C9C732B6D"/>
    <w:rsid w:val="00326C13"/>
  </w:style>
  <w:style w:type="paragraph" w:customStyle="1" w:styleId="70E32EC87AF54A45B5911FB3E0C36161">
    <w:name w:val="70E32EC87AF54A45B5911FB3E0C36161"/>
    <w:rsid w:val="00326C13"/>
  </w:style>
  <w:style w:type="paragraph" w:customStyle="1" w:styleId="672C4CA8EC364ECE8B598773C98BDA8E">
    <w:name w:val="672C4CA8EC364ECE8B598773C98BDA8E"/>
    <w:rsid w:val="00326C13"/>
  </w:style>
  <w:style w:type="paragraph" w:customStyle="1" w:styleId="37B5C652ABDB465FAF1AF44C279C44E4">
    <w:name w:val="37B5C652ABDB465FAF1AF44C279C44E4"/>
    <w:rsid w:val="00326C13"/>
  </w:style>
  <w:style w:type="paragraph" w:customStyle="1" w:styleId="B2BE9469853F426CBC1FC9A507866418">
    <w:name w:val="B2BE9469853F426CBC1FC9A507866418"/>
    <w:rsid w:val="00326C13"/>
  </w:style>
  <w:style w:type="paragraph" w:customStyle="1" w:styleId="4AF38EC2BE654847B4233BE6CFB39E5F">
    <w:name w:val="4AF38EC2BE654847B4233BE6CFB39E5F"/>
    <w:rsid w:val="00326C13"/>
  </w:style>
  <w:style w:type="paragraph" w:customStyle="1" w:styleId="C5B7B78AC8F24E2E8CD1E94773BE6E82">
    <w:name w:val="C5B7B78AC8F24E2E8CD1E94773BE6E82"/>
    <w:rsid w:val="00326C13"/>
  </w:style>
  <w:style w:type="paragraph" w:customStyle="1" w:styleId="DD766D78F0CC4F3C9B2F1C2B8145EB34">
    <w:name w:val="DD766D78F0CC4F3C9B2F1C2B8145EB34"/>
    <w:rsid w:val="00326C13"/>
  </w:style>
  <w:style w:type="paragraph" w:customStyle="1" w:styleId="CCA909EB64C24E31AE7695282DB67B2F">
    <w:name w:val="CCA909EB64C24E31AE7695282DB67B2F"/>
    <w:rsid w:val="00326C13"/>
  </w:style>
  <w:style w:type="paragraph" w:customStyle="1" w:styleId="A559491E47DB420C8212F33C4CB4FA5E">
    <w:name w:val="A559491E47DB420C8212F33C4CB4FA5E"/>
    <w:rsid w:val="00326C13"/>
  </w:style>
  <w:style w:type="paragraph" w:customStyle="1" w:styleId="CF99D0220EE040E9B085B1689565815F">
    <w:name w:val="CF99D0220EE040E9B085B1689565815F"/>
    <w:rsid w:val="00326C13"/>
  </w:style>
  <w:style w:type="paragraph" w:customStyle="1" w:styleId="323439C623964933A9D09891405A44F0">
    <w:name w:val="323439C623964933A9D09891405A44F0"/>
    <w:rsid w:val="00326C13"/>
  </w:style>
  <w:style w:type="paragraph" w:customStyle="1" w:styleId="8D1A5007162048F187873A4F3C866259">
    <w:name w:val="8D1A5007162048F187873A4F3C866259"/>
    <w:rsid w:val="00326C13"/>
  </w:style>
  <w:style w:type="paragraph" w:customStyle="1" w:styleId="22A26C334BD049FAA29FC87EDA553517">
    <w:name w:val="22A26C334BD049FAA29FC87EDA553517"/>
    <w:rsid w:val="00326C13"/>
  </w:style>
  <w:style w:type="paragraph" w:customStyle="1" w:styleId="D5B6F3A4B8CC4848A577EFDC09F0E5EC">
    <w:name w:val="D5B6F3A4B8CC4848A577EFDC09F0E5EC"/>
    <w:rsid w:val="00326C13"/>
  </w:style>
  <w:style w:type="paragraph" w:customStyle="1" w:styleId="4A764C868A9D400F942FBF02201A7932">
    <w:name w:val="4A764C868A9D400F942FBF02201A7932"/>
    <w:rsid w:val="00326C13"/>
  </w:style>
  <w:style w:type="paragraph" w:customStyle="1" w:styleId="2E71A102E776424CB719C89133285C05">
    <w:name w:val="2E71A102E776424CB719C89133285C05"/>
    <w:rsid w:val="00326C13"/>
  </w:style>
  <w:style w:type="paragraph" w:customStyle="1" w:styleId="BE05819E605F4CAA84811C37D3D63CFE">
    <w:name w:val="BE05819E605F4CAA84811C37D3D63CFE"/>
    <w:rsid w:val="00326C13"/>
  </w:style>
  <w:style w:type="paragraph" w:customStyle="1" w:styleId="93779B71F0A8462080001D1EF2A9D6CD">
    <w:name w:val="93779B71F0A8462080001D1EF2A9D6CD"/>
    <w:rsid w:val="00326C13"/>
  </w:style>
  <w:style w:type="paragraph" w:customStyle="1" w:styleId="32A5379ABD9341FCBC0AFD8A5AA973DF">
    <w:name w:val="32A5379ABD9341FCBC0AFD8A5AA973DF"/>
    <w:rsid w:val="00326C13"/>
  </w:style>
  <w:style w:type="paragraph" w:customStyle="1" w:styleId="E41361EC34C74EE38E5772A1DA4B104C">
    <w:name w:val="E41361EC34C74EE38E5772A1DA4B104C"/>
    <w:rsid w:val="00326C13"/>
  </w:style>
  <w:style w:type="paragraph" w:customStyle="1" w:styleId="83D717EC021F49789B2A55FC83A8652C">
    <w:name w:val="83D717EC021F49789B2A55FC83A8652C"/>
    <w:rsid w:val="00326C13"/>
  </w:style>
  <w:style w:type="paragraph" w:customStyle="1" w:styleId="B9A940EA476E4368AE8E17E821EE1F58">
    <w:name w:val="B9A940EA476E4368AE8E17E821EE1F58"/>
    <w:rsid w:val="00326C13"/>
  </w:style>
  <w:style w:type="paragraph" w:customStyle="1" w:styleId="0AC6B97A7A91457CAF31283F4E0A4EAA">
    <w:name w:val="0AC6B97A7A91457CAF31283F4E0A4EAA"/>
    <w:rsid w:val="00326C13"/>
  </w:style>
  <w:style w:type="paragraph" w:customStyle="1" w:styleId="AC57B56929194472BB522F6C4F4BC851">
    <w:name w:val="AC57B56929194472BB522F6C4F4BC851"/>
    <w:rsid w:val="00326C13"/>
  </w:style>
  <w:style w:type="paragraph" w:customStyle="1" w:styleId="91F6EA890A0A431BA2BA2C5DCDD59627">
    <w:name w:val="91F6EA890A0A431BA2BA2C5DCDD59627"/>
    <w:rsid w:val="00326C13"/>
  </w:style>
  <w:style w:type="paragraph" w:customStyle="1" w:styleId="17E9B53DAE3D4C1D8833922FC614DD62">
    <w:name w:val="17E9B53DAE3D4C1D8833922FC614DD62"/>
    <w:rsid w:val="00326C13"/>
  </w:style>
  <w:style w:type="paragraph" w:customStyle="1" w:styleId="A0E450092E22425C8929B619F16AFB89">
    <w:name w:val="A0E450092E22425C8929B619F16AFB89"/>
    <w:rsid w:val="00326C13"/>
  </w:style>
  <w:style w:type="paragraph" w:customStyle="1" w:styleId="765079E9EDDF4C7D89969E8C8A548260">
    <w:name w:val="765079E9EDDF4C7D89969E8C8A548260"/>
    <w:rsid w:val="00326C13"/>
  </w:style>
  <w:style w:type="paragraph" w:customStyle="1" w:styleId="E46BE0690D6A4F2FB20701AA1DC36B8E">
    <w:name w:val="E46BE0690D6A4F2FB20701AA1DC36B8E"/>
    <w:rsid w:val="00326C13"/>
  </w:style>
  <w:style w:type="paragraph" w:customStyle="1" w:styleId="72A77321A8C143919603E52BDEDBE18A">
    <w:name w:val="72A77321A8C143919603E52BDEDBE18A"/>
    <w:rsid w:val="00326C13"/>
  </w:style>
  <w:style w:type="paragraph" w:customStyle="1" w:styleId="56D4A7E84E8A41058F92470019161ACA">
    <w:name w:val="56D4A7E84E8A41058F92470019161ACA"/>
    <w:rsid w:val="00326C13"/>
  </w:style>
  <w:style w:type="paragraph" w:customStyle="1" w:styleId="6B02EF5004554FCDB0FAFD8BAB516E6F">
    <w:name w:val="6B02EF5004554FCDB0FAFD8BAB516E6F"/>
    <w:rsid w:val="00326C13"/>
  </w:style>
  <w:style w:type="paragraph" w:customStyle="1" w:styleId="A3C9D0E1BA2D494691539E0789356703">
    <w:name w:val="A3C9D0E1BA2D494691539E0789356703"/>
    <w:rsid w:val="00326C13"/>
  </w:style>
  <w:style w:type="paragraph" w:customStyle="1" w:styleId="59377BA28D614ECCB562AEA00D651FCB">
    <w:name w:val="59377BA28D614ECCB562AEA00D651FCB"/>
    <w:rsid w:val="00326C13"/>
  </w:style>
  <w:style w:type="paragraph" w:customStyle="1" w:styleId="434CED8FA8774C4F88FC73E72D932799">
    <w:name w:val="434CED8FA8774C4F88FC73E72D932799"/>
    <w:rsid w:val="00326C13"/>
  </w:style>
  <w:style w:type="paragraph" w:customStyle="1" w:styleId="CDF422BE5AC24BF88CDD12EEBFF0230C">
    <w:name w:val="CDF422BE5AC24BF88CDD12EEBFF0230C"/>
    <w:rsid w:val="00326C13"/>
  </w:style>
  <w:style w:type="paragraph" w:customStyle="1" w:styleId="47BB11F2A5E84508B0D2DCA6C968BCB8">
    <w:name w:val="47BB11F2A5E84508B0D2DCA6C968BCB8"/>
    <w:rsid w:val="00326C13"/>
  </w:style>
  <w:style w:type="paragraph" w:customStyle="1" w:styleId="5F7DD3C8E09A4237BA211A3E6D926CB9">
    <w:name w:val="5F7DD3C8E09A4237BA211A3E6D926CB9"/>
    <w:rsid w:val="00326C13"/>
  </w:style>
  <w:style w:type="paragraph" w:customStyle="1" w:styleId="7144F6E421524F7D860516E1A7E91120">
    <w:name w:val="7144F6E421524F7D860516E1A7E91120"/>
    <w:rsid w:val="00326C13"/>
  </w:style>
  <w:style w:type="paragraph" w:customStyle="1" w:styleId="0070462FC6144E85827EF5AA714A9EBD">
    <w:name w:val="0070462FC6144E85827EF5AA714A9EBD"/>
    <w:rsid w:val="00326C13"/>
  </w:style>
  <w:style w:type="paragraph" w:customStyle="1" w:styleId="1DEB306EC0AE4FC4AB3295E776AA5147">
    <w:name w:val="1DEB306EC0AE4FC4AB3295E776AA5147"/>
    <w:rsid w:val="00326C13"/>
  </w:style>
  <w:style w:type="paragraph" w:customStyle="1" w:styleId="4836706C3CF64A1D829DB81700728C62">
    <w:name w:val="4836706C3CF64A1D829DB81700728C62"/>
    <w:rsid w:val="00326C13"/>
  </w:style>
  <w:style w:type="paragraph" w:customStyle="1" w:styleId="857FE2F91178403EB65D1D8F3855FD7B">
    <w:name w:val="857FE2F91178403EB65D1D8F3855FD7B"/>
    <w:rsid w:val="00326C13"/>
  </w:style>
  <w:style w:type="paragraph" w:customStyle="1" w:styleId="81704761C304417C995FE0AAC5942D70">
    <w:name w:val="81704761C304417C995FE0AAC5942D70"/>
    <w:rsid w:val="00326C13"/>
  </w:style>
  <w:style w:type="paragraph" w:customStyle="1" w:styleId="8AF80E9A3FDF495AB09593A450EC821B">
    <w:name w:val="8AF80E9A3FDF495AB09593A450EC821B"/>
    <w:rsid w:val="00326C13"/>
  </w:style>
  <w:style w:type="paragraph" w:customStyle="1" w:styleId="3677B1BD69A24EC4A3848EBABC61A362">
    <w:name w:val="3677B1BD69A24EC4A3848EBABC61A362"/>
    <w:rsid w:val="00326C13"/>
  </w:style>
  <w:style w:type="paragraph" w:customStyle="1" w:styleId="599B4A52C7E1416EB5C1D1E5CAEFB21C">
    <w:name w:val="599B4A52C7E1416EB5C1D1E5CAEFB21C"/>
    <w:rsid w:val="00326C13"/>
  </w:style>
  <w:style w:type="paragraph" w:customStyle="1" w:styleId="4BF3A04235E148E8AD463D9C7555A2BC">
    <w:name w:val="4BF3A04235E148E8AD463D9C7555A2BC"/>
    <w:rsid w:val="00326C13"/>
  </w:style>
  <w:style w:type="paragraph" w:customStyle="1" w:styleId="687AB9A38AFD4E6391F2F42840C62AC6">
    <w:name w:val="687AB9A38AFD4E6391F2F42840C62AC6"/>
    <w:rsid w:val="00326C13"/>
  </w:style>
  <w:style w:type="paragraph" w:customStyle="1" w:styleId="C7A45772BAB242C784874A155ECA6789">
    <w:name w:val="C7A45772BAB242C784874A155ECA6789"/>
    <w:rsid w:val="00326C13"/>
  </w:style>
  <w:style w:type="paragraph" w:customStyle="1" w:styleId="C1A5253F597E47D9840D458381C6314B">
    <w:name w:val="C1A5253F597E47D9840D458381C6314B"/>
    <w:rsid w:val="00326C13"/>
  </w:style>
  <w:style w:type="paragraph" w:customStyle="1" w:styleId="FD348C4F278940AE8F48994252C8D727">
    <w:name w:val="FD348C4F278940AE8F48994252C8D727"/>
    <w:rsid w:val="00326C13"/>
  </w:style>
  <w:style w:type="paragraph" w:customStyle="1" w:styleId="BF70E2E283614D7B964FC40057F77853">
    <w:name w:val="BF70E2E283614D7B964FC40057F77853"/>
    <w:rsid w:val="00326C13"/>
  </w:style>
  <w:style w:type="paragraph" w:customStyle="1" w:styleId="157013A142C14253B47760E163047D80">
    <w:name w:val="157013A142C14253B47760E163047D80"/>
    <w:rsid w:val="00326C13"/>
  </w:style>
  <w:style w:type="paragraph" w:customStyle="1" w:styleId="02C35196DD184C77AA587F50CA9B0FC5">
    <w:name w:val="02C35196DD184C77AA587F50CA9B0FC5"/>
    <w:rsid w:val="00326C13"/>
  </w:style>
  <w:style w:type="paragraph" w:customStyle="1" w:styleId="5417C89874DA410683457367D91553F5">
    <w:name w:val="5417C89874DA410683457367D91553F5"/>
    <w:rsid w:val="00326C13"/>
  </w:style>
  <w:style w:type="paragraph" w:customStyle="1" w:styleId="C5719D3A984B4CFE8CBABB67681693DC">
    <w:name w:val="C5719D3A984B4CFE8CBABB67681693DC"/>
    <w:rsid w:val="00326C13"/>
  </w:style>
  <w:style w:type="paragraph" w:customStyle="1" w:styleId="C74549728AA74CF2A4045E28A4CF37C9">
    <w:name w:val="C74549728AA74CF2A4045E28A4CF37C9"/>
    <w:rsid w:val="00326C13"/>
  </w:style>
  <w:style w:type="paragraph" w:customStyle="1" w:styleId="832B429D8A834159A449D4D4BFFBA089">
    <w:name w:val="832B429D8A834159A449D4D4BFFBA089"/>
    <w:rsid w:val="00326C13"/>
  </w:style>
  <w:style w:type="paragraph" w:customStyle="1" w:styleId="3EB8058D56044E6F9147E3ADEB8002EE">
    <w:name w:val="3EB8058D56044E6F9147E3ADEB8002EE"/>
    <w:rsid w:val="00326C13"/>
  </w:style>
  <w:style w:type="paragraph" w:customStyle="1" w:styleId="ECCA15AC8FC841A1BE9DBA4B0BEC7AB7">
    <w:name w:val="ECCA15AC8FC841A1BE9DBA4B0BEC7AB7"/>
    <w:rsid w:val="00326C13"/>
  </w:style>
  <w:style w:type="paragraph" w:customStyle="1" w:styleId="8F92C84565B24F449454B7894563E81F">
    <w:name w:val="8F92C84565B24F449454B7894563E81F"/>
    <w:rsid w:val="00326C13"/>
  </w:style>
  <w:style w:type="paragraph" w:customStyle="1" w:styleId="98E66F523AC44E4BBF929438301EF061">
    <w:name w:val="98E66F523AC44E4BBF929438301EF061"/>
    <w:rsid w:val="00326C13"/>
  </w:style>
  <w:style w:type="paragraph" w:customStyle="1" w:styleId="AE9F45DACCCC46B78F632B490788AB76">
    <w:name w:val="AE9F45DACCCC46B78F632B490788AB76"/>
    <w:rsid w:val="00326C13"/>
  </w:style>
  <w:style w:type="paragraph" w:customStyle="1" w:styleId="A2709911547344F4B52268BBF9134E2F">
    <w:name w:val="A2709911547344F4B52268BBF9134E2F"/>
    <w:rsid w:val="00326C13"/>
  </w:style>
  <w:style w:type="paragraph" w:customStyle="1" w:styleId="3DE1DC09148D44C9A75427140EEAB939">
    <w:name w:val="3DE1DC09148D44C9A75427140EEAB939"/>
    <w:rsid w:val="00326C13"/>
  </w:style>
  <w:style w:type="paragraph" w:customStyle="1" w:styleId="F43E7C3C4122438FA148452C9236438E">
    <w:name w:val="F43E7C3C4122438FA148452C9236438E"/>
    <w:rsid w:val="00326C13"/>
  </w:style>
  <w:style w:type="paragraph" w:customStyle="1" w:styleId="BD7D9A4F677E46B28B5255763CBAA8EA">
    <w:name w:val="BD7D9A4F677E46B28B5255763CBAA8EA"/>
    <w:rsid w:val="00326C13"/>
  </w:style>
  <w:style w:type="paragraph" w:customStyle="1" w:styleId="ABC7AD239B9F490DB1450097B9B3F9BF">
    <w:name w:val="ABC7AD239B9F490DB1450097B9B3F9BF"/>
    <w:rsid w:val="00326C13"/>
  </w:style>
  <w:style w:type="paragraph" w:customStyle="1" w:styleId="258CF91483314E74B08C9F7D73A0007A">
    <w:name w:val="258CF91483314E74B08C9F7D73A0007A"/>
    <w:rsid w:val="00326C13"/>
  </w:style>
  <w:style w:type="paragraph" w:customStyle="1" w:styleId="AB207ECA94234E5AA120F473A1A45D7F">
    <w:name w:val="AB207ECA94234E5AA120F473A1A45D7F"/>
    <w:rsid w:val="00326C13"/>
  </w:style>
  <w:style w:type="paragraph" w:customStyle="1" w:styleId="E9BDAEECBE2142A48E5800F62C2C1A84">
    <w:name w:val="E9BDAEECBE2142A48E5800F62C2C1A84"/>
    <w:rsid w:val="00326C13"/>
  </w:style>
  <w:style w:type="paragraph" w:customStyle="1" w:styleId="8E3FAEB39A1B478F97A139913E190865">
    <w:name w:val="8E3FAEB39A1B478F97A139913E190865"/>
    <w:rsid w:val="00326C13"/>
  </w:style>
  <w:style w:type="paragraph" w:customStyle="1" w:styleId="515E4C4C0F11471D89C9F9356F3BABA2">
    <w:name w:val="515E4C4C0F11471D89C9F9356F3BABA2"/>
    <w:rsid w:val="00326C13"/>
  </w:style>
  <w:style w:type="paragraph" w:customStyle="1" w:styleId="0C8E9264F8114C92923A0D265DB2FD0F">
    <w:name w:val="0C8E9264F8114C92923A0D265DB2FD0F"/>
    <w:rsid w:val="00326C13"/>
  </w:style>
  <w:style w:type="paragraph" w:customStyle="1" w:styleId="388BAB750A6749D78AEC28CCDF438EA2">
    <w:name w:val="388BAB750A6749D78AEC28CCDF438EA2"/>
    <w:rsid w:val="00326C13"/>
  </w:style>
  <w:style w:type="paragraph" w:customStyle="1" w:styleId="BE5FDF2F7953485D9C39BF471DE33550">
    <w:name w:val="BE5FDF2F7953485D9C39BF471DE33550"/>
    <w:rsid w:val="00326C13"/>
  </w:style>
  <w:style w:type="paragraph" w:customStyle="1" w:styleId="BA0881614D5F41DF9A592451FC5FD293">
    <w:name w:val="BA0881614D5F41DF9A592451FC5FD293"/>
    <w:rsid w:val="00326C13"/>
  </w:style>
  <w:style w:type="paragraph" w:customStyle="1" w:styleId="FA42999B400E49BBBD984B0FB4F9BF3D">
    <w:name w:val="FA42999B400E49BBBD984B0FB4F9BF3D"/>
    <w:rsid w:val="00326C13"/>
  </w:style>
  <w:style w:type="paragraph" w:customStyle="1" w:styleId="234BC2415DD24F15847B736B2D1420FE">
    <w:name w:val="234BC2415DD24F15847B736B2D1420FE"/>
    <w:rsid w:val="00326C13"/>
  </w:style>
  <w:style w:type="paragraph" w:customStyle="1" w:styleId="237D87974309454DAFE902D78FA341E1">
    <w:name w:val="237D87974309454DAFE902D78FA341E1"/>
    <w:rsid w:val="00326C13"/>
  </w:style>
  <w:style w:type="paragraph" w:customStyle="1" w:styleId="21045B595CF748EAB276DCDF607E9A8A">
    <w:name w:val="21045B595CF748EAB276DCDF607E9A8A"/>
    <w:rsid w:val="00326C13"/>
  </w:style>
  <w:style w:type="paragraph" w:customStyle="1" w:styleId="ED7AC9CF2C3942E89A95C77671C78BF2">
    <w:name w:val="ED7AC9CF2C3942E89A95C77671C78BF2"/>
    <w:rsid w:val="00326C13"/>
  </w:style>
  <w:style w:type="paragraph" w:customStyle="1" w:styleId="F2DE1A697C614AF08D09FE3C5974CDEB">
    <w:name w:val="F2DE1A697C614AF08D09FE3C5974CDEB"/>
    <w:rsid w:val="00326C13"/>
  </w:style>
  <w:style w:type="paragraph" w:customStyle="1" w:styleId="7C1FE9482A0143B8BC0EE91F2181993D">
    <w:name w:val="7C1FE9482A0143B8BC0EE91F2181993D"/>
    <w:rsid w:val="00326C13"/>
  </w:style>
  <w:style w:type="paragraph" w:customStyle="1" w:styleId="AD28FF2CC66C459DAD587F83FE04BDBA">
    <w:name w:val="AD28FF2CC66C459DAD587F83FE04BDBA"/>
    <w:rsid w:val="00326C13"/>
  </w:style>
  <w:style w:type="paragraph" w:customStyle="1" w:styleId="7DEF49C495E64D0E8FD4B93C6B226FDE">
    <w:name w:val="7DEF49C495E64D0E8FD4B93C6B226FDE"/>
    <w:rsid w:val="00326C13"/>
  </w:style>
  <w:style w:type="paragraph" w:customStyle="1" w:styleId="89DCA24F9799483E938FA78592E53422">
    <w:name w:val="89DCA24F9799483E938FA78592E53422"/>
    <w:rsid w:val="00326C13"/>
  </w:style>
  <w:style w:type="paragraph" w:customStyle="1" w:styleId="0AA46D6B29E1400983AA210111503E29">
    <w:name w:val="0AA46D6B29E1400983AA210111503E29"/>
    <w:rsid w:val="00326C13"/>
  </w:style>
  <w:style w:type="paragraph" w:customStyle="1" w:styleId="F910FB8539E246E4ABE8196E8A22686C">
    <w:name w:val="F910FB8539E246E4ABE8196E8A22686C"/>
    <w:rsid w:val="00326C13"/>
  </w:style>
  <w:style w:type="paragraph" w:customStyle="1" w:styleId="B0801AE3AF8746AEB66B784793F25133">
    <w:name w:val="B0801AE3AF8746AEB66B784793F25133"/>
    <w:rsid w:val="00326C13"/>
  </w:style>
  <w:style w:type="paragraph" w:customStyle="1" w:styleId="A303C06F123A4F5BA716364BBC5F50E6">
    <w:name w:val="A303C06F123A4F5BA716364BBC5F50E6"/>
    <w:rsid w:val="00326C13"/>
  </w:style>
  <w:style w:type="paragraph" w:customStyle="1" w:styleId="5D45DAFC81924E8D9BC14F645E26B622">
    <w:name w:val="5D45DAFC81924E8D9BC14F645E26B622"/>
    <w:rsid w:val="00326C13"/>
  </w:style>
  <w:style w:type="paragraph" w:customStyle="1" w:styleId="E34CA39BFBD84EF18CFCF103D2C22F44">
    <w:name w:val="E34CA39BFBD84EF18CFCF103D2C22F44"/>
    <w:rsid w:val="00326C13"/>
  </w:style>
  <w:style w:type="paragraph" w:customStyle="1" w:styleId="90601B97D4774835A8A87938D095C898">
    <w:name w:val="90601B97D4774835A8A87938D095C898"/>
    <w:rsid w:val="00326C13"/>
  </w:style>
  <w:style w:type="paragraph" w:customStyle="1" w:styleId="5F4D208106A044DFA6E19F4E9692038B">
    <w:name w:val="5F4D208106A044DFA6E19F4E9692038B"/>
    <w:rsid w:val="00326C13"/>
  </w:style>
  <w:style w:type="paragraph" w:customStyle="1" w:styleId="6D6A8AC11EE04AF9A726FAED93DDD6CE">
    <w:name w:val="6D6A8AC11EE04AF9A726FAED93DDD6CE"/>
    <w:rsid w:val="00326C13"/>
  </w:style>
  <w:style w:type="paragraph" w:customStyle="1" w:styleId="07D3D752086043E19CD551DB14973968">
    <w:name w:val="07D3D752086043E19CD551DB14973968"/>
    <w:rsid w:val="00326C13"/>
  </w:style>
  <w:style w:type="paragraph" w:customStyle="1" w:styleId="533C8DE6BA234D8FAA3D4652ED54AB30">
    <w:name w:val="533C8DE6BA234D8FAA3D4652ED54AB30"/>
    <w:rsid w:val="00326C13"/>
  </w:style>
  <w:style w:type="paragraph" w:customStyle="1" w:styleId="1921FBDB7D724075BA8E156E1645F85E">
    <w:name w:val="1921FBDB7D724075BA8E156E1645F85E"/>
    <w:rsid w:val="00326C13"/>
  </w:style>
  <w:style w:type="paragraph" w:customStyle="1" w:styleId="2633365E911A49C786ED1E3036D29D91">
    <w:name w:val="2633365E911A49C786ED1E3036D29D91"/>
    <w:rsid w:val="00326C13"/>
  </w:style>
  <w:style w:type="paragraph" w:customStyle="1" w:styleId="9E3BF88E42E44687B4D64B575DF903E9">
    <w:name w:val="9E3BF88E42E44687B4D64B575DF903E9"/>
    <w:rsid w:val="00326C13"/>
  </w:style>
  <w:style w:type="paragraph" w:customStyle="1" w:styleId="132FE0165B8A45C3A9702930FA1BF0B5">
    <w:name w:val="132FE0165B8A45C3A9702930FA1BF0B5"/>
    <w:rsid w:val="00326C13"/>
  </w:style>
  <w:style w:type="paragraph" w:customStyle="1" w:styleId="FF6860511165450CBBBF87550047CF1D">
    <w:name w:val="FF6860511165450CBBBF87550047CF1D"/>
    <w:rsid w:val="00326C13"/>
  </w:style>
  <w:style w:type="paragraph" w:customStyle="1" w:styleId="B30A5AA232B748FFBEE6D80E82126816">
    <w:name w:val="B30A5AA232B748FFBEE6D80E82126816"/>
    <w:rsid w:val="00326C13"/>
  </w:style>
  <w:style w:type="paragraph" w:customStyle="1" w:styleId="F128497E75A349FCAA0A4BD0159BC56F">
    <w:name w:val="F128497E75A349FCAA0A4BD0159BC56F"/>
    <w:rsid w:val="00326C13"/>
  </w:style>
  <w:style w:type="paragraph" w:customStyle="1" w:styleId="C4D64EBEEFC94D1D8D022F6875A64086">
    <w:name w:val="C4D64EBEEFC94D1D8D022F6875A64086"/>
    <w:rsid w:val="00326C13"/>
  </w:style>
  <w:style w:type="paragraph" w:customStyle="1" w:styleId="D3F34322FE57496B8801AC27447B5C52">
    <w:name w:val="D3F34322FE57496B8801AC27447B5C52"/>
    <w:rsid w:val="00326C13"/>
  </w:style>
  <w:style w:type="paragraph" w:customStyle="1" w:styleId="884C206F723D4AF6A41A792D520BF74F">
    <w:name w:val="884C206F723D4AF6A41A792D520BF74F"/>
    <w:rsid w:val="00326C13"/>
  </w:style>
  <w:style w:type="paragraph" w:customStyle="1" w:styleId="2C727B48574C440999A15CCE000D5582">
    <w:name w:val="2C727B48574C440999A15CCE000D5582"/>
    <w:rsid w:val="00326C13"/>
  </w:style>
  <w:style w:type="paragraph" w:customStyle="1" w:styleId="EB8C5C8F03454AA3AE054977431E1EBA">
    <w:name w:val="EB8C5C8F03454AA3AE054977431E1EBA"/>
    <w:rsid w:val="00326C13"/>
  </w:style>
  <w:style w:type="paragraph" w:customStyle="1" w:styleId="A03A479676764F758A552EE6BE08984E">
    <w:name w:val="A03A479676764F758A552EE6BE08984E"/>
    <w:rsid w:val="00326C13"/>
  </w:style>
  <w:style w:type="paragraph" w:customStyle="1" w:styleId="BB40F5FB85C747EEB31DC712E1B39005">
    <w:name w:val="BB40F5FB85C747EEB31DC712E1B39005"/>
    <w:rsid w:val="00326C13"/>
  </w:style>
  <w:style w:type="paragraph" w:customStyle="1" w:styleId="7E96DCCC0D324A949AC27EC829F3EF1D">
    <w:name w:val="7E96DCCC0D324A949AC27EC829F3EF1D"/>
    <w:rsid w:val="00326C13"/>
  </w:style>
  <w:style w:type="paragraph" w:customStyle="1" w:styleId="865E059972024E45A210702816C3E0FC">
    <w:name w:val="865E059972024E45A210702816C3E0FC"/>
    <w:rsid w:val="00326C13"/>
  </w:style>
  <w:style w:type="paragraph" w:customStyle="1" w:styleId="850350E262634C72B20DF955AEC11759">
    <w:name w:val="850350E262634C72B20DF955AEC11759"/>
    <w:rsid w:val="00326C13"/>
  </w:style>
  <w:style w:type="paragraph" w:customStyle="1" w:styleId="12E552F571EC4D6B83B8A10BBC7BBE86">
    <w:name w:val="12E552F571EC4D6B83B8A10BBC7BBE86"/>
    <w:rsid w:val="00326C13"/>
  </w:style>
  <w:style w:type="paragraph" w:customStyle="1" w:styleId="2703A688BC5C48698DA682E4B3958B6C">
    <w:name w:val="2703A688BC5C48698DA682E4B3958B6C"/>
    <w:rsid w:val="00326C13"/>
  </w:style>
  <w:style w:type="paragraph" w:customStyle="1" w:styleId="2DF6D1C8B9594FB3BEE802E75EF887C7">
    <w:name w:val="2DF6D1C8B9594FB3BEE802E75EF887C7"/>
    <w:rsid w:val="00326C13"/>
  </w:style>
  <w:style w:type="paragraph" w:customStyle="1" w:styleId="D2802A868B8040F59841F6426EAEA158">
    <w:name w:val="D2802A868B8040F59841F6426EAEA158"/>
    <w:rsid w:val="00326C13"/>
  </w:style>
  <w:style w:type="paragraph" w:customStyle="1" w:styleId="2B356CCB928646F8A905E2D04DA61A47">
    <w:name w:val="2B356CCB928646F8A905E2D04DA61A47"/>
    <w:rsid w:val="00326C13"/>
  </w:style>
  <w:style w:type="paragraph" w:customStyle="1" w:styleId="A46A578D840F44539C0B4769F293B171">
    <w:name w:val="A46A578D840F44539C0B4769F293B171"/>
    <w:rsid w:val="00326C13"/>
  </w:style>
  <w:style w:type="paragraph" w:customStyle="1" w:styleId="61466C38C7C94BB4AF53CDB7DAECA7C8">
    <w:name w:val="61466C38C7C94BB4AF53CDB7DAECA7C8"/>
    <w:rsid w:val="00326C13"/>
  </w:style>
  <w:style w:type="paragraph" w:customStyle="1" w:styleId="5665411FEAAE499AAB2E2038D569C2BB">
    <w:name w:val="5665411FEAAE499AAB2E2038D569C2BB"/>
    <w:rsid w:val="00326C13"/>
  </w:style>
  <w:style w:type="paragraph" w:customStyle="1" w:styleId="D7178E19928D4A7ABDB301EA141263D8">
    <w:name w:val="D7178E19928D4A7ABDB301EA141263D8"/>
    <w:rsid w:val="00326C13"/>
  </w:style>
  <w:style w:type="paragraph" w:customStyle="1" w:styleId="3577886D9D3847EEA519863ED80EF592">
    <w:name w:val="3577886D9D3847EEA519863ED80EF592"/>
    <w:rsid w:val="00326C13"/>
  </w:style>
  <w:style w:type="paragraph" w:customStyle="1" w:styleId="E8B91EFE4DBB413B9200D52501AE1EBD">
    <w:name w:val="E8B91EFE4DBB413B9200D52501AE1EBD"/>
    <w:rsid w:val="00326C13"/>
  </w:style>
  <w:style w:type="paragraph" w:customStyle="1" w:styleId="C6E7BFAC85CB42ACB1ADAEE00688BA2D">
    <w:name w:val="C6E7BFAC85CB42ACB1ADAEE00688BA2D"/>
    <w:rsid w:val="00326C13"/>
  </w:style>
  <w:style w:type="paragraph" w:customStyle="1" w:styleId="24A00308EE4B45968CC89F0220B906D6">
    <w:name w:val="24A00308EE4B45968CC89F0220B906D6"/>
    <w:rsid w:val="00326C13"/>
  </w:style>
  <w:style w:type="paragraph" w:customStyle="1" w:styleId="04A00F4A2DC645CBB7BF1F215B2250CF">
    <w:name w:val="04A00F4A2DC645CBB7BF1F215B2250CF"/>
    <w:rsid w:val="00326C13"/>
  </w:style>
  <w:style w:type="paragraph" w:customStyle="1" w:styleId="F7299FEBB1314D1B82D550EDE9AF51CF">
    <w:name w:val="F7299FEBB1314D1B82D550EDE9AF51CF"/>
    <w:rsid w:val="00326C13"/>
  </w:style>
  <w:style w:type="paragraph" w:customStyle="1" w:styleId="25306F4E54B94D439E0D8EADC904F287">
    <w:name w:val="25306F4E54B94D439E0D8EADC904F287"/>
    <w:rsid w:val="00326C13"/>
  </w:style>
  <w:style w:type="paragraph" w:customStyle="1" w:styleId="A4709B3E4D3A496E803762B704B31AD0">
    <w:name w:val="A4709B3E4D3A496E803762B704B31AD0"/>
    <w:rsid w:val="00326C13"/>
  </w:style>
  <w:style w:type="paragraph" w:customStyle="1" w:styleId="0EF263019C4F445E80D58CD4D975A06D">
    <w:name w:val="0EF263019C4F445E80D58CD4D975A06D"/>
    <w:rsid w:val="00326C13"/>
  </w:style>
  <w:style w:type="paragraph" w:customStyle="1" w:styleId="5C23C1E13384451C9B5777888D8001A9">
    <w:name w:val="5C23C1E13384451C9B5777888D8001A9"/>
    <w:rsid w:val="00326C13"/>
  </w:style>
  <w:style w:type="paragraph" w:customStyle="1" w:styleId="6960F9A4E04845F49FDE4A89AFDB6CF5">
    <w:name w:val="6960F9A4E04845F49FDE4A89AFDB6CF5"/>
    <w:rsid w:val="00326C13"/>
  </w:style>
  <w:style w:type="paragraph" w:customStyle="1" w:styleId="9200C2C04EE84D48A56F41A555CB5B67">
    <w:name w:val="9200C2C04EE84D48A56F41A555CB5B67"/>
    <w:rsid w:val="00326C13"/>
  </w:style>
  <w:style w:type="paragraph" w:customStyle="1" w:styleId="128866E21DE04CB4992C089205FCD4F3">
    <w:name w:val="128866E21DE04CB4992C089205FCD4F3"/>
    <w:rsid w:val="00326C13"/>
  </w:style>
  <w:style w:type="paragraph" w:customStyle="1" w:styleId="6864E47404654E4895B2CA993FAF8E4A">
    <w:name w:val="6864E47404654E4895B2CA993FAF8E4A"/>
    <w:rsid w:val="00326C13"/>
  </w:style>
  <w:style w:type="paragraph" w:customStyle="1" w:styleId="F8A4A86047A54F4AA5A284BA5050A5EA">
    <w:name w:val="F8A4A86047A54F4AA5A284BA5050A5EA"/>
    <w:rsid w:val="00326C13"/>
  </w:style>
  <w:style w:type="paragraph" w:customStyle="1" w:styleId="9F792146A0A64C7CA14A25248939A60D">
    <w:name w:val="9F792146A0A64C7CA14A25248939A60D"/>
    <w:rsid w:val="00326C13"/>
  </w:style>
  <w:style w:type="paragraph" w:customStyle="1" w:styleId="55743B216EB6451489058779FC3D663D">
    <w:name w:val="55743B216EB6451489058779FC3D663D"/>
    <w:rsid w:val="00326C13"/>
  </w:style>
  <w:style w:type="paragraph" w:customStyle="1" w:styleId="4B87F383E7E84353B223876739B90167">
    <w:name w:val="4B87F383E7E84353B223876739B90167"/>
    <w:rsid w:val="00326C13"/>
  </w:style>
  <w:style w:type="paragraph" w:customStyle="1" w:styleId="74FE178500EF46198358B96F122E6B15">
    <w:name w:val="74FE178500EF46198358B96F122E6B15"/>
    <w:rsid w:val="00326C13"/>
  </w:style>
  <w:style w:type="paragraph" w:customStyle="1" w:styleId="71A62078CFC74350851CCE3CBD881C1C">
    <w:name w:val="71A62078CFC74350851CCE3CBD881C1C"/>
    <w:rsid w:val="00326C13"/>
  </w:style>
  <w:style w:type="paragraph" w:customStyle="1" w:styleId="FC81CCBEBAA34638A8BB2CE0F4E3011A">
    <w:name w:val="FC81CCBEBAA34638A8BB2CE0F4E3011A"/>
    <w:rsid w:val="00326C13"/>
  </w:style>
  <w:style w:type="paragraph" w:customStyle="1" w:styleId="CA67DF7C849840CC8C69C2B331F120A5">
    <w:name w:val="CA67DF7C849840CC8C69C2B331F120A5"/>
    <w:rsid w:val="00326C13"/>
  </w:style>
  <w:style w:type="paragraph" w:customStyle="1" w:styleId="C64586333B63483F9996974BD96B7046">
    <w:name w:val="C64586333B63483F9996974BD96B7046"/>
    <w:rsid w:val="00326C13"/>
  </w:style>
  <w:style w:type="paragraph" w:customStyle="1" w:styleId="B0053C4A3691438780549E229F6DDE2A">
    <w:name w:val="B0053C4A3691438780549E229F6DDE2A"/>
    <w:rsid w:val="00326C13"/>
  </w:style>
  <w:style w:type="paragraph" w:customStyle="1" w:styleId="3A229E29CB5942CCB38BBB582DE88DC2">
    <w:name w:val="3A229E29CB5942CCB38BBB582DE88DC2"/>
    <w:rsid w:val="00326C13"/>
  </w:style>
  <w:style w:type="paragraph" w:customStyle="1" w:styleId="976085FA7AE84157B0006CF42B3692D2">
    <w:name w:val="976085FA7AE84157B0006CF42B3692D2"/>
    <w:rsid w:val="00326C13"/>
  </w:style>
  <w:style w:type="paragraph" w:customStyle="1" w:styleId="FFA885E8D1C14FFDA062D6154012CD81">
    <w:name w:val="FFA885E8D1C14FFDA062D6154012CD81"/>
    <w:rsid w:val="00326C13"/>
  </w:style>
  <w:style w:type="paragraph" w:customStyle="1" w:styleId="16FACCF414EA4C4EB0720AFD57A32149">
    <w:name w:val="16FACCF414EA4C4EB0720AFD57A32149"/>
    <w:rsid w:val="00326C13"/>
  </w:style>
  <w:style w:type="paragraph" w:customStyle="1" w:styleId="BB803D32E08A49B7B2D70136211A7D15">
    <w:name w:val="BB803D32E08A49B7B2D70136211A7D15"/>
    <w:rsid w:val="00326C13"/>
  </w:style>
  <w:style w:type="paragraph" w:customStyle="1" w:styleId="55A907A8DAD3487CA1FD69C03B2F4C44">
    <w:name w:val="55A907A8DAD3487CA1FD69C03B2F4C44"/>
    <w:rsid w:val="00326C13"/>
  </w:style>
  <w:style w:type="paragraph" w:customStyle="1" w:styleId="DB217E1023654AE791BB961FBCDF33CE">
    <w:name w:val="DB217E1023654AE791BB961FBCDF33CE"/>
    <w:rsid w:val="00326C13"/>
  </w:style>
  <w:style w:type="paragraph" w:customStyle="1" w:styleId="0721FA3518CA45CBA3A080CC50DCDD99">
    <w:name w:val="0721FA3518CA45CBA3A080CC50DCDD99"/>
    <w:rsid w:val="0032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9b697ce44441b512ad8d14b5ae5b794b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8c16d5c89cb8cd8714dff9c6846e0265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Pernilla Backman"/>
          <xsd:enumeration value="Katarina Eriksson"/>
          <xsd:enumeration value="Bahri Lindström"/>
          <xsd:enumeration value="Pia Karlsson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DOKID-2431-125</_dlc_DocId>
    <Best_x00e4_llare xmlns="7007fcf4-ee00-4f19-b0c7-7d6508232e42">
      <UserInfo>
        <DisplayName/>
        <AccountId xsi:nil="true"/>
        <AccountType/>
      </UserInfo>
    </Best_x00e4_llare>
    <Version_x0020_av_x0020_Word_x002f_uniForm xmlns="7007fcf4-ee00-4f19-b0c7-7d6508232e42">Office 2016</Version_x0020_av_x0020_Word_x002f_uniForm>
    <_x00c4_gare xmlns="7007fcf4-ee00-4f19-b0c7-7d6508232e42">Dokument och arkiv</_x00c4_gare>
    <Godk_x00e4_nd_x0020_av xmlns="7007fcf4-ee00-4f19-b0c7-7d6508232e42">Katarina Eriksson</Godk_x00e4_nd_x0020_av>
    <_dlc_DocIdUrl xmlns="4464b685-1559-4808-a3bd-9f5af0042648">
      <Url>http://tsportal2010.ia.tsnet.se/ts/arbetsrum/grupper/blanketterochmallar/uniFormX/_layouts/DocIdRedir.aspx?ID=DOKID-2431-125</Url>
      <Description>DOKID-2431-125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>Grundmallen för Transportstyrelsens blankettvertyg</Beskrivning>
    <Spr_x00e5_k xmlns="7007fcf4-ee00-4f19-b0c7-7d6508232e42">Svenska</Spr_x00e5_k>
    <Mall_x002d__x002f_blankettnr_x003a_ xmlns="7007fcf4-ee00-4f19-b0c7-7d6508232e42">TS7000</Mall_x002d__x002f_blankettnr_x003a_>
    <Grundmall xmlns="7007fcf4-ee00-4f19-b0c7-7d6508232e42">Grundmall</Grundmall>
    <DLCPolicyLabelClientValue xmlns="7007fcf4-ee00-4f19-b0c7-7d6508232e42" xsi:nil="true"/>
    <DLCPolicyLabelLock xmlns="7007fcf4-ee00-4f19-b0c7-7d6508232e42" xsi:nil="true"/>
    <DLCPolicyLabelValue xmlns="7007fcf4-ee00-4f19-b0c7-7d6508232e42">3.0</DLCPolicyLabelValu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A090-6551-41AA-8A02-710B9CC4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DF7C0-49E9-453C-9F70-686A629A9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C6AFD-02F1-45F4-A153-207AB39E42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29D674-A205-49E8-9973-200637D0016C}">
  <ds:schemaRefs>
    <ds:schemaRef ds:uri="4464b685-1559-4808-a3bd-9f5af0042648"/>
    <ds:schemaRef ds:uri="7007fcf4-ee00-4f19-b0c7-7d6508232e4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69DE612-9C12-4D91-8598-E2829A2E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7622F7C6.dotm</Template>
  <TotalTime>2</TotalTime>
  <Pages>18</Pages>
  <Words>5242</Words>
  <Characters>30249</Characters>
  <Application>Microsoft Office Word</Application>
  <DocSecurity>4</DocSecurity>
  <Lines>1163</Lines>
  <Paragraphs>581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evka05</dc:creator>
  <cp:keywords/>
  <dc:description>BSL14351, 2.0, 2018-02-16</dc:description>
  <cp:lastModifiedBy>Nordström Pia</cp:lastModifiedBy>
  <cp:revision>2</cp:revision>
  <dcterms:created xsi:type="dcterms:W3CDTF">2018-02-21T09:10:00Z</dcterms:created>
  <dcterms:modified xsi:type="dcterms:W3CDTF">2018-02-21T09:10:00Z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False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evka05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Stab (luft)</vt:lpwstr>
  </property>
  <property fmtid="{D5CDD505-2E9C-101B-9397-08002B2CF9AE}" pid="35" name="cdpOrgLevel3">
    <vt:lpwstr>Sektionen för verksamhetsnära stöd och förvaltning</vt:lpwstr>
  </property>
  <property fmtid="{D5CDD505-2E9C-101B-9397-08002B2CF9AE}" pid="36" name="cdpOtherOrg">
    <vt:lpwstr> </vt:lpwstr>
  </property>
  <property fmtid="{D5CDD505-2E9C-101B-9397-08002B2CF9AE}" pid="37" name="cdpName">
    <vt:lpwstr>Evelina Källholm</vt:lpwstr>
  </property>
  <property fmtid="{D5CDD505-2E9C-101B-9397-08002B2CF9AE}" pid="38" name="cdpInitials">
    <vt:lpwstr/>
  </property>
  <property fmtid="{D5CDD505-2E9C-101B-9397-08002B2CF9AE}" pid="39" name="cdpTitle">
    <vt:lpwstr>Administratör</vt:lpwstr>
  </property>
  <property fmtid="{D5CDD505-2E9C-101B-9397-08002B2CF9AE}" pid="40" name="cdpPhone">
    <vt:lpwstr>010-4953098</vt:lpwstr>
  </property>
  <property fmtid="{D5CDD505-2E9C-101B-9397-08002B2CF9AE}" pid="41" name="cdpCellphone">
    <vt:lpwstr>072-1434237</vt:lpwstr>
  </property>
  <property fmtid="{D5CDD505-2E9C-101B-9397-08002B2CF9AE}" pid="42" name="cdpFax">
    <vt:lpwstr/>
  </property>
  <property fmtid="{D5CDD505-2E9C-101B-9397-08002B2CF9AE}" pid="43" name="cdpEmail">
    <vt:lpwstr>evelina.kallholm@transportstyrelsen.se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ContentTypeId">
    <vt:lpwstr>0x010100A100667BA27F854289E638335D004B9A</vt:lpwstr>
  </property>
  <property fmtid="{D5CDD505-2E9C-101B-9397-08002B2CF9AE}" pid="56" name="UniForm">
    <vt:lpwstr>UniForm</vt:lpwstr>
  </property>
  <property fmtid="{D5CDD505-2E9C-101B-9397-08002B2CF9AE}" pid="57" name="cdpDefaultDocType">
    <vt:lpwstr> </vt:lpwstr>
  </property>
  <property fmtid="{D5CDD505-2E9C-101B-9397-08002B2CF9AE}" pid="58" name="cdpDefaultLanguage">
    <vt:lpwstr> </vt:lpwstr>
  </property>
  <property fmtid="{D5CDD505-2E9C-101B-9397-08002B2CF9AE}" pid="59" name="_dlc_DocIdItemGuid">
    <vt:lpwstr>b523a08d-3fb2-40a6-a563-84435698a2c0</vt:lpwstr>
  </property>
  <property fmtid="{D5CDD505-2E9C-101B-9397-08002B2CF9AE}" pid="60" name="cdpSection">
    <vt:lpwstr>Blankett</vt:lpwstr>
  </property>
  <property fmtid="{D5CDD505-2E9C-101B-9397-08002B2CF9AE}" pid="61" name="cdpDefaultUnit">
    <vt:lpwstr> </vt:lpwstr>
  </property>
  <property fmtid="{D5CDD505-2E9C-101B-9397-08002B2CF9AE}" pid="62" name="cdpUnit">
    <vt:lpwstr> </vt:lpwstr>
  </property>
  <property fmtid="{D5CDD505-2E9C-101B-9397-08002B2CF9AE}" pid="63" name="cdpPpFormat">
    <vt:lpwstr> </vt:lpwstr>
  </property>
  <property fmtid="{D5CDD505-2E9C-101B-9397-08002B2CF9AE}" pid="64" name="cdpDefaultFooter">
    <vt:lpwstr> </vt:lpwstr>
  </property>
  <property fmtid="{D5CDD505-2E9C-101B-9397-08002B2CF9AE}" pid="65" name="cdpOrganization">
    <vt:lpwstr> </vt:lpwstr>
  </property>
  <property fmtid="{D5CDD505-2E9C-101B-9397-08002B2CF9AE}" pid="66" name="cdpDefaultOrg">
    <vt:lpwstr> </vt:lpwstr>
  </property>
  <property fmtid="{D5CDD505-2E9C-101B-9397-08002B2CF9AE}" pid="67" name="cdpWP">
    <vt:lpwstr> </vt:lpwstr>
  </property>
</Properties>
</file>