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4556"/>
        <w:gridCol w:w="1239"/>
      </w:tblGrid>
      <w:tr w:rsidR="001A5FD7" w:rsidRPr="001D2175" w:rsidTr="0053273E">
        <w:trPr>
          <w:trHeight w:val="1014"/>
        </w:trPr>
        <w:tc>
          <w:tcPr>
            <w:tcW w:w="4116" w:type="dxa"/>
          </w:tcPr>
          <w:p w:rsidR="001A5FD7" w:rsidRPr="00090D02" w:rsidRDefault="001A5FD7" w:rsidP="00090D02">
            <w:pPr>
              <w:pStyle w:val="Ifyllnadstext"/>
            </w:pPr>
          </w:p>
        </w:tc>
        <w:tc>
          <w:tcPr>
            <w:tcW w:w="4556" w:type="dxa"/>
          </w:tcPr>
          <w:p w:rsidR="001A5FD7" w:rsidRPr="00A337A4" w:rsidRDefault="0072239E" w:rsidP="00A337A4">
            <w:pPr>
              <w:pStyle w:val="Titel"/>
              <w:rPr>
                <w:lang w:val="sv-SE"/>
              </w:rPr>
            </w:pPr>
            <w:r>
              <w:rPr>
                <w:lang w:val="sv-SE"/>
              </w:rPr>
              <w:t>Operativa manualer A-B-C-D i</w:t>
            </w:r>
            <w:r w:rsidR="00A337A4" w:rsidRPr="00A337A4">
              <w:rPr>
                <w:lang w:val="sv-SE"/>
              </w:rPr>
              <w:t xml:space="preserve"> enlighet med AMC3 ORO.MLR.100</w:t>
            </w:r>
          </w:p>
        </w:tc>
        <w:tc>
          <w:tcPr>
            <w:tcW w:w="1239" w:type="dxa"/>
          </w:tcPr>
          <w:p w:rsidR="001A5FD7" w:rsidRPr="00A337A4" w:rsidRDefault="001A5FD7" w:rsidP="00090D02">
            <w:pPr>
              <w:pStyle w:val="Ifyllnadstext"/>
              <w:rPr>
                <w:lang w:val="sv-SE"/>
              </w:rPr>
            </w:pPr>
          </w:p>
        </w:tc>
      </w:tr>
      <w:tr w:rsidR="0053273E" w:rsidRPr="001D2175" w:rsidTr="00807BA5">
        <w:tc>
          <w:tcPr>
            <w:tcW w:w="9911" w:type="dxa"/>
            <w:gridSpan w:val="3"/>
          </w:tcPr>
          <w:p w:rsidR="0053273E" w:rsidRPr="00A337A4" w:rsidRDefault="0053273E" w:rsidP="00090D02">
            <w:pPr>
              <w:pStyle w:val="Ledtext3pt"/>
              <w:rPr>
                <w:lang w:val="sv-SE"/>
              </w:rPr>
            </w:pPr>
          </w:p>
        </w:tc>
      </w:tr>
      <w:tr w:rsidR="00A337A4" w:rsidRPr="00A337A4" w:rsidTr="00807BA5">
        <w:tc>
          <w:tcPr>
            <w:tcW w:w="9911" w:type="dxa"/>
            <w:gridSpan w:val="3"/>
          </w:tcPr>
          <w:p w:rsidR="00AD655D" w:rsidRPr="001D2175" w:rsidRDefault="00AD655D" w:rsidP="00A337A4">
            <w:pPr>
              <w:pStyle w:val="Rubrik2"/>
              <w:outlineLvl w:val="1"/>
              <w:rPr>
                <w:lang w:val="sv-SE"/>
              </w:rPr>
            </w:pPr>
          </w:p>
          <w:p w:rsidR="00AD655D" w:rsidRPr="00AD655D" w:rsidRDefault="00AD655D" w:rsidP="00A337A4">
            <w:pPr>
              <w:pStyle w:val="Rubrik2"/>
              <w:outlineLvl w:val="1"/>
              <w:rPr>
                <w:lang w:val="sv-SE"/>
              </w:rPr>
            </w:pPr>
          </w:p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85"/>
            </w:tblGrid>
            <w:tr w:rsidR="00C20976" w:rsidTr="00C20976">
              <w:tc>
                <w:tcPr>
                  <w:tcW w:w="9685" w:type="dxa"/>
                </w:tcPr>
                <w:p w:rsidR="00C20976" w:rsidRDefault="00C20976" w:rsidP="0029335B">
                  <w:pPr>
                    <w:pStyle w:val="Rubrik2"/>
                    <w:outlineLvl w:val="1"/>
                    <w:rPr>
                      <w:lang w:val="sv-SE"/>
                    </w:rPr>
                  </w:pPr>
                  <w:r w:rsidRPr="00AD655D">
                    <w:rPr>
                      <w:lang w:val="sv-SE"/>
                    </w:rPr>
                    <w:t>Denna checklista är endast avsedd att vara ett verk</w:t>
                  </w:r>
                  <w:r>
                    <w:rPr>
                      <w:lang w:val="sv-SE"/>
                    </w:rPr>
                    <w:t>tyg i framtagandet av en operatörs operativa</w:t>
                  </w:r>
                  <w:r w:rsidRPr="00AD655D">
                    <w:rPr>
                      <w:lang w:val="sv-SE"/>
                    </w:rPr>
                    <w:t xml:space="preserve"> manualverk</w:t>
                  </w:r>
                  <w:r w:rsidR="0029335B">
                    <w:rPr>
                      <w:lang w:val="sv-SE"/>
                    </w:rPr>
                    <w:t xml:space="preserve"> och</w:t>
                  </w:r>
                  <w:r>
                    <w:rPr>
                      <w:lang w:val="sv-SE"/>
                    </w:rPr>
                    <w:t xml:space="preserve"> beskriver en struktur som bör följas</w:t>
                  </w:r>
                  <w:r w:rsidR="0029335B">
                    <w:rPr>
                      <w:lang w:val="sv-SE"/>
                    </w:rPr>
                    <w:t>. O</w:t>
                  </w:r>
                  <w:r>
                    <w:rPr>
                      <w:lang w:val="sv-SE"/>
                    </w:rPr>
                    <w:t xml:space="preserve">m en operatör väljer </w:t>
                  </w:r>
                  <w:r w:rsidR="0029335B">
                    <w:rPr>
                      <w:lang w:val="sv-SE"/>
                    </w:rPr>
                    <w:t>att inte följa detta AMC</w:t>
                  </w:r>
                  <w:r>
                    <w:rPr>
                      <w:lang w:val="sv-SE"/>
                    </w:rPr>
                    <w:t xml:space="preserve"> ska</w:t>
                  </w:r>
                  <w:r w:rsidR="0029335B">
                    <w:rPr>
                      <w:lang w:val="sv-SE"/>
                    </w:rPr>
                    <w:t xml:space="preserve"> e</w:t>
                  </w:r>
                  <w:r>
                    <w:rPr>
                      <w:lang w:val="sv-SE"/>
                    </w:rPr>
                    <w:t>n ansökan om</w:t>
                  </w:r>
                  <w:r w:rsidR="0029335B">
                    <w:rPr>
                      <w:lang w:val="sv-SE"/>
                    </w:rPr>
                    <w:t xml:space="preserve"> detta skickas in till Transportstyrelsen som en</w:t>
                  </w:r>
                  <w:r>
                    <w:rPr>
                      <w:lang w:val="sv-SE"/>
                    </w:rPr>
                    <w:t xml:space="preserve"> </w:t>
                  </w:r>
                  <w:hyperlink r:id="rId12" w:history="1">
                    <w:r w:rsidRPr="0029335B">
                      <w:rPr>
                        <w:rStyle w:val="Hyperlnk"/>
                        <w:lang w:val="sv-SE"/>
                      </w:rPr>
                      <w:t>AltMoC</w:t>
                    </w:r>
                  </w:hyperlink>
                  <w:r w:rsidR="0029335B">
                    <w:rPr>
                      <w:lang w:val="sv-SE"/>
                    </w:rPr>
                    <w:t xml:space="preserve"> (Alternative Means of Complian</w:t>
                  </w:r>
                  <w:r>
                    <w:rPr>
                      <w:lang w:val="sv-SE"/>
                    </w:rPr>
                    <w:t>ce)</w:t>
                  </w:r>
                  <w:r w:rsidR="0029335B">
                    <w:rPr>
                      <w:lang w:val="sv-SE"/>
                    </w:rPr>
                    <w:t>.</w:t>
                  </w:r>
                </w:p>
              </w:tc>
            </w:tr>
          </w:tbl>
          <w:p w:rsidR="00AD655D" w:rsidRPr="00AD655D" w:rsidRDefault="00AD655D" w:rsidP="00A337A4">
            <w:pPr>
              <w:pStyle w:val="Rubrik2"/>
              <w:outlineLvl w:val="1"/>
              <w:rPr>
                <w:lang w:val="sv-SE"/>
              </w:rPr>
            </w:pPr>
          </w:p>
          <w:p w:rsidR="00A337A4" w:rsidRPr="00A337A4" w:rsidRDefault="00A337A4" w:rsidP="00A337A4">
            <w:pPr>
              <w:pStyle w:val="Rubrik2"/>
              <w:outlineLvl w:val="1"/>
              <w:rPr>
                <w:lang w:val="sv-SE"/>
              </w:rPr>
            </w:pPr>
            <w:r>
              <w:t>CONTENTS – CAT OPERATIONS</w:t>
            </w:r>
          </w:p>
        </w:tc>
      </w:tr>
    </w:tbl>
    <w:p w:rsidR="005E4C91" w:rsidRDefault="00A337A4" w:rsidP="00C80B9B">
      <w:pPr>
        <w:pStyle w:val="Brdtext"/>
        <w:rPr>
          <w:rFonts w:asciiTheme="majorHAnsi" w:hAnsiTheme="majorHAnsi" w:cstheme="majorHAnsi"/>
        </w:rPr>
      </w:pPr>
      <w:r w:rsidRPr="00D93D00">
        <w:rPr>
          <w:rFonts w:asciiTheme="majorHAnsi" w:hAnsiTheme="majorHAnsi" w:cstheme="majorHAnsi"/>
        </w:rPr>
        <w:t>(a) The OM should contain at least the following information, where applicable, as relevant for the area and type of operation:</w:t>
      </w:r>
    </w:p>
    <w:p w:rsidR="00914DD1" w:rsidRPr="00914DD1" w:rsidRDefault="00914DD1" w:rsidP="00914DD1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914DD1">
        <w:rPr>
          <w:rFonts w:asciiTheme="majorHAnsi" w:hAnsiTheme="majorHAnsi" w:cstheme="majorHAnsi"/>
        </w:rPr>
        <w:t>(b) Notwithstanding (a), an OM that is compiled in accordance with JAR-OPS 3 amendment 5 may</w:t>
      </w:r>
    </w:p>
    <w:p w:rsidR="00914DD1" w:rsidRPr="00914DD1" w:rsidRDefault="00914DD1" w:rsidP="00914DD1">
      <w:pPr>
        <w:pStyle w:val="Brdtext"/>
        <w:rPr>
          <w:rFonts w:asciiTheme="majorHAnsi" w:hAnsiTheme="majorHAnsi" w:cstheme="majorHAnsi"/>
        </w:rPr>
      </w:pPr>
      <w:r w:rsidRPr="00914DD1">
        <w:rPr>
          <w:rFonts w:asciiTheme="majorHAnsi" w:hAnsiTheme="majorHAnsi" w:cstheme="majorHAnsi"/>
        </w:rPr>
        <w:t>be considered to be compliant.</w:t>
      </w:r>
    </w:p>
    <w:p w:rsidR="00914DD1" w:rsidRPr="00914DD1" w:rsidRDefault="00914DD1" w:rsidP="00914DD1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914DD1">
        <w:rPr>
          <w:rFonts w:asciiTheme="majorHAnsi" w:hAnsiTheme="majorHAnsi" w:cstheme="majorHAnsi"/>
        </w:rPr>
        <w:t>(c) If there are sections that, because of the nature of the operation, do not apply, it is</w:t>
      </w:r>
    </w:p>
    <w:p w:rsidR="00914DD1" w:rsidRPr="00914DD1" w:rsidRDefault="00914DD1" w:rsidP="00914DD1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914DD1">
        <w:rPr>
          <w:rFonts w:asciiTheme="majorHAnsi" w:hAnsiTheme="majorHAnsi" w:cstheme="majorHAnsi"/>
        </w:rPr>
        <w:t>recommended that operators maintain the numbering system described in ORO.MLR.101 and</w:t>
      </w:r>
    </w:p>
    <w:p w:rsidR="00914DD1" w:rsidRPr="00914DD1" w:rsidRDefault="00C20976" w:rsidP="00914DD1">
      <w:pPr>
        <w:pStyle w:val="Brd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below</w:t>
      </w:r>
      <w:r w:rsidR="00914DD1" w:rsidRPr="00914DD1">
        <w:rPr>
          <w:rFonts w:asciiTheme="majorHAnsi" w:hAnsiTheme="majorHAnsi" w:cstheme="majorHAnsi"/>
        </w:rPr>
        <w:t xml:space="preserve"> and insert ‘Not applicable’ or ‘Intentionally blank’ where appropriate.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5"/>
        <w:gridCol w:w="2478"/>
        <w:gridCol w:w="2478"/>
      </w:tblGrid>
      <w:tr w:rsidR="00A337A4" w:rsidRPr="00A337A4" w:rsidTr="00807BA5">
        <w:tc>
          <w:tcPr>
            <w:tcW w:w="9911" w:type="dxa"/>
            <w:gridSpan w:val="3"/>
          </w:tcPr>
          <w:p w:rsidR="00A337A4" w:rsidRPr="00A337A4" w:rsidRDefault="00A337A4" w:rsidP="00A337A4">
            <w:pPr>
              <w:pStyle w:val="Rubrik1"/>
              <w:outlineLvl w:val="0"/>
              <w:rPr>
                <w:lang w:val="sv-SE"/>
              </w:rPr>
            </w:pPr>
            <w:r>
              <w:t>OM-A GENERAL/BASIC</w:t>
            </w:r>
          </w:p>
        </w:tc>
      </w:tr>
      <w:tr w:rsidR="00A337A4" w:rsidRPr="00A337A4" w:rsidTr="00D93D00">
        <w:tc>
          <w:tcPr>
            <w:tcW w:w="9911" w:type="dxa"/>
            <w:gridSpan w:val="3"/>
            <w:tcBorders>
              <w:bottom w:val="single" w:sz="4" w:space="0" w:color="auto"/>
            </w:tcBorders>
          </w:tcPr>
          <w:p w:rsidR="00A337A4" w:rsidRPr="00A337A4" w:rsidRDefault="001F5B4C" w:rsidP="00A337A4">
            <w:pPr>
              <w:pStyle w:val="Rubrik2"/>
              <w:outlineLvl w:val="1"/>
            </w:pPr>
            <w:r>
              <w:t>Chapter</w:t>
            </w:r>
            <w:r w:rsidR="00A337A4">
              <w:t xml:space="preserve"> 0</w:t>
            </w:r>
            <w:r w:rsidR="00D93D00">
              <w:t>, ADMINISTRATION AND CONTROL OF OPERATIONS MANUAL</w:t>
            </w:r>
          </w:p>
        </w:tc>
      </w:tr>
      <w:tr w:rsidR="00D93D00" w:rsidRPr="006D01D7" w:rsidTr="00D93D00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Checked by operator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Checked by TS</w:t>
            </w:r>
          </w:p>
        </w:tc>
      </w:tr>
      <w:tr w:rsidR="00D93D00" w:rsidRPr="006D01D7" w:rsidTr="00F84BD3">
        <w:tc>
          <w:tcPr>
            <w:tcW w:w="4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0.1 Introduction:</w:t>
            </w: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</w:tr>
      <w:tr w:rsidR="00D93D00" w:rsidRPr="006D01D7" w:rsidTr="00D93D00">
        <w:sdt>
          <w:sdtPr>
            <w:rPr>
              <w:rFonts w:ascii="Calibri" w:hAnsi="Calibri" w:cs="Calibri"/>
              <w:szCs w:val="22"/>
              <w:lang w:eastAsia="en-US"/>
            </w:rPr>
            <w:alias w:val=" "/>
            <w:id w:val="-1992633069"/>
            <w:placeholder>
              <w:docPart w:val="6856A8DC9A094237A1FA0EF0552B2B4D"/>
            </w:placeholder>
            <w:text/>
          </w:sdtPr>
          <w:sdtContent>
            <w:tc>
              <w:tcPr>
                <w:tcW w:w="495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93D00" w:rsidRPr="006D01D7" w:rsidRDefault="00D93D00" w:rsidP="001177AF">
                <w:pPr>
                  <w:pStyle w:val="Ifyllnadstext"/>
                  <w:rPr>
                    <w:rFonts w:ascii="Calibri" w:hAnsi="Calibri" w:cs="Calibri"/>
                    <w:szCs w:val="22"/>
                    <w:lang w:eastAsia="en-US"/>
                  </w:rPr>
                </w:pPr>
                <w:r w:rsidRPr="006D01D7">
                  <w:rPr>
                    <w:rFonts w:ascii="Calibri" w:hAnsi="Calibri" w:cs="Calibri"/>
                    <w:szCs w:val="22"/>
                    <w:lang w:eastAsia="en-US"/>
                  </w:rPr>
                  <w:t>(a) A statement that the manual complies with all applicable regulations and with the terms and conditions of the applicable AOC.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  <w:lang w:eastAsia="en-US"/>
            </w:rPr>
            <w:alias w:val=" "/>
            <w:id w:val="841364143"/>
            <w:placeholder>
              <w:docPart w:val="18990252FA72493EAE06F2CB468A8B49"/>
            </w:placeholder>
            <w:showingPlcHdr/>
            <w:text/>
          </w:sdtPr>
          <w:sdtContent>
            <w:tc>
              <w:tcPr>
                <w:tcW w:w="247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93D00" w:rsidRPr="006D01D7" w:rsidRDefault="00D93D00" w:rsidP="001177AF">
                <w:pPr>
                  <w:pStyle w:val="Ifyllnadstext"/>
                  <w:rPr>
                    <w:rFonts w:ascii="Calibri" w:hAnsi="Calibri" w:cs="Calibri"/>
                    <w:szCs w:val="22"/>
                    <w:lang w:eastAsia="en-US"/>
                  </w:rPr>
                </w:pPr>
                <w:r w:rsidRPr="006D01D7">
                  <w:rPr>
                    <w:rFonts w:ascii="Calibri" w:hAnsi="Calibri" w:cs="Calibri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  <w:lang w:eastAsia="en-US"/>
            </w:rPr>
            <w:alias w:val=" "/>
            <w:id w:val="-641811846"/>
            <w:placeholder>
              <w:docPart w:val="EF4A603CC5B54354B24944003BDA73B8"/>
            </w:placeholder>
            <w:showingPlcHdr/>
            <w:text/>
          </w:sdtPr>
          <w:sdtContent>
            <w:tc>
              <w:tcPr>
                <w:tcW w:w="247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93D00" w:rsidRPr="006D01D7" w:rsidRDefault="00D93D00" w:rsidP="001177AF">
                <w:pPr>
                  <w:pStyle w:val="Ifyllnadstext"/>
                  <w:rPr>
                    <w:rFonts w:ascii="Calibri" w:hAnsi="Calibri" w:cs="Calibri"/>
                    <w:szCs w:val="22"/>
                    <w:lang w:eastAsia="en-US"/>
                  </w:rPr>
                </w:pPr>
                <w:r w:rsidRPr="006D01D7">
                  <w:rPr>
                    <w:rFonts w:ascii="Calibri" w:hAnsi="Calibri" w:cs="Calibri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D93D00" w:rsidRPr="006D01D7" w:rsidTr="00D93D00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D93D0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(b) A statement that the manual contains operational instructions that are to be complied with by the relevant personnel.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</w:tr>
      <w:tr w:rsidR="00D93D00" w:rsidRPr="006D01D7" w:rsidTr="00D93D00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D93D0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(c) A list and brief description of the various parts, their contents, applicability and use.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</w:tr>
      <w:tr w:rsidR="00D93D00" w:rsidRPr="006D01D7" w:rsidTr="00D93D00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D93D0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(d) Explanations and definitions of terms and words needed for the use of the manual.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</w:tr>
      <w:tr w:rsidR="00D93D00" w:rsidRPr="006D01D7" w:rsidTr="00D93D00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0.2 System of amendment and revision: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</w:tr>
      <w:tr w:rsidR="00D93D00" w:rsidRPr="006D01D7" w:rsidTr="00D93D00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D93D0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(a) Details of the person(s) responsible for the issuance and insertion of amendments and revisions.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</w:tr>
      <w:tr w:rsidR="00D93D00" w:rsidRPr="006D01D7" w:rsidTr="00D93D00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D93D0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(b) A record of amendments and revisions with insertion dates and effective dates.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</w:tr>
      <w:tr w:rsidR="00D93D00" w:rsidRPr="006D01D7" w:rsidTr="00D93D00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D93D0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(c) A statement that handwritten amendments and revisions are not permitted, except in situations requiring immediate amendment or revision in the interest of safety.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</w:tr>
      <w:tr w:rsidR="00D93D00" w:rsidRPr="006D01D7" w:rsidTr="00D93D00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D93D0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(d) A description of the system for the annotation of pages or paragraphs and their effective dates.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</w:tr>
      <w:tr w:rsidR="00D93D00" w:rsidRPr="006D01D7" w:rsidTr="00D93D00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(e) A list of effective pages or paragraphs.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</w:tr>
      <w:tr w:rsidR="00D93D00" w:rsidRPr="006D01D7" w:rsidTr="00D93D00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D93D0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lastRenderedPageBreak/>
              <w:t>(f) Annotation of changes (in the text and, as far as practicable, on charts and diagrams).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</w:tr>
      <w:tr w:rsidR="00D93D00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(g) Temporary revisions.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</w:tr>
      <w:tr w:rsidR="00D93D00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D93D0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(h) A description of the distribution system for the manuals, amendments and revisions.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</w:tr>
      <w:tr w:rsidR="00D93D00" w:rsidRPr="00D93D00" w:rsidTr="00807BA5">
        <w:tc>
          <w:tcPr>
            <w:tcW w:w="9911" w:type="dxa"/>
            <w:gridSpan w:val="3"/>
          </w:tcPr>
          <w:p w:rsidR="00D93D00" w:rsidRPr="00D93D00" w:rsidRDefault="001F5B4C" w:rsidP="00D93D00">
            <w:pPr>
              <w:pStyle w:val="Rubrik2"/>
              <w:outlineLvl w:val="1"/>
              <w:rPr>
                <w:lang w:val="sv-SE"/>
              </w:rPr>
            </w:pPr>
            <w:r>
              <w:t>Chapter</w:t>
            </w:r>
            <w:r w:rsidR="00D93D00">
              <w:t xml:space="preserve"> 1, ORGANISATION AND RESPONSIBILITIES</w:t>
            </w:r>
          </w:p>
        </w:tc>
      </w:tr>
      <w:tr w:rsidR="00D93D00" w:rsidRPr="00D93D00" w:rsidTr="00D93D00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D93D00" w:rsidRDefault="00D93D00" w:rsidP="00D93D0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D93D00">
              <w:rPr>
                <w:rFonts w:ascii="Calibri" w:hAnsi="Calibri" w:cs="Calibri"/>
                <w:szCs w:val="22"/>
                <w:lang w:eastAsia="en-US"/>
              </w:rPr>
              <w:t>1.1 Organisational structure. A description of the organisational structure, including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D93D00">
              <w:rPr>
                <w:rFonts w:ascii="Calibri" w:hAnsi="Calibri" w:cs="Calibri"/>
                <w:szCs w:val="22"/>
                <w:lang w:eastAsia="en-US"/>
              </w:rPr>
              <w:t xml:space="preserve">the general organogram and operations departments’ 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O</w:t>
            </w:r>
            <w:r w:rsidRPr="00D93D00">
              <w:rPr>
                <w:rFonts w:ascii="Calibri" w:hAnsi="Calibri" w:cs="Calibri"/>
                <w:szCs w:val="22"/>
                <w:lang w:eastAsia="en-US"/>
              </w:rPr>
              <w:t>rganograms. The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D93D00">
              <w:rPr>
                <w:rFonts w:ascii="Calibri" w:hAnsi="Calibri" w:cs="Calibri"/>
                <w:szCs w:val="22"/>
                <w:lang w:eastAsia="en-US"/>
              </w:rPr>
              <w:t>organogram should depict the relationship between the operations departments</w:t>
            </w:r>
          </w:p>
          <w:p w:rsidR="00D93D00" w:rsidRPr="00D93D00" w:rsidRDefault="00D93D00" w:rsidP="006D01D7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US"/>
              </w:rPr>
            </w:pPr>
            <w:r w:rsidRPr="00D93D00">
              <w:rPr>
                <w:rFonts w:ascii="Calibri" w:hAnsi="Calibri" w:cs="Calibri"/>
                <w:szCs w:val="22"/>
                <w:lang w:eastAsia="en-US"/>
              </w:rPr>
              <w:t>and the other departments of the operator. In particular, the subordination and</w:t>
            </w:r>
            <w:r w:rsidR="006D01D7"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D93D00">
              <w:rPr>
                <w:rFonts w:ascii="Calibri" w:hAnsi="Calibri" w:cs="Calibri"/>
                <w:szCs w:val="22"/>
                <w:lang w:eastAsia="en-US"/>
              </w:rPr>
              <w:t>reporting lines of all divisions, departments, etc., which pertain to the safety of</w:t>
            </w:r>
            <w:r w:rsidR="006D01D7"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D93D00">
              <w:rPr>
                <w:rFonts w:ascii="Calibri" w:hAnsi="Calibri" w:cs="Calibri"/>
                <w:szCs w:val="22"/>
                <w:lang w:eastAsia="en-US"/>
              </w:rPr>
              <w:t>flight operations, should be shown.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D93D00" w:rsidRDefault="00D93D00" w:rsidP="001177AF">
            <w:pPr>
              <w:pStyle w:val="Ifyllnadstex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D93D00" w:rsidRDefault="00D93D00" w:rsidP="001177AF">
            <w:pPr>
              <w:pStyle w:val="Ifyllnadstex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D93D00" w:rsidRPr="00D93D00" w:rsidTr="00D93D00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6D01D7" w:rsidP="006D01D7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 xml:space="preserve">1.2 Nominated persons. The name of each </w:t>
            </w:r>
            <w:r>
              <w:rPr>
                <w:rFonts w:ascii="Calibri" w:hAnsi="Calibri" w:cs="Calibri"/>
                <w:szCs w:val="22"/>
                <w:lang w:eastAsia="en-US"/>
              </w:rPr>
              <w:t>N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ominated person responsible for flight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operations, crew training and ground operations, as prescribed in ORO.AOC.135. A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description of their function and responsibilities should be included.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D93D00" w:rsidRDefault="00D93D00" w:rsidP="001177AF">
            <w:pPr>
              <w:pStyle w:val="Ifyllnadstex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D93D00" w:rsidRDefault="00D93D00" w:rsidP="001177AF">
            <w:pPr>
              <w:pStyle w:val="Ifyllnadstex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D93D00" w:rsidRPr="00D93D00" w:rsidTr="00D93D00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D93D00" w:rsidRDefault="006D01D7" w:rsidP="006D01D7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1.3 Responsibilities and duties of operations management personnel. A description of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the duties, responsibilities and authority of operations management personnel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pertaining to the safety of flight operations and the compliance with the applicable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regulations.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D93D00" w:rsidRDefault="00D93D00" w:rsidP="001177AF">
            <w:pPr>
              <w:pStyle w:val="Ifyllnadstex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D93D00" w:rsidRDefault="00D93D00" w:rsidP="001177AF">
            <w:pPr>
              <w:pStyle w:val="Ifyllnadstex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D93D00" w:rsidRPr="00D93D00" w:rsidTr="00D93D00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D93D00" w:rsidRDefault="006D01D7" w:rsidP="006D01D7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1.4 Authority, duties and responsibilities of the pilot-in-command/commander. A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statement defining the authority, duties and responsibilities of the pilot-incommand/commander.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D93D00" w:rsidRDefault="00D93D00" w:rsidP="001177AF">
            <w:pPr>
              <w:pStyle w:val="Ifyllnadstex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D93D00" w:rsidRDefault="00D93D00" w:rsidP="001177AF">
            <w:pPr>
              <w:pStyle w:val="Ifyllnadstex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D93D00" w:rsidRPr="00D93D00" w:rsidTr="00D93D00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D93D00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1.5 Duties and responsibilities of crew members other than the pilot-incommand/commander.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D93D00" w:rsidRDefault="00D93D00" w:rsidP="001177AF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D93D00" w:rsidRDefault="00D93D00" w:rsidP="001177AF">
            <w:pPr>
              <w:pStyle w:val="Ifyllnadstext"/>
            </w:pPr>
          </w:p>
        </w:tc>
      </w:tr>
      <w:tr w:rsidR="006D01D7" w:rsidRPr="006D01D7" w:rsidTr="00807BA5">
        <w:tc>
          <w:tcPr>
            <w:tcW w:w="9911" w:type="dxa"/>
            <w:gridSpan w:val="3"/>
          </w:tcPr>
          <w:p w:rsidR="006D01D7" w:rsidRPr="006D01D7" w:rsidRDefault="001F5B4C" w:rsidP="006D01D7">
            <w:pPr>
              <w:pStyle w:val="Rubrik2"/>
              <w:outlineLvl w:val="1"/>
            </w:pPr>
            <w:r>
              <w:t>Chapter</w:t>
            </w:r>
            <w:r w:rsidR="006D01D7">
              <w:t xml:space="preserve"> 2, OPERATIONAL CONTROL AND SUPERVISION</w:t>
            </w:r>
          </w:p>
        </w:tc>
      </w:tr>
      <w:tr w:rsidR="006D01D7" w:rsidRPr="00D93D00" w:rsidTr="00807BA5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2.1 Supervision of the operation by the operator. A description of the system for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supervision of the operation by the operator (see ORO.GEN.110(c)). This should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show how the safety of flight operations and the qualifications of personnel are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supervised. In particular, the procedures related to the following items should be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described:</w:t>
            </w:r>
          </w:p>
          <w:p w:rsidR="006D01D7" w:rsidRPr="006D01D7" w:rsidRDefault="006D01D7" w:rsidP="0029335B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(a) licence and qualification validity,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D93D00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D93D00" w:rsidRDefault="006D01D7" w:rsidP="00807BA5">
            <w:pPr>
              <w:pStyle w:val="Ifyllnadstext"/>
            </w:pPr>
          </w:p>
        </w:tc>
      </w:tr>
      <w:tr w:rsidR="006D01D7" w:rsidRPr="00D93D00" w:rsidTr="00807BA5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(b) competence of operations personnel,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D93D00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D93D00" w:rsidRDefault="006D01D7" w:rsidP="00807BA5">
            <w:pPr>
              <w:pStyle w:val="Ifyllnadstext"/>
            </w:pPr>
          </w:p>
        </w:tc>
      </w:tr>
      <w:tr w:rsidR="006D01D7" w:rsidRPr="00D93D00" w:rsidTr="00807BA5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(c) control, analysis and storage of the required records.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D93D00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D93D00" w:rsidRDefault="006D01D7" w:rsidP="00807BA5">
            <w:pPr>
              <w:pStyle w:val="Ifyllnadstext"/>
            </w:pPr>
          </w:p>
        </w:tc>
      </w:tr>
    </w:tbl>
    <w:p w:rsidR="0029335B" w:rsidRDefault="0029335B">
      <w:r>
        <w:br w:type="page"/>
      </w:r>
    </w:p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5"/>
        <w:gridCol w:w="2478"/>
        <w:gridCol w:w="2478"/>
      </w:tblGrid>
      <w:tr w:rsidR="006D01D7" w:rsidRPr="00D93D00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lastRenderedPageBreak/>
              <w:t>2.2 System and responsibility for promulgation of additional operational instructions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and information. A description of any system for promulgating information which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may be of an operational nature, but which is supplementary to that in the OM.</w:t>
            </w:r>
          </w:p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The applicability of this information and the responsibilities for its promulgation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should be included.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D93D00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D93D00" w:rsidRDefault="006D01D7" w:rsidP="00807BA5">
            <w:pPr>
              <w:pStyle w:val="Ifyllnadstext"/>
            </w:pPr>
          </w:p>
        </w:tc>
      </w:tr>
      <w:tr w:rsidR="006D01D7" w:rsidRPr="00D93D00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2.3 Operational control. A description of the procedures and responsibilities necessary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to exercise operational control with respect to flight safety.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D93D00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D93D00" w:rsidRDefault="006D01D7" w:rsidP="00807BA5">
            <w:pPr>
              <w:pStyle w:val="Ifyllnadstext"/>
            </w:pPr>
          </w:p>
        </w:tc>
      </w:tr>
      <w:tr w:rsidR="006D01D7" w:rsidRPr="00D93D00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2.4 Powers of the authority. A description of the powers of the competent authority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and guidance to staff on how to facilitate inspections by authority personnel.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D93D00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D93D00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9911" w:type="dxa"/>
            <w:gridSpan w:val="3"/>
          </w:tcPr>
          <w:p w:rsidR="006D01D7" w:rsidRPr="006D01D7" w:rsidRDefault="001F5B4C" w:rsidP="006D01D7">
            <w:pPr>
              <w:pStyle w:val="Rubrik2"/>
              <w:outlineLvl w:val="1"/>
              <w:rPr>
                <w:lang w:val="sv-SE"/>
              </w:rPr>
            </w:pPr>
            <w:r>
              <w:t>Chapter</w:t>
            </w:r>
            <w:r w:rsidR="006D01D7">
              <w:t xml:space="preserve"> 3, MANAGEMENT SYSTEM</w:t>
            </w: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A description of the management system, including at least the following:</w:t>
            </w:r>
          </w:p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sv-SE"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(a) safety policy;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  <w:rPr>
                <w:lang w:val="sv-SE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  <w:rPr>
                <w:lang w:val="sv-SE"/>
              </w:rPr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(b) the process for identifying safety hazards and for evaluating and managing the</w:t>
            </w:r>
          </w:p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sv-SE"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associated risks;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  <w:rPr>
                <w:lang w:val="sv-SE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  <w:rPr>
                <w:lang w:val="sv-SE"/>
              </w:rPr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sv-SE"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(c) compliance monitoring system;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  <w:rPr>
                <w:lang w:val="sv-SE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  <w:rPr>
                <w:lang w:val="sv-SE"/>
              </w:rPr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(d) allocation of duties and responsibilities;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(e) documentation of all key management system processes.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9911" w:type="dxa"/>
            <w:gridSpan w:val="3"/>
          </w:tcPr>
          <w:p w:rsidR="006D01D7" w:rsidRPr="006D01D7" w:rsidRDefault="001F5B4C" w:rsidP="006D01D7">
            <w:pPr>
              <w:pStyle w:val="Rubrik2"/>
              <w:outlineLvl w:val="1"/>
              <w:rPr>
                <w:lang w:val="sv-SE"/>
              </w:rPr>
            </w:pPr>
            <w:r>
              <w:t>Chapter</w:t>
            </w:r>
            <w:r w:rsidR="006D01D7">
              <w:t xml:space="preserve"> 4, CREW COMPOSITION</w:t>
            </w: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4.1 Crew composition. An explanation of the method for determining crew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compositions, taking account of the following:</w:t>
            </w:r>
          </w:p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(a) the type of aircraft being used;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(b) the area and type of operation being undertaken;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(c) the phase of the flight;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(d) the minimum crew requirement and flight duty period planned;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(e) experience (total and on type), recency and qualification of the crew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members;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(f) the designation of the pilot-in-command/commander and, if necessitated by</w:t>
            </w:r>
          </w:p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the duration of the flight, the procedures for the relief of the pilot-incommand/commander or other members of the flight crew (see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ORO.FC.105);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(g) the designation of the senior cabin crew member and, if necessitated by the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duration of the flight, the procedures for the relief of the senior cabin crew</w:t>
            </w:r>
          </w:p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member and any other member of the cabin crew.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4.2 Designation of the pilot-in-</w:t>
            </w:r>
            <w:r>
              <w:rPr>
                <w:rFonts w:ascii="Calibri" w:hAnsi="Calibri" w:cs="Calibri"/>
                <w:szCs w:val="22"/>
                <w:lang w:eastAsia="en-US"/>
              </w:rPr>
              <w:t>C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ommand/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commander. The rules applicable to the</w:t>
            </w:r>
          </w:p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designation of the pilot-in-command/commander.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lastRenderedPageBreak/>
              <w:t>4.3 Flight crew incapacitation. Instructions on the succession of command in the event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of flight crew incapacitation.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4.4 Operation on more than one type. A statement indicating which aircraft are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considered as one type for the purpose of:</w:t>
            </w:r>
          </w:p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(a) flight crew scheduling; and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(b) cabin crew scheduling.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9911" w:type="dxa"/>
            <w:gridSpan w:val="3"/>
          </w:tcPr>
          <w:p w:rsidR="006D01D7" w:rsidRPr="006D01D7" w:rsidRDefault="001F5B4C" w:rsidP="006D01D7">
            <w:pPr>
              <w:pStyle w:val="Rubrik2"/>
              <w:outlineLvl w:val="1"/>
              <w:rPr>
                <w:lang w:val="sv-SE"/>
              </w:rPr>
            </w:pPr>
            <w:r>
              <w:t>Chapter</w:t>
            </w:r>
            <w:r w:rsidR="006D01D7">
              <w:t xml:space="preserve"> 5, QUALIFICATION REQUIREMENTS</w:t>
            </w: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5.1 A description of the required licence, rating(s), qualification/competency (e.g. for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routes and aerodromes), experience, training, checking and recency for operations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personnel to conduct their duties. Consideration should be given to the aircraft</w:t>
            </w:r>
          </w:p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type, kind of operation and composition of the crew.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1D2175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5.2 Flight crew:</w:t>
            </w:r>
          </w:p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(a) pilot-in-command/commander,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(b) pilot relieving the pilot-in-</w:t>
            </w:r>
            <w:r>
              <w:rPr>
                <w:rFonts w:ascii="Calibri" w:hAnsi="Calibri" w:cs="Calibri"/>
                <w:szCs w:val="22"/>
                <w:lang w:eastAsia="en-US"/>
              </w:rPr>
              <w:t>c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ommand/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commander,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(c) co-pilot,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(d) pilot relieving the co-pilot,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(e) pilot under supervision,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(f) system panel operator,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(g) operation on more than one type or variant.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1D2175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5.3 Cabin crew:</w:t>
            </w:r>
          </w:p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(a) senior cabin crew member,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1D2175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(b) cabin crew member:</w:t>
            </w:r>
          </w:p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(i) required cabin crew member,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(ii) additional cabin crew member and cabin crew member during familiarisation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flights,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(c) operation on more than one type or variant.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5.4 Training, checking and supervision personnel:</w:t>
            </w:r>
          </w:p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(a) for flight crew; and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(b) for cabin crew.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5.5 Other operations personnel (including technical crew and crew members other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than flight, cabin and technical crew).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9911" w:type="dxa"/>
            <w:gridSpan w:val="3"/>
          </w:tcPr>
          <w:p w:rsidR="006D01D7" w:rsidRPr="006D01D7" w:rsidRDefault="001F5B4C" w:rsidP="006D01D7">
            <w:pPr>
              <w:pStyle w:val="Rubrik2"/>
              <w:outlineLvl w:val="1"/>
              <w:rPr>
                <w:lang w:val="sv-SE"/>
              </w:rPr>
            </w:pPr>
            <w:r>
              <w:t>Chapter</w:t>
            </w:r>
            <w:r w:rsidR="006D01D7">
              <w:t xml:space="preserve"> 6, CREW HEALTH PROCEDURE</w:t>
            </w:r>
          </w:p>
        </w:tc>
      </w:tr>
      <w:tr w:rsidR="006D01D7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6.1 Crew health precautions. The relevant regulations and guidance to crew members</w:t>
            </w:r>
          </w:p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concerning health, including the following:</w:t>
            </w:r>
          </w:p>
          <w:p w:rsidR="006D01D7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(a) alcohol and other intoxicating liquids,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566354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566354" w:rsidRDefault="006D01D7" w:rsidP="00807BA5">
            <w:pPr>
              <w:pStyle w:val="Ifyllnadstext"/>
            </w:pPr>
          </w:p>
        </w:tc>
      </w:tr>
      <w:tr w:rsidR="006D01D7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566354" w:rsidRDefault="00566354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(b) narcotics,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566354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566354" w:rsidRDefault="006D01D7" w:rsidP="00807BA5">
            <w:pPr>
              <w:pStyle w:val="Ifyllnadstext"/>
            </w:pPr>
          </w:p>
        </w:tc>
      </w:tr>
      <w:tr w:rsidR="006D01D7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566354" w:rsidRDefault="00566354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(c) drugs,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566354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566354" w:rsidRDefault="006D01D7" w:rsidP="00807BA5">
            <w:pPr>
              <w:pStyle w:val="Ifyllnadstext"/>
            </w:pPr>
          </w:p>
        </w:tc>
      </w:tr>
      <w:tr w:rsidR="006D01D7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566354" w:rsidRDefault="00566354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(d) sleeping tablets,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566354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566354" w:rsidRDefault="006D01D7" w:rsidP="00807BA5">
            <w:pPr>
              <w:pStyle w:val="Ifyllnadstext"/>
            </w:pPr>
          </w:p>
        </w:tc>
      </w:tr>
      <w:tr w:rsidR="006D01D7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566354" w:rsidRDefault="00566354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(e) anti-depressants,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566354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566354" w:rsidRDefault="006D01D7" w:rsidP="00807BA5">
            <w:pPr>
              <w:pStyle w:val="Ifyllnadstext"/>
            </w:pPr>
          </w:p>
        </w:tc>
      </w:tr>
      <w:tr w:rsidR="006D01D7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566354" w:rsidRDefault="00566354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(f) pharmaceutical preparations,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566354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566354" w:rsidRDefault="006D01D7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Default="00566354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sv-SE"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(g) immunisation,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Default="00566354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sv-SE"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lastRenderedPageBreak/>
              <w:t>(h) deep-sea diving,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(i) blood/bone marrow donation,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(j) meal precautions prior to and during flight,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(k) sleep and rest,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(l) surgical operations.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9911" w:type="dxa"/>
            <w:gridSpan w:val="3"/>
          </w:tcPr>
          <w:p w:rsidR="00566354" w:rsidRPr="00566354" w:rsidRDefault="001F5B4C" w:rsidP="00566354">
            <w:pPr>
              <w:pStyle w:val="Rubrik2"/>
              <w:outlineLvl w:val="1"/>
              <w:rPr>
                <w:lang w:val="sv-SE"/>
              </w:rPr>
            </w:pPr>
            <w:r>
              <w:t>Chapter</w:t>
            </w:r>
            <w:r w:rsidR="00566354">
              <w:t xml:space="preserve"> 7, FLIGHT TIME LIMITATIONS</w:t>
            </w: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7.1 Flight and duty time limitations and rest requirements.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7.2 Exceedance of flight and duty time limitations and/or reductions of rest periods.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Conditions under which flight and duty time may be exceeded or rest periods may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be reduced, and the procedures used to report these modifications.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7.3 A description of the fatigue risk management, including at least the following:</w:t>
            </w:r>
          </w:p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(a) the philosophy and principles;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(b) documentation of processes;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(c) scientific principles and knowledge;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(d) hazard identification and risk assessment processes;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(e) risk mitigation process;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(f) FRM safety assurance processes; and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(g) FRM promotion processes.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9911" w:type="dxa"/>
            <w:gridSpan w:val="3"/>
          </w:tcPr>
          <w:p w:rsidR="00566354" w:rsidRPr="00566354" w:rsidRDefault="001F5B4C" w:rsidP="00566354">
            <w:pPr>
              <w:pStyle w:val="Rubrik2"/>
              <w:outlineLvl w:val="1"/>
              <w:rPr>
                <w:lang w:val="sv-SE"/>
              </w:rPr>
            </w:pPr>
            <w:r>
              <w:t>Chapter</w:t>
            </w:r>
            <w:r w:rsidR="00566354">
              <w:t xml:space="preserve"> 8, OPERATING PROCEDURES</w:t>
            </w: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8.1 Flight preparation instructions. As applicable to the operation:</w:t>
            </w:r>
          </w:p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8.1.1 Minimum flight altitudes. A description of the method of determination and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application of minimum altitudes including:</w:t>
            </w:r>
          </w:p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(a) a procedure to establish the minimum altitudes/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flight levels for visual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flight rules (VFR) flights; and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(b) a procedure to establish the minimum altitudes/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flight levels for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instrument flight rules (IFR) flights.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8.1.2 Criteria and responsibilities for determining the adequacy of aerodromes to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be used.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8.1.3 Methods and responsibilities for establishing aerodrome operating minima. Reference should be made to procedures for the determination of the</w:t>
            </w:r>
          </w:p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visibility and/or runway visual range (RVR) and for the applicability of the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actual visibility observed by the pilots, the reported visibility and the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reported RVR.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8.1.4 En-route operating minima for VFR flights or VFR portions of a flight and,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where single-engined aircraft are used, instructions for route selection with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respect to the availability of surfaces that permit a safe forced landing.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8.1.5 Presentation and application of aerodrome and en-route operating minima.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lastRenderedPageBreak/>
              <w:t>8.1.6 Interpretation of meteorological information. Explanatory material on the decoding of meteorological (MET) forecasts and MET reports relevant to the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area of operations, including the interpretation of conditional expressions.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8.1.7 Determination of the quantities of fuel, oil and water methanol carried. The methods by which the quantities of fuel, oil and water methanol to be carried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are determined and monitored in-flight. This section should also include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instructions on the measurement and distribution of the fluid carried on</w:t>
            </w:r>
          </w:p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board. Such instructions should take account of all circumstances likely to be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encountered on the flight, including the possibility of in-flight re-planning</w:t>
            </w:r>
          </w:p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and of failure of one or more of the aircraft’s power plants. The system for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maintaining fuel and oil records should also be described.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8.1.8 Mass and centre of gravity. The general principles of mass and centre of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gravity including the following:</w:t>
            </w:r>
          </w:p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(a) definitions;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(b) methods, procedures and responsibilities for preparation and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acceptance of mass and centre of gravity calculations;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(c) the policy for using standard and/or actual masses;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(d) the method for determining the applicable passenger, baggage and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cargo mass;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(e) the applicable passenger and baggage masses for various types of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operations and aircraft type;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(f) general instructions and information necessary for verification of the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various types of mass and balance documentation in use;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(g) last-minute changes procedures;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(h) specific gravity of fuel, oil and water methanol;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(i) seating policy/procedures;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(j) for helicopter operations, standard load plans.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8.1.9 Air traffic services (ATS) flight plan. Procedures and responsibilities for the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preparation and submission of the ATS flight plan. Factors to be considered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include the means of submission for both individual and repetitive flight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plans.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8.1.10 Operational flight plan. Procedures and responsibilities for the preparation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and acceptance of the operational flight plan. The use of the operational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flight plan should be described, including samples of the operational flight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plan formats in use.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8.1.11 Operator’s aircraft technical log. The responsibilities and the use of the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operator’s aircraft technical log should be described, including samples of the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format used.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lastRenderedPageBreak/>
              <w:t>8.1.12 List of documents, forms and additional information to be carried.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8.1.13 For commercial air transport operations with single-engined turbine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aeroplanes in instrument meteorological conditions or at night (CAT SETIMC)</w:t>
            </w:r>
          </w:p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approved in accordance with Subpart L (SET-IMC) of Annex V (Part-SPA)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to Regulation (EU) No 965/2012:</w:t>
            </w:r>
          </w:p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(a) the procedure for route selection with respect to the availability of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surfaces, which permits a safe forced landing;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(b) the instructions for the assessment of landing sites (elevation, landing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direction, and obstacles in the area); and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(c) the instructions for the assessment of the weather conditions at those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landing sites.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8.2 Ground handling instructions. As applicable to the operation:</w:t>
            </w:r>
          </w:p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8.2.1 Fuelling procedures. A description of fuelling procedures, including:</w:t>
            </w:r>
          </w:p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(a) safety precautions during refuelling and defueling including when an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auxiliary power unit is in operation or when rotors are running or when</w:t>
            </w:r>
          </w:p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an engine is or engines are running and the prop-brakes are on;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(b) refuelling and defuelling when passengers are embarking, on board or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disembarking; and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(c) precautions to be taken to avoid mixing fuels.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8.2.2 Aircraft, passengers and cargo handling procedures related to safety. A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description of the handling procedures to be used when allocating seats,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embarking and disembarking passengers and when loading and unloading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the aircraft. Further procedures, aimed at achieving safety whilst the aircraft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is on the ramp, should also be given. Handling procedures should include:</w:t>
            </w:r>
          </w:p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(a) special categories of passengers, including children/infants, persons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with reduced mobility, inadmissible passengers, deportees and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persons in custody;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(b) permissible size and weight of hand baggage;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(c) loading and securing of items in the aircraft;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(d) positioning of ground equipment;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(e) operation of aircraft doors;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(f) safety on the aerodrome/operating site, including fire prevention and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safety in blast and suction areas;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(g) start-up, ramp departure and arrival procedures, including, for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aeroplanes, push-back and towing operations;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(h) servicing of aircraft;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(i) documents and forms for aircraft handling;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lastRenderedPageBreak/>
              <w:t>(j) special loads and classification of load compartments; and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(k) multiple occupancy of aircraft seats.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8.2.3 Procedures for the refusal of embarkation. Procedures to ensure that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persons who appear to be intoxicated, or who demonstrate by manner or</w:t>
            </w:r>
          </w:p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physical indications that they are under the influence of drugs, are refused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embarkation. This does not apply to medical patients under proper care.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8.2.4 De-icing and anti-icing on the ground. A description of the de-icing and antiicing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policy and procedures for aircraft on the ground. These should include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descriptions of the types and effects of icing and other contaminants on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aircraft whilst stationary, during ground movements and during take-off. In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addition, a description of the fluid types used should be given, including the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following:</w:t>
            </w:r>
          </w:p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(a) proprietary or commercial names,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(b) characteristics,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(c) effects on aircraft performance,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(d) hold-over times,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(e) precautions during usage.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8.3 Flight Procedures:</w:t>
            </w:r>
          </w:p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8.3.1 VFR/IFR Policy. A description of the policy for allowing flights to be made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under VFR, or for requiring flights to be made under IFR, or for changing from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one to the other.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8.3.2 Navigation Procedures. A description of all navigation procedures, relevant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to the type(s) and area(s) of operation. Special consideration should be given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to:</w:t>
            </w:r>
          </w:p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(a) standard navigational procedures, including policy for carrying out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independent cross-checks of keyboard entries where these affect the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flight path to be followed by the aircraft; and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(b) required navigation performance (RNP), minimum navigation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performance specification (MNPS) and polar navigation and navigation</w:t>
            </w:r>
          </w:p>
          <w:p w:rsidR="00566354" w:rsidRPr="00566354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in other designated areas;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807BA5" w:rsidRDefault="00807BA5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(c) in-flight re-planning;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807BA5" w:rsidRDefault="00807BA5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(d) procedures in the event of system degradation; and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807BA5" w:rsidRDefault="00807BA5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(e) reduced vertical separation minima (RVSM), for aeroplanes.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8.3.3 Altimeter setting procedures, including, where appropriate, use of:</w:t>
            </w:r>
          </w:p>
          <w:p w:rsidR="00566354" w:rsidRPr="00807BA5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(a) metric altimetry and conversion tables; and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807BA5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(b) QFE operating procedures.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lastRenderedPageBreak/>
              <w:t>8.3.4 Altitude alerting system procedures for aeroplanes or audio voice alerting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devices for helicopters.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8.3.5 Ground proximity warning system (GPWS)/terrain avoidance warning system</w:t>
            </w:r>
          </w:p>
          <w:p w:rsidR="00566354" w:rsidRPr="00566354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(TAWS), for aeroplanes. Procedures and instructions required for the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avoidance of controlled flight into terrain, including limitations on high rate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of descent near the surface (the related training requirements are covered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in OM-D 2.1).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8.3.6 Policy and procedures for the use of traffic collision avoidance system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(TCAS)/airborne collision avoidance system (ACAS) for aeroplanes and, when</w:t>
            </w:r>
          </w:p>
          <w:p w:rsidR="00566354" w:rsidRPr="00566354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applicable, for helicopters.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807BA5" w:rsidRDefault="00807BA5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8.3.7 Policy and procedures for in-flight fuel management.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8.3.8 Adverse and potentially hazardous atmospheric conditions. Procedures for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operating in, and/or avoiding, adverse and potentially hazardous</w:t>
            </w:r>
          </w:p>
          <w:p w:rsidR="00807BA5" w:rsidRPr="00807BA5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atmospheric conditions, including the following:</w:t>
            </w:r>
          </w:p>
          <w:p w:rsidR="00566354" w:rsidRPr="00566354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(a) thunderstorms,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807BA5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(b) icing conditions,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807BA5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(c) turbulence,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807BA5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(d) windshear,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807BA5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(e) jet stream,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807BA5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(f) volcanic ash clouds,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807BA5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(g) heavy precipitation,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807BA5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(h) sand storms,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807BA5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(i) mountain waves,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807BA5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(j) significant temperature inversions.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8.3.9 Wake turbulence. Wake turbulence separation criteria, taking into account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aircraft types, wind conditions and runway/final approach and take-off area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(FATO) location. For helicopters, consideration should also be given to rotor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downwash.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8.3.10 Crew members at their stations. The requirements for crew members to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occupy their assigned stations or seats during the different phases of flight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or whenever deemed necessary in the interest of safety and, for aeroplane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operations, including procedures for controlled rest in the flight crew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compartment.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8.3.11 Use of restraint devices for crew and passengers. The requirements for crew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members and passengers to use safety belts and/or restraint systems during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the different phases of flight or whenever deemed necessary in the interest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of safety.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lastRenderedPageBreak/>
              <w:t>8.3.12 Admission to flight crew compartment. The conditions for the admission to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the flight crew compartment of persons other than the flight crew. The policy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regarding the admission of inspectors from an authority should also be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included.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8.3.13 Use of vacant crew seats. The conditions and procedures for the use of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vacant crew seats.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8.3.14 Incapacitation of crew members. Procedures to be followed in the event of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incapacitation of crew members in-flight. Examples of the types of</w:t>
            </w:r>
          </w:p>
          <w:p w:rsidR="00566354" w:rsidRPr="00807BA5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incapacitation and the means for recognising them should be included.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8.3.15 Cabin safety requirements. Procedures:</w:t>
            </w:r>
          </w:p>
          <w:p w:rsidR="00566354" w:rsidRPr="00566354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(a) covering cabin preparation for flight, in-flight requirements and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preparation for landing, including procedures for securing the cabin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and galleys;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807BA5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(b) to ensure that passengers are seated where, in the event that an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emergency evacuation is required, they may best assist and not hinder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evacuation from the aircraft;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</w:tr>
      <w:tr w:rsidR="00807BA5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(c) to be followed during passenger embarkation and disembarkation;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</w:tr>
      <w:tr w:rsidR="00807BA5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(d) when refuelling/defuelling with passengers embarking, on board or</w:t>
            </w:r>
          </w:p>
          <w:p w:rsidR="00807BA5" w:rsidRPr="00807BA5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disembarking;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</w:tr>
      <w:tr w:rsidR="00807BA5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(e) covering the carriage of special categories of passengers;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</w:tr>
      <w:tr w:rsidR="00807BA5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(f) covering smoking on board;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</w:tr>
      <w:tr w:rsidR="00807BA5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(g) covering the handling of suspected infectious diseases.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</w:tr>
      <w:tr w:rsidR="00807BA5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8.3.16 Passenger briefing procedures. The contents, means and timing of passenger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briefing in accordance with Annex IV (Part-CAT).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</w:tr>
      <w:tr w:rsidR="00807BA5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8.3.17 Procedures for aircraft operated whenever required cosmic or solar radiation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detection equipment is carried.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</w:tr>
      <w:tr w:rsidR="00807BA5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8.3.18 Policy on the use of autopilot and autothrottle for aircraft fitted with these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systems.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</w:tr>
      <w:tr w:rsidR="00807BA5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8.4 Low visibility operations (LVO). A description of the operational procedures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associated with LVO.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</w:tr>
      <w:tr w:rsidR="00807BA5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 xml:space="preserve">8.5 Extended-range operations with two-engined aeroplanes (ETOPS). </w:t>
            </w:r>
            <w:r w:rsidRPr="001D2175">
              <w:rPr>
                <w:rFonts w:ascii="Calibri" w:hAnsi="Calibri" w:cs="Calibri"/>
                <w:szCs w:val="22"/>
                <w:lang w:eastAsia="en-US"/>
              </w:rPr>
              <w:t xml:space="preserve">A description of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the ETOPS operational procedures. (Refer to EASA AMC 20-6)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</w:tr>
      <w:tr w:rsidR="00807BA5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8.6 Use of the minimum equipment and configuration deviation list(s).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</w:tr>
      <w:tr w:rsidR="00807BA5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C6497E" w:rsidRDefault="00C6497E" w:rsidP="00C6497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C6497E">
              <w:rPr>
                <w:rFonts w:ascii="Calibri" w:hAnsi="Calibri" w:cs="Calibri"/>
                <w:szCs w:val="22"/>
                <w:lang w:eastAsia="en-US"/>
              </w:rPr>
              <w:t>8.7 Non-revenue flights. Procedures and limitations, for example, for the following:</w:t>
            </w:r>
          </w:p>
          <w:p w:rsidR="00807BA5" w:rsidRPr="00807BA5" w:rsidRDefault="00C6497E" w:rsidP="00C6497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C6497E">
              <w:rPr>
                <w:rFonts w:ascii="Calibri" w:hAnsi="Calibri" w:cs="Calibri"/>
                <w:szCs w:val="22"/>
                <w:lang w:eastAsia="en-US"/>
              </w:rPr>
              <w:t>(a) non-commercial operations by AOC holders, a description of the differences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C6497E">
              <w:rPr>
                <w:rFonts w:ascii="Calibri" w:hAnsi="Calibri" w:cs="Calibri"/>
                <w:szCs w:val="22"/>
                <w:lang w:eastAsia="en-US"/>
              </w:rPr>
              <w:t>to commercial operations,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</w:tr>
      <w:tr w:rsidR="00807BA5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C6497E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(b) training flights,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</w:tr>
      <w:tr w:rsidR="00807BA5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C6497E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(c) test flights,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</w:tr>
      <w:tr w:rsidR="00807BA5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C6497E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lastRenderedPageBreak/>
              <w:t>(d) delivery flights,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</w:tr>
      <w:tr w:rsidR="00807BA5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C6497E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(e) ferry flights,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</w:tr>
      <w:tr w:rsidR="00807BA5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C6497E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(f) demonstration flights,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</w:tr>
      <w:tr w:rsidR="00807BA5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C6497E" w:rsidP="00C6497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C6497E">
              <w:rPr>
                <w:rFonts w:ascii="Calibri" w:hAnsi="Calibri" w:cs="Calibri"/>
                <w:szCs w:val="22"/>
                <w:lang w:eastAsia="en-US"/>
              </w:rPr>
              <w:t>(g) positioning flights, including the kind of persons who may be carried on such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C6497E">
              <w:rPr>
                <w:rFonts w:ascii="Calibri" w:hAnsi="Calibri" w:cs="Calibri"/>
                <w:szCs w:val="22"/>
                <w:lang w:eastAsia="en-US"/>
              </w:rPr>
              <w:t>flights.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</w:tr>
      <w:tr w:rsidR="00807BA5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C6497E" w:rsidRDefault="00C6497E" w:rsidP="00C6497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C6497E">
              <w:rPr>
                <w:rFonts w:ascii="Calibri" w:hAnsi="Calibri" w:cs="Calibri"/>
                <w:szCs w:val="22"/>
                <w:lang w:eastAsia="en-US"/>
              </w:rPr>
              <w:t>8.8 Oxygen requirements:</w:t>
            </w:r>
          </w:p>
          <w:p w:rsidR="00807BA5" w:rsidRPr="00C6497E" w:rsidRDefault="00C6497E" w:rsidP="00C6497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C6497E">
              <w:rPr>
                <w:rFonts w:ascii="Calibri" w:hAnsi="Calibri" w:cs="Calibri"/>
                <w:szCs w:val="22"/>
                <w:lang w:eastAsia="en-US"/>
              </w:rPr>
              <w:t xml:space="preserve">8.8.1 An explanation of the conditions under which oxygen should be provided and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</w:tr>
      <w:tr w:rsidR="00807BA5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C6497E" w:rsidRDefault="00C6497E" w:rsidP="00C6497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C6497E">
              <w:rPr>
                <w:rFonts w:ascii="Calibri" w:hAnsi="Calibri" w:cs="Calibri"/>
                <w:szCs w:val="22"/>
                <w:lang w:eastAsia="en-US"/>
              </w:rPr>
              <w:t>8.8.2 The oxygen requirements specified for the following persons:</w:t>
            </w:r>
          </w:p>
          <w:p w:rsidR="00807BA5" w:rsidRPr="00807BA5" w:rsidRDefault="00C6497E" w:rsidP="00C6497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(a) flight crew;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</w:tr>
      <w:tr w:rsidR="00807BA5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C6497E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(b) cabin crew;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</w:tr>
      <w:tr w:rsidR="00807BA5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C6497E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(c) passengers.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</w:tr>
      <w:tr w:rsidR="00C6497E" w:rsidRPr="00C6497E" w:rsidTr="0029335B">
        <w:tc>
          <w:tcPr>
            <w:tcW w:w="9911" w:type="dxa"/>
            <w:gridSpan w:val="3"/>
          </w:tcPr>
          <w:p w:rsidR="00C6497E" w:rsidRPr="00C6497E" w:rsidRDefault="001F5B4C" w:rsidP="00C6497E">
            <w:pPr>
              <w:pStyle w:val="Rubrik2"/>
              <w:outlineLvl w:val="1"/>
            </w:pPr>
            <w:r>
              <w:t>Chapter</w:t>
            </w:r>
            <w:r w:rsidR="00C6497E">
              <w:t xml:space="preserve"> 9, DANGEROUS GOODS AND WEAPONS</w:t>
            </w:r>
          </w:p>
        </w:tc>
      </w:tr>
      <w:tr w:rsidR="00807BA5" w:rsidRPr="00C6497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C6497E" w:rsidRDefault="00C6497E" w:rsidP="00C6497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C6497E">
              <w:rPr>
                <w:rFonts w:ascii="Calibri" w:hAnsi="Calibri" w:cs="Calibri"/>
                <w:szCs w:val="22"/>
                <w:lang w:eastAsia="en-US"/>
              </w:rPr>
              <w:t>9.1 Information, instructions and general guidance on the transport of dangerous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C6497E">
              <w:rPr>
                <w:rFonts w:ascii="Calibri" w:hAnsi="Calibri" w:cs="Calibri"/>
                <w:szCs w:val="22"/>
                <w:lang w:eastAsia="en-US"/>
              </w:rPr>
              <w:t>goods, in accordance with Subpart G of Annex V (SPA.DG), including:</w:t>
            </w:r>
          </w:p>
          <w:p w:rsidR="00807BA5" w:rsidRPr="00C6497E" w:rsidRDefault="00C6497E" w:rsidP="00C6497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C6497E">
              <w:rPr>
                <w:rFonts w:ascii="Calibri" w:hAnsi="Calibri" w:cs="Calibri"/>
                <w:szCs w:val="22"/>
                <w:lang w:eastAsia="en-US"/>
              </w:rPr>
              <w:t>(a) operator’s policy on the transport of dangerous goods;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C6497E" w:rsidRDefault="00807BA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C6497E" w:rsidRDefault="00807BA5" w:rsidP="00807BA5">
            <w:pPr>
              <w:pStyle w:val="Ifyllnadstext"/>
            </w:pPr>
          </w:p>
        </w:tc>
      </w:tr>
      <w:tr w:rsidR="00807BA5" w:rsidRPr="00C6497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C6497E" w:rsidRDefault="00C6497E" w:rsidP="00C6497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C6497E">
              <w:rPr>
                <w:rFonts w:ascii="Calibri" w:hAnsi="Calibri" w:cs="Calibri"/>
                <w:szCs w:val="22"/>
                <w:lang w:eastAsia="en-US"/>
              </w:rPr>
              <w:t>(b) guidance on the requirements for acceptance, labelling, handling, stowage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C6497E">
              <w:rPr>
                <w:rFonts w:ascii="Calibri" w:hAnsi="Calibri" w:cs="Calibri"/>
                <w:szCs w:val="22"/>
                <w:lang w:eastAsia="en-US"/>
              </w:rPr>
              <w:t>and segregation of dangerous goods;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C6497E" w:rsidRDefault="00807BA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C6497E" w:rsidRDefault="00807BA5" w:rsidP="00807BA5">
            <w:pPr>
              <w:pStyle w:val="Ifyllnadstext"/>
            </w:pPr>
          </w:p>
        </w:tc>
      </w:tr>
      <w:tr w:rsidR="00C6497E" w:rsidRPr="00C6497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C6497E" w:rsidRDefault="00C6497E" w:rsidP="00C6497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C6497E">
              <w:rPr>
                <w:rFonts w:ascii="Calibri" w:hAnsi="Calibri" w:cs="Calibri"/>
                <w:szCs w:val="22"/>
                <w:lang w:eastAsia="en-US"/>
              </w:rPr>
              <w:t>(c) special notification requirements in the event of an accident or occurrence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C6497E">
              <w:rPr>
                <w:rFonts w:ascii="Calibri" w:hAnsi="Calibri" w:cs="Calibri"/>
                <w:szCs w:val="22"/>
                <w:lang w:eastAsia="en-US"/>
              </w:rPr>
              <w:t>when dangerous goods are being carried;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C6497E" w:rsidRDefault="00C6497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C6497E" w:rsidRDefault="00C6497E" w:rsidP="00807BA5">
            <w:pPr>
              <w:pStyle w:val="Ifyllnadstext"/>
            </w:pPr>
          </w:p>
        </w:tc>
      </w:tr>
      <w:tr w:rsidR="00C6497E" w:rsidRPr="00C6497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C6497E" w:rsidRDefault="0072239E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(d) procedures for responding to emergency situations involving dangerous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>goods;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C6497E" w:rsidRDefault="00C6497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C6497E" w:rsidRDefault="00C6497E" w:rsidP="00807BA5">
            <w:pPr>
              <w:pStyle w:val="Ifyllnadstext"/>
            </w:pPr>
          </w:p>
        </w:tc>
      </w:tr>
      <w:tr w:rsidR="00C6497E" w:rsidRPr="00C6497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72239E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(e) duties of all personnel involved; and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C6497E" w:rsidRDefault="00C6497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C6497E" w:rsidRDefault="00C6497E" w:rsidP="00807BA5">
            <w:pPr>
              <w:pStyle w:val="Ifyllnadstext"/>
            </w:pPr>
          </w:p>
        </w:tc>
      </w:tr>
      <w:tr w:rsidR="00C6497E" w:rsidRPr="00C6497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72239E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(f) instructions on the carriage of the operator’s personnel on cargo aircraft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>when dangerous goods are being carried.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C6497E" w:rsidRDefault="00C6497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C6497E" w:rsidRDefault="00C6497E" w:rsidP="00807BA5">
            <w:pPr>
              <w:pStyle w:val="Ifyllnadstext"/>
            </w:pPr>
          </w:p>
        </w:tc>
      </w:tr>
      <w:tr w:rsidR="00C6497E" w:rsidRPr="00C6497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C6497E" w:rsidRDefault="0072239E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9.2 The conditions under which weapons, munitions of war and sporting weapons may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>be carried.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C6497E" w:rsidRDefault="00C6497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C6497E" w:rsidRDefault="00C6497E" w:rsidP="00807BA5">
            <w:pPr>
              <w:pStyle w:val="Ifyllnadstext"/>
            </w:pPr>
          </w:p>
        </w:tc>
      </w:tr>
      <w:tr w:rsidR="0072239E" w:rsidRPr="0072239E" w:rsidTr="0029335B">
        <w:tc>
          <w:tcPr>
            <w:tcW w:w="9911" w:type="dxa"/>
            <w:gridSpan w:val="3"/>
          </w:tcPr>
          <w:p w:rsidR="0072239E" w:rsidRPr="0072239E" w:rsidRDefault="001F5B4C" w:rsidP="0072239E">
            <w:pPr>
              <w:pStyle w:val="Rubrik2"/>
              <w:outlineLvl w:val="1"/>
              <w:rPr>
                <w:lang w:val="sv-SE"/>
              </w:rPr>
            </w:pPr>
            <w:r>
              <w:t>Chapter</w:t>
            </w:r>
            <w:r w:rsidR="0072239E">
              <w:t xml:space="preserve"> 10, SECURITY</w:t>
            </w:r>
          </w:p>
        </w:tc>
      </w:tr>
      <w:tr w:rsidR="00C6497E" w:rsidRPr="0072239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72239E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Security instructions, guidance, procedures, training and responsibilities, taking into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>account Regulation (EC) No 300/2008</w:t>
            </w:r>
            <w:r w:rsidRPr="0072239E">
              <w:rPr>
                <w:rFonts w:ascii="Calibri" w:hAnsi="Calibri" w:cs="Calibri"/>
                <w:sz w:val="14"/>
                <w:szCs w:val="14"/>
                <w:lang w:eastAsia="en-US"/>
              </w:rPr>
              <w:t>16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>. Some parts of the security instructions and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>guidance may be kept confidential.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</w:tr>
      <w:tr w:rsidR="0072239E" w:rsidRPr="0072239E" w:rsidTr="0029335B">
        <w:tc>
          <w:tcPr>
            <w:tcW w:w="9911" w:type="dxa"/>
            <w:gridSpan w:val="3"/>
          </w:tcPr>
          <w:p w:rsidR="0072239E" w:rsidRPr="0072239E" w:rsidRDefault="001F5B4C" w:rsidP="0072239E">
            <w:pPr>
              <w:pStyle w:val="Rubrik2"/>
              <w:outlineLvl w:val="1"/>
            </w:pPr>
            <w:r>
              <w:t>Chapter</w:t>
            </w:r>
            <w:r w:rsidR="0072239E">
              <w:t xml:space="preserve"> 11, HANDLING, NOTIFYING AND REPORTING ACCIDENTS, INCIDENTS AND OCCURRENCES AND USING THE CVR RECORDING</w:t>
            </w:r>
          </w:p>
        </w:tc>
      </w:tr>
      <w:tr w:rsidR="00C6497E" w:rsidRPr="0072239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E" w:rsidRPr="0072239E" w:rsidRDefault="0072239E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Procedures for handling, notifying and reporting accidents, incidents and occurrences.</w:t>
            </w:r>
          </w:p>
          <w:p w:rsidR="0072239E" w:rsidRPr="0072239E" w:rsidRDefault="0072239E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This section should include the following:</w:t>
            </w:r>
          </w:p>
          <w:p w:rsidR="00C6497E" w:rsidRPr="0072239E" w:rsidRDefault="0072239E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(a) definition of accident, incident and occurrence and of the relevant responsibilities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>of all persons involved;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</w:tr>
      <w:tr w:rsidR="00C6497E" w:rsidRPr="0072239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72239E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(b) illustrations of forms to be used for reporting all types of accident, incident and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>occurrence (or copies of the forms themselves), instructions on how they are to be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 xml:space="preserve">completed, the addresses to which they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lastRenderedPageBreak/>
              <w:t>should be sent and the time allowed for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>this to be done;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</w:tr>
      <w:tr w:rsidR="00C6497E" w:rsidRPr="0072239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72239E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(c) in the event of an accident, descriptions of which departments, authorities and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>other organisations have to be notified, how this will be done and in what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>sequence;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</w:tr>
      <w:tr w:rsidR="00C6497E" w:rsidRPr="0072239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72239E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(d) procedures for verbal notification to air traffic service units of incidents involving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>ACAS resolution advisories (RAs), bird hazards, dangerous goods and hazardous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>conditions;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</w:tr>
      <w:tr w:rsidR="00C6497E" w:rsidRPr="0072239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72239E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(e) procedures for submitting written reports on air traffic incidents, ACAS RAs, bird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>strikes, dangerous goods incidents or accidents, and unlawful interference;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</w:tr>
      <w:tr w:rsidR="00C6497E" w:rsidRPr="0072239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E" w:rsidRPr="0072239E" w:rsidRDefault="0072239E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(f) reporting procedures. These procedures should include internal safety-related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>reporting procedures to be followed by crew members, designed to ensure that the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>pilot-in-command/commander is informed immediately of any incident that has</w:t>
            </w:r>
          </w:p>
          <w:p w:rsidR="00C6497E" w:rsidRPr="0072239E" w:rsidRDefault="0072239E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endangered, or may have endangered, safety during the flight, and that the pilotin-command/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>commander is provided with all relevant information.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</w:tr>
      <w:tr w:rsidR="00C6497E" w:rsidRPr="0072239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E" w:rsidRPr="001D2175" w:rsidRDefault="0072239E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(g) Procedures for the preservation of recordings of the flight recorders following an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>accident or a serious incident or when so directed by the investigating authority.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D2175">
              <w:rPr>
                <w:rFonts w:ascii="Calibri" w:hAnsi="Calibri" w:cs="Calibri"/>
                <w:szCs w:val="22"/>
                <w:lang w:eastAsia="en-US"/>
              </w:rPr>
              <w:t>These procedures should include:</w:t>
            </w:r>
          </w:p>
          <w:p w:rsidR="00C6497E" w:rsidRPr="0072239E" w:rsidRDefault="0072239E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(1) a full quotation of CAT.GEN.MPA.195(a); and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</w:tr>
      <w:tr w:rsidR="00C6497E" w:rsidRPr="0072239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E" w:rsidRPr="0072239E" w:rsidRDefault="0072239E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(2) instructions and means to prevent inadvertent reactivation, repair or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>reinstallation of the flight recorders by personnel of the operator or of third</w:t>
            </w:r>
          </w:p>
          <w:p w:rsidR="00C6497E" w:rsidRPr="0072239E" w:rsidRDefault="0072239E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parties, and to ensure that flight recorder recordings are preserved for the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>needs of the investigating authority.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</w:tr>
      <w:tr w:rsidR="00C6497E" w:rsidRPr="0072239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72239E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(h) Procedures required by CAT.GEN.MPA.195 for using the CVR recording or its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>transcript without prejudice to Regulation (EU) No 996/210, when applicable.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</w:tr>
      <w:tr w:rsidR="0072239E" w:rsidRPr="0072239E" w:rsidTr="0029335B">
        <w:tc>
          <w:tcPr>
            <w:tcW w:w="9911" w:type="dxa"/>
            <w:gridSpan w:val="3"/>
          </w:tcPr>
          <w:p w:rsidR="0072239E" w:rsidRPr="0072239E" w:rsidRDefault="001F5B4C" w:rsidP="0072239E">
            <w:pPr>
              <w:pStyle w:val="Rubrik2"/>
              <w:outlineLvl w:val="1"/>
            </w:pPr>
            <w:r>
              <w:t>Chapter</w:t>
            </w:r>
            <w:r w:rsidR="0072239E">
              <w:t xml:space="preserve"> 12, RULES OF THE AIR</w:t>
            </w:r>
          </w:p>
        </w:tc>
      </w:tr>
      <w:tr w:rsidR="00C6497E" w:rsidRPr="0072239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72239E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(a) Visual and instrument flight rules,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</w:tr>
      <w:tr w:rsidR="00C6497E" w:rsidRPr="0072239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72239E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(b) Territorial application of the rules of the air,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</w:tr>
      <w:tr w:rsidR="00C6497E" w:rsidRPr="0072239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72239E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(c) Communication procedures, including communication-failure procedures,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</w:tr>
      <w:tr w:rsidR="00C6497E" w:rsidRPr="0072239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72239E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(d) Information and instructions relating to the interception of civil aircraft,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</w:tr>
      <w:tr w:rsidR="00C6497E" w:rsidRPr="0072239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72239E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(e) The circumstances in which a radio listening watch is to be maintained,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</w:tr>
      <w:tr w:rsidR="00C6497E" w:rsidRPr="0072239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72239E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(f) Signals,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</w:tr>
      <w:tr w:rsidR="00C6497E" w:rsidRPr="0072239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72239E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(g) Time system used in operation,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</w:tr>
      <w:tr w:rsidR="00C6497E" w:rsidRPr="0072239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72239E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lastRenderedPageBreak/>
              <w:t>(h) ATC clearances, adherence to flight plan and position reports,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</w:tr>
      <w:tr w:rsidR="00C6497E" w:rsidRPr="0072239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72239E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(i) Visual signals used to warn an unauthorised aircraft flying in or about to enter a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>restricted, prohibited or danger area,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</w:tr>
      <w:tr w:rsidR="00C6497E" w:rsidRPr="0072239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72239E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(j) Procedures for flight crew observing an accident or receiving a distress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>transmission,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</w:tr>
      <w:tr w:rsidR="0072239E" w:rsidRPr="0072239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E" w:rsidRPr="0072239E" w:rsidRDefault="0072239E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(k) The ground/air visual codes for use by survivors, and description and use of signal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>aids,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E" w:rsidRPr="0072239E" w:rsidRDefault="0072239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E" w:rsidRPr="0072239E" w:rsidRDefault="0072239E" w:rsidP="00807BA5">
            <w:pPr>
              <w:pStyle w:val="Ifyllnadstext"/>
            </w:pPr>
          </w:p>
        </w:tc>
      </w:tr>
      <w:tr w:rsidR="0072239E" w:rsidRPr="0072239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E" w:rsidRPr="0072239E" w:rsidRDefault="0072239E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(l) Distress and urgency signals.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E" w:rsidRPr="0072239E" w:rsidRDefault="0072239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E" w:rsidRPr="0072239E" w:rsidRDefault="0072239E" w:rsidP="00807BA5">
            <w:pPr>
              <w:pStyle w:val="Ifyllnadstext"/>
            </w:pPr>
          </w:p>
        </w:tc>
      </w:tr>
      <w:tr w:rsidR="0072239E" w:rsidRPr="0072239E" w:rsidTr="0029335B">
        <w:tc>
          <w:tcPr>
            <w:tcW w:w="9911" w:type="dxa"/>
            <w:gridSpan w:val="3"/>
          </w:tcPr>
          <w:p w:rsidR="0072239E" w:rsidRPr="0072239E" w:rsidRDefault="001F5B4C" w:rsidP="0072239E">
            <w:pPr>
              <w:pStyle w:val="Rubrik2"/>
              <w:outlineLvl w:val="1"/>
              <w:rPr>
                <w:lang w:val="sv-SE"/>
              </w:rPr>
            </w:pPr>
            <w:r>
              <w:t>Chapter</w:t>
            </w:r>
            <w:r w:rsidR="0072239E">
              <w:t xml:space="preserve"> 13, LEASING/CODE SHARE</w:t>
            </w:r>
          </w:p>
        </w:tc>
      </w:tr>
      <w:tr w:rsidR="0072239E" w:rsidRPr="0072239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E" w:rsidRPr="0072239E" w:rsidRDefault="0072239E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A description of the operational arrangements for leasing and code-share, associated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>procedures and management responsibilities.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E" w:rsidRPr="0072239E" w:rsidRDefault="0072239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E" w:rsidRPr="0072239E" w:rsidRDefault="0072239E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9911" w:type="dxa"/>
            <w:gridSpan w:val="3"/>
          </w:tcPr>
          <w:p w:rsidR="001F5B4C" w:rsidRPr="001F5B4C" w:rsidRDefault="001F5B4C" w:rsidP="001F5B4C">
            <w:pPr>
              <w:pStyle w:val="Rubrik1"/>
              <w:outlineLvl w:val="0"/>
              <w:rPr>
                <w:lang w:val="sv-SE"/>
              </w:rPr>
            </w:pPr>
            <w:r>
              <w:t>OM-B AIRCRAFT OPERATING MATTERS – TYPE RELATED</w:t>
            </w:r>
          </w:p>
        </w:tc>
      </w:tr>
      <w:tr w:rsidR="001F5B4C" w:rsidRPr="001F5B4C" w:rsidTr="0029335B">
        <w:tc>
          <w:tcPr>
            <w:tcW w:w="9911" w:type="dxa"/>
            <w:gridSpan w:val="3"/>
          </w:tcPr>
          <w:p w:rsidR="001F5B4C" w:rsidRPr="001F5B4C" w:rsidRDefault="001F5B4C" w:rsidP="001F5B4C">
            <w:pPr>
              <w:pStyle w:val="Rubrik2"/>
              <w:outlineLvl w:val="1"/>
            </w:pPr>
            <w:r>
              <w:t>Kapitel 0, GENERAL INFORMATION AND UNITS OF MEASUREMENT</w:t>
            </w: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1F5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Checked by operator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Checked by TS</w:t>
            </w: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1F5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0.1 General information (e.g. aircraft dimensions), including a description of the units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F5B4C">
              <w:rPr>
                <w:rFonts w:ascii="Calibri" w:hAnsi="Calibri" w:cs="Calibri"/>
                <w:szCs w:val="22"/>
                <w:lang w:eastAsia="en-US"/>
              </w:rPr>
              <w:t>of measurement used for the operation of the aircraft type concerned and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F5B4C">
              <w:rPr>
                <w:rFonts w:ascii="Calibri" w:hAnsi="Calibri" w:cs="Calibri"/>
                <w:szCs w:val="22"/>
                <w:lang w:eastAsia="en-US"/>
              </w:rPr>
              <w:t>conversion tables.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9911" w:type="dxa"/>
            <w:gridSpan w:val="3"/>
          </w:tcPr>
          <w:p w:rsidR="001F5B4C" w:rsidRPr="001F5B4C" w:rsidRDefault="001F5B4C" w:rsidP="001F5B4C">
            <w:pPr>
              <w:pStyle w:val="Rubrik2"/>
              <w:outlineLvl w:val="1"/>
              <w:rPr>
                <w:lang w:val="sv-SE"/>
              </w:rPr>
            </w:pPr>
            <w:r>
              <w:t>Chapter 1, LIMITATIONS</w:t>
            </w: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1F5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1.1 A description of the certified limitations and the applicable operational limitations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F5B4C">
              <w:rPr>
                <w:rFonts w:ascii="Calibri" w:hAnsi="Calibri" w:cs="Calibri"/>
                <w:szCs w:val="22"/>
                <w:lang w:eastAsia="en-US"/>
              </w:rPr>
              <w:t>should include the following:</w:t>
            </w:r>
          </w:p>
          <w:p w:rsidR="001F5B4C" w:rsidRPr="001F5B4C" w:rsidRDefault="001F5B4C" w:rsidP="001F5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(a) certification status (e.g. EASA (supplemental) type certificate, environmental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F5B4C">
              <w:rPr>
                <w:rFonts w:ascii="Calibri" w:hAnsi="Calibri" w:cs="Calibri"/>
                <w:szCs w:val="22"/>
                <w:lang w:eastAsia="en-US"/>
              </w:rPr>
              <w:t>certification, etc.);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1F5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(b) passenger seating configuration for each aircraft type, including a pictorial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F5B4C">
              <w:rPr>
                <w:rFonts w:ascii="Calibri" w:hAnsi="Calibri" w:cs="Calibri"/>
                <w:szCs w:val="22"/>
                <w:lang w:eastAsia="en-US"/>
              </w:rPr>
              <w:t>presentation;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1F5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(c) types of operation that are approved (e.g. VFR/IFR, CAT II/III, RNP, flights in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F5B4C">
              <w:rPr>
                <w:rFonts w:ascii="Calibri" w:hAnsi="Calibri" w:cs="Calibri"/>
                <w:szCs w:val="22"/>
                <w:lang w:eastAsia="en-US"/>
              </w:rPr>
              <w:t>known icing conditions, etc.);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(d) crew composition;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(e) mass and centre of gravity;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(f) speed limitations;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(g) flight envelope(s);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(h) wind limits, including operations on contaminated runways;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(i) performance limitations for applicable configurations;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(j) (runway) slope;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(k) for aeroplanes, limitations on wet or contaminated runways;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(l) airframe contamination;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(m) system limitations.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</w:tbl>
    <w:p w:rsidR="0029335B" w:rsidRDefault="0029335B">
      <w:r>
        <w:rPr>
          <w:bCs/>
        </w:rP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5"/>
        <w:gridCol w:w="2478"/>
        <w:gridCol w:w="2478"/>
      </w:tblGrid>
      <w:tr w:rsidR="001F5B4C" w:rsidRPr="001F5B4C" w:rsidTr="0029335B">
        <w:tc>
          <w:tcPr>
            <w:tcW w:w="9911" w:type="dxa"/>
            <w:gridSpan w:val="3"/>
          </w:tcPr>
          <w:p w:rsidR="001F5B4C" w:rsidRPr="001F5B4C" w:rsidRDefault="001F5B4C" w:rsidP="001F5B4C">
            <w:pPr>
              <w:pStyle w:val="Rubrik2"/>
              <w:outlineLvl w:val="1"/>
              <w:rPr>
                <w:lang w:val="sv-SE"/>
              </w:rPr>
            </w:pPr>
            <w:r>
              <w:lastRenderedPageBreak/>
              <w:t>Chapter 2, NORMAL PROCEDURES</w:t>
            </w: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1F5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The normal procedures and duties assigned to the crew, the appropriate checklists, the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F5B4C">
              <w:rPr>
                <w:rFonts w:ascii="Calibri" w:hAnsi="Calibri" w:cs="Calibri"/>
                <w:szCs w:val="22"/>
                <w:lang w:eastAsia="en-US"/>
              </w:rPr>
              <w:t>system for their use and a statement covering the necessary coordination procedures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F5B4C">
              <w:rPr>
                <w:rFonts w:ascii="Calibri" w:hAnsi="Calibri" w:cs="Calibri"/>
                <w:szCs w:val="22"/>
                <w:lang w:eastAsia="en-US"/>
              </w:rPr>
              <w:t>between flight and cabin/other crew members. The normal procedures and duties should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F5B4C">
              <w:rPr>
                <w:rFonts w:ascii="Calibri" w:hAnsi="Calibri" w:cs="Calibri"/>
                <w:szCs w:val="22"/>
                <w:lang w:eastAsia="en-US"/>
              </w:rPr>
              <w:t>include the following:</w:t>
            </w:r>
          </w:p>
          <w:p w:rsidR="001F5B4C" w:rsidRPr="001F5B4C" w:rsidRDefault="001F5B4C" w:rsidP="001F5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(a) pre-flight,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(b) pre-departure,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(c) altimeter setting and checking,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(d) taxi, take-off and climb,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(e) noise abatement,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(f) cruise and descent,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(g) approach, landing preparation and briefing,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(h) VFR approach,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(i) IFR approach,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(j) visual approach and circling,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(k) missed approach,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(l) normal landing,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(m) post-landing,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(n) for aeroplanes, operations on wet and contaminated runways.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9911" w:type="dxa"/>
            <w:gridSpan w:val="3"/>
          </w:tcPr>
          <w:p w:rsidR="001F5B4C" w:rsidRPr="001F5B4C" w:rsidRDefault="001F5B4C" w:rsidP="001F5B4C">
            <w:pPr>
              <w:pStyle w:val="Rubrik2"/>
              <w:outlineLvl w:val="1"/>
            </w:pPr>
            <w:r>
              <w:t>Chapter 3, ABNORMAL AND/OR EMERGENCY PROCEDURES</w:t>
            </w: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1F5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The abnormal and/or emergency procedures and duties assigned to the crew, the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F5B4C">
              <w:rPr>
                <w:rFonts w:ascii="Calibri" w:hAnsi="Calibri" w:cs="Calibri"/>
                <w:szCs w:val="22"/>
                <w:lang w:eastAsia="en-US"/>
              </w:rPr>
              <w:t>appropriate checklists, the system for their use and a statement covering the necessary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F5B4C">
              <w:rPr>
                <w:rFonts w:ascii="Calibri" w:hAnsi="Calibri" w:cs="Calibri"/>
                <w:szCs w:val="22"/>
                <w:lang w:eastAsia="en-US"/>
              </w:rPr>
              <w:t>coordination procedures between flight and cabin/other crew members. The abnormal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F5B4C">
              <w:rPr>
                <w:rFonts w:ascii="Calibri" w:hAnsi="Calibri" w:cs="Calibri"/>
                <w:szCs w:val="22"/>
                <w:lang w:eastAsia="en-US"/>
              </w:rPr>
              <w:t>and/or emergency procedures and duties should include the following:</w:t>
            </w:r>
          </w:p>
          <w:p w:rsidR="001F5B4C" w:rsidRPr="001F5B4C" w:rsidRDefault="001F5B4C" w:rsidP="001F5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(a) crew incapacitation,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(b) fire and smoke drills,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(c) for aeroplanes, un-pressurised and partially pressurised flight,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(d) for aeroplanes, exceeding structural limits such as overweight landing,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(e) lightning strikes,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(f) distress communications and alerting ATC to emergencies,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(g) engine/burner failure,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(h) system failures,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(i) guidance for diversion in case of serious technical failure,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1F5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(j) ground proximity warning, including for helicopters audio voice alerting device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F5B4C">
              <w:rPr>
                <w:rFonts w:ascii="Calibri" w:hAnsi="Calibri" w:cs="Calibri"/>
                <w:szCs w:val="22"/>
                <w:lang w:eastAsia="en-US"/>
              </w:rPr>
              <w:t>(AVAD) warning,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1F5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(k) ACAS/TCAS warning for aeroplanes/audio voice alerting device (AVAD) warning for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F5B4C">
              <w:rPr>
                <w:rFonts w:ascii="Calibri" w:hAnsi="Calibri" w:cs="Calibri"/>
                <w:szCs w:val="22"/>
                <w:lang w:eastAsia="en-US"/>
              </w:rPr>
              <w:t>helicopters,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lastRenderedPageBreak/>
              <w:t>(l) windshear,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(m) emergency landing/ditching,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(n) for aeroplanes, departure contingency procedures.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E43D7" w:rsidRPr="001E43D7" w:rsidTr="0029335B">
        <w:tc>
          <w:tcPr>
            <w:tcW w:w="9911" w:type="dxa"/>
            <w:gridSpan w:val="3"/>
          </w:tcPr>
          <w:p w:rsidR="001E43D7" w:rsidRPr="001E43D7" w:rsidRDefault="001E43D7" w:rsidP="001E43D7">
            <w:pPr>
              <w:pStyle w:val="Rubrik2"/>
              <w:outlineLvl w:val="1"/>
              <w:rPr>
                <w:lang w:val="sv-SE"/>
              </w:rPr>
            </w:pPr>
            <w:r>
              <w:t>Chapter 4, PERFORMANCE</w:t>
            </w: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E43D7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4.0 Performance data should be provided in a form that can be used without difficulty.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7" w:rsidRPr="001E43D7" w:rsidRDefault="001E43D7" w:rsidP="001E43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4.1 Performance data. Performance material that provides the necessary data for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E43D7">
              <w:rPr>
                <w:rFonts w:ascii="Calibri" w:hAnsi="Calibri" w:cs="Calibri"/>
                <w:szCs w:val="22"/>
                <w:lang w:eastAsia="en-US"/>
              </w:rPr>
              <w:t>compliance with the performance requirements prescribed in Annex IV (Part-CAT).</w:t>
            </w:r>
          </w:p>
          <w:p w:rsidR="001E43D7" w:rsidRPr="001E43D7" w:rsidRDefault="001E43D7" w:rsidP="001E43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For aeroplanes, this performance data should be included to allow the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E43D7">
              <w:rPr>
                <w:rFonts w:ascii="Calibri" w:hAnsi="Calibri" w:cs="Calibri"/>
                <w:szCs w:val="22"/>
                <w:lang w:eastAsia="en-US"/>
              </w:rPr>
              <w:t>determination of the following:</w:t>
            </w:r>
          </w:p>
          <w:p w:rsidR="001F5B4C" w:rsidRPr="001E43D7" w:rsidRDefault="001E43D7" w:rsidP="001E43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(a) take-off climb limits — mass, altitude, temperature;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7" w:rsidRPr="001E43D7" w:rsidRDefault="001E43D7" w:rsidP="001E43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(b) take-off field length (for dry, wet and contaminated runway</w:t>
            </w:r>
          </w:p>
          <w:p w:rsidR="001F5B4C" w:rsidRPr="001E43D7" w:rsidRDefault="001E43D7" w:rsidP="001E43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conditions);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E43D7" w:rsidP="001E43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(c) net flight path data for obstacle clearance calculation or, where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E43D7">
              <w:rPr>
                <w:rFonts w:ascii="Calibri" w:hAnsi="Calibri" w:cs="Calibri"/>
                <w:szCs w:val="22"/>
                <w:lang w:eastAsia="en-US"/>
              </w:rPr>
              <w:t>applicable, take-off flight path;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E43D7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(d) the gradient losses for banked climb-outs;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E43D7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(e) en-route climb limits;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E43D7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(f) approach climb limits;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E43D7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(g) landing climb limits;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E43D7" w:rsidP="001E43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(h) landing field length (for dry, wet and contaminated runway conditions)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E43D7">
              <w:rPr>
                <w:rFonts w:ascii="Calibri" w:hAnsi="Calibri" w:cs="Calibri"/>
                <w:szCs w:val="22"/>
                <w:lang w:eastAsia="en-US"/>
              </w:rPr>
              <w:t>including the effects of an in-flight failure of a system or device, if it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E43D7">
              <w:rPr>
                <w:rFonts w:ascii="Calibri" w:hAnsi="Calibri" w:cs="Calibri"/>
                <w:szCs w:val="22"/>
                <w:lang w:eastAsia="en-US"/>
              </w:rPr>
              <w:t>affects the landing distance;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E43D7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(i) brake energy limits;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E43D7" w:rsidP="001E43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(j) speeds applicable for the various flight stages (also considering dry,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E43D7">
              <w:rPr>
                <w:rFonts w:ascii="Calibri" w:hAnsi="Calibri" w:cs="Calibri"/>
                <w:szCs w:val="22"/>
                <w:lang w:eastAsia="en-US"/>
              </w:rPr>
              <w:t>wet and contaminated runway conditions).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7" w:rsidRPr="001E43D7" w:rsidRDefault="001E43D7" w:rsidP="001E43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4.1.1 Supplementary data covering flights in icing conditions. Any certified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E43D7">
              <w:rPr>
                <w:rFonts w:ascii="Calibri" w:hAnsi="Calibri" w:cs="Calibri"/>
                <w:szCs w:val="22"/>
                <w:lang w:eastAsia="en-US"/>
              </w:rPr>
              <w:t>performance related to an allowable configuration, or configuration</w:t>
            </w:r>
          </w:p>
          <w:p w:rsidR="001F5B4C" w:rsidRPr="001E43D7" w:rsidRDefault="001E43D7" w:rsidP="001E43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deviation, such as anti-skid inoperative.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E43D7" w:rsidP="001E43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4.1.2 If performance data, as required for the appropriate performance class, are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E43D7">
              <w:rPr>
                <w:rFonts w:ascii="Calibri" w:hAnsi="Calibri" w:cs="Calibri"/>
                <w:szCs w:val="22"/>
                <w:lang w:eastAsia="en-US"/>
              </w:rPr>
              <w:t>not available in the AFM, then other data should be included. The OM may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E43D7">
              <w:rPr>
                <w:rFonts w:ascii="Calibri" w:hAnsi="Calibri" w:cs="Calibri"/>
                <w:szCs w:val="22"/>
                <w:lang w:eastAsia="en-US"/>
              </w:rPr>
              <w:t>contain cross-reference to the data contained in the AFM where such data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E43D7">
              <w:rPr>
                <w:rFonts w:ascii="Calibri" w:hAnsi="Calibri" w:cs="Calibri"/>
                <w:szCs w:val="22"/>
                <w:lang w:eastAsia="en-US"/>
              </w:rPr>
              <w:t>are not likely to be used often or in an emergency.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7" w:rsidRPr="001E43D7" w:rsidRDefault="001E43D7" w:rsidP="001E43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4.2 Additional performance data for aeroplanes. Additional performance data, where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E43D7">
              <w:rPr>
                <w:rFonts w:ascii="Calibri" w:hAnsi="Calibri" w:cs="Calibri"/>
                <w:szCs w:val="22"/>
                <w:lang w:eastAsia="en-US"/>
              </w:rPr>
              <w:t>applicable, including the following:</w:t>
            </w:r>
          </w:p>
          <w:p w:rsidR="001F5B4C" w:rsidRPr="001E43D7" w:rsidRDefault="001E43D7" w:rsidP="001E43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(a) all engine climb gradients,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E43D7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(b) drift-down data,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E43D7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(c) effect of de-icing/anti-icing fluids,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E43D7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(d) flight with landing gear down,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E43D7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lastRenderedPageBreak/>
              <w:t>(e) for aircraft with 3 or more engines, one-engine-inoperative ferry flights,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E43D7" w:rsidP="001E43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(f) flights conducted under the provisions of the configuration deviation list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E43D7">
              <w:rPr>
                <w:rFonts w:ascii="Calibri" w:hAnsi="Calibri" w:cs="Calibri"/>
                <w:szCs w:val="22"/>
                <w:lang w:eastAsia="en-US"/>
              </w:rPr>
              <w:t>(CDL).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E43D7" w:rsidRPr="001E43D7" w:rsidTr="0029335B">
        <w:tc>
          <w:tcPr>
            <w:tcW w:w="9911" w:type="dxa"/>
            <w:gridSpan w:val="3"/>
          </w:tcPr>
          <w:p w:rsidR="001E43D7" w:rsidRPr="001E43D7" w:rsidRDefault="001E43D7" w:rsidP="001E43D7">
            <w:pPr>
              <w:pStyle w:val="Rubrik2"/>
              <w:outlineLvl w:val="1"/>
              <w:rPr>
                <w:lang w:val="sv-SE"/>
              </w:rPr>
            </w:pPr>
            <w:r>
              <w:t>Chapter 5, FLIGHT PLANNING</w:t>
            </w: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E43D7" w:rsidP="001E43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5.1 Data and instructions necessary for pre-flight and in-flight planning including, for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E43D7">
              <w:rPr>
                <w:rFonts w:ascii="Calibri" w:hAnsi="Calibri" w:cs="Calibri"/>
                <w:szCs w:val="22"/>
                <w:lang w:eastAsia="en-US"/>
              </w:rPr>
              <w:t>aeroplanes, factors such as speed schedules and power settings. Where applicable,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E43D7">
              <w:rPr>
                <w:rFonts w:ascii="Calibri" w:hAnsi="Calibri" w:cs="Calibri"/>
                <w:szCs w:val="22"/>
                <w:lang w:eastAsia="en-US"/>
              </w:rPr>
              <w:t>procedures for engine(s)-out operations, ETOPS (particularly the one-engineinoperative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E43D7">
              <w:rPr>
                <w:rFonts w:ascii="Calibri" w:hAnsi="Calibri" w:cs="Calibri"/>
                <w:szCs w:val="22"/>
                <w:lang w:eastAsia="en-US"/>
              </w:rPr>
              <w:t>cruise speed and maximum distance to an adequate aerodrome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E43D7">
              <w:rPr>
                <w:rFonts w:ascii="Calibri" w:hAnsi="Calibri" w:cs="Calibri"/>
                <w:szCs w:val="22"/>
                <w:lang w:eastAsia="en-US"/>
              </w:rPr>
              <w:t>determined in accordance with Annex IV (Part-CAT)) and flights to isolated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E43D7">
              <w:rPr>
                <w:rFonts w:ascii="Calibri" w:hAnsi="Calibri" w:cs="Calibri"/>
                <w:szCs w:val="22"/>
                <w:lang w:eastAsia="en-US"/>
              </w:rPr>
              <w:t>aerodromes should be included.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E43D7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5.2 The method for calculating fuel needed for the various stages of flight.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7" w:rsidRPr="001E43D7" w:rsidRDefault="001E43D7" w:rsidP="001E43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5.3 When applicable, for aeroplanes, performance data for ETOPS critical fuel reserve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E43D7">
              <w:rPr>
                <w:rFonts w:ascii="Calibri" w:hAnsi="Calibri" w:cs="Calibri"/>
                <w:szCs w:val="22"/>
                <w:lang w:eastAsia="en-US"/>
              </w:rPr>
              <w:t>and area of operation, including sufficient data to support the critical fuel reserve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E43D7">
              <w:rPr>
                <w:rFonts w:ascii="Calibri" w:hAnsi="Calibri" w:cs="Calibri"/>
                <w:szCs w:val="22"/>
                <w:lang w:eastAsia="en-US"/>
              </w:rPr>
              <w:t>and area of operation calculation based on approved aircraft performance data.</w:t>
            </w:r>
          </w:p>
          <w:p w:rsidR="001E43D7" w:rsidRPr="001E43D7" w:rsidRDefault="001E43D7" w:rsidP="001E43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The following data should be included:</w:t>
            </w:r>
          </w:p>
          <w:p w:rsidR="001E43D7" w:rsidRPr="001E43D7" w:rsidRDefault="001E43D7" w:rsidP="001E43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(a) detailed engine(s)-inoperative performance data, including fuel flow for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E43D7">
              <w:rPr>
                <w:rFonts w:ascii="Calibri" w:hAnsi="Calibri" w:cs="Calibri"/>
                <w:szCs w:val="22"/>
                <w:lang w:eastAsia="en-US"/>
              </w:rPr>
              <w:t>standard and non-standard atmospheric conditions and as a function of</w:t>
            </w:r>
          </w:p>
          <w:p w:rsidR="001E43D7" w:rsidRPr="001E43D7" w:rsidRDefault="001E43D7" w:rsidP="001E43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airspeed and power setting, where appropriate, covering:</w:t>
            </w:r>
          </w:p>
          <w:p w:rsidR="001F5B4C" w:rsidRPr="001E43D7" w:rsidRDefault="001E43D7" w:rsidP="001E43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(i) drift down (includes net performance), where applicable;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E43D7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(ii) cruise altitude coverage including 10 000 ft;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E43D7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(iii) holding;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E43D7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(iv) altitude capability (includes net performance); and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E43D7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(v) missed approach;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97AF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197AF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97AFC">
              <w:rPr>
                <w:rFonts w:ascii="Calibri" w:hAnsi="Calibri" w:cs="Calibri"/>
                <w:szCs w:val="22"/>
                <w:lang w:eastAsia="en-US"/>
              </w:rPr>
              <w:t>(b) detailed all-engine-operating performance data, including nominal fuel flow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97AFC">
              <w:rPr>
                <w:rFonts w:ascii="Calibri" w:hAnsi="Calibri" w:cs="Calibri"/>
                <w:szCs w:val="22"/>
                <w:lang w:eastAsia="en-US"/>
              </w:rPr>
              <w:t>data, for standard and non-standard atmospheric conditions and as a</w:t>
            </w:r>
          </w:p>
          <w:p w:rsidR="00197AFC" w:rsidRPr="00197AFC" w:rsidRDefault="00197AFC" w:rsidP="00197AF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97AFC">
              <w:rPr>
                <w:rFonts w:ascii="Calibri" w:hAnsi="Calibri" w:cs="Calibri"/>
                <w:szCs w:val="22"/>
                <w:lang w:eastAsia="en-US"/>
              </w:rPr>
              <w:t>function of airspeed and power setting, where appropriate, covering:</w:t>
            </w:r>
          </w:p>
          <w:p w:rsidR="00197AFC" w:rsidRPr="00197AFC" w:rsidRDefault="00197AFC" w:rsidP="00197AF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97AFC">
              <w:rPr>
                <w:rFonts w:ascii="Calibri" w:hAnsi="Calibri" w:cs="Calibri"/>
                <w:szCs w:val="22"/>
                <w:lang w:eastAsia="en-US"/>
              </w:rPr>
              <w:t>(i) cruise (altitude coverage including 10 000 ft); and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E43D7" w:rsidRDefault="00197AF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E43D7" w:rsidRDefault="00197AFC" w:rsidP="00807BA5">
            <w:pPr>
              <w:pStyle w:val="Ifyllnadstext"/>
            </w:pPr>
          </w:p>
        </w:tc>
      </w:tr>
      <w:tr w:rsidR="00197AF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(ii) holding;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E43D7" w:rsidRDefault="00197AF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E43D7" w:rsidRDefault="00197AFC" w:rsidP="00807BA5">
            <w:pPr>
              <w:pStyle w:val="Ifyllnadstext"/>
            </w:pPr>
          </w:p>
        </w:tc>
      </w:tr>
      <w:tr w:rsidR="00197AF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197AF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97AFC">
              <w:rPr>
                <w:rFonts w:ascii="Calibri" w:hAnsi="Calibri" w:cs="Calibri"/>
                <w:szCs w:val="22"/>
                <w:lang w:eastAsia="en-US"/>
              </w:rPr>
              <w:t>(c) details of any other conditions relevant to ETOPS operations which can cause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97AFC">
              <w:rPr>
                <w:rFonts w:ascii="Calibri" w:hAnsi="Calibri" w:cs="Calibri"/>
                <w:szCs w:val="22"/>
                <w:lang w:eastAsia="en-US"/>
              </w:rPr>
              <w:t>significant deterioration of performance, such as ice accumulation on the</w:t>
            </w:r>
          </w:p>
          <w:p w:rsidR="00197AFC" w:rsidRPr="00197AFC" w:rsidRDefault="00197AFC" w:rsidP="00197AF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97AFC">
              <w:rPr>
                <w:rFonts w:ascii="Calibri" w:hAnsi="Calibri" w:cs="Calibri"/>
                <w:szCs w:val="22"/>
                <w:lang w:eastAsia="en-US"/>
              </w:rPr>
              <w:t>unprotected surfaces of the aircraft, ram air turbine (RAT) deployment,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97AFC">
              <w:rPr>
                <w:rFonts w:ascii="Calibri" w:hAnsi="Calibri" w:cs="Calibri"/>
                <w:szCs w:val="22"/>
                <w:lang w:eastAsia="en-US"/>
              </w:rPr>
              <w:t>thrust-reverser deployment, etc.; and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E43D7" w:rsidRDefault="00197AF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E43D7" w:rsidRDefault="00197AFC" w:rsidP="00807BA5">
            <w:pPr>
              <w:pStyle w:val="Ifyllnadstext"/>
            </w:pPr>
          </w:p>
        </w:tc>
      </w:tr>
    </w:tbl>
    <w:p w:rsidR="0029335B" w:rsidRDefault="0029335B">
      <w:r>
        <w:br w:type="page"/>
      </w:r>
    </w:p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5"/>
        <w:gridCol w:w="2478"/>
        <w:gridCol w:w="2478"/>
      </w:tblGrid>
      <w:tr w:rsidR="00197AF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197AF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97AFC">
              <w:rPr>
                <w:rFonts w:ascii="Calibri" w:hAnsi="Calibri" w:cs="Calibri"/>
                <w:szCs w:val="22"/>
                <w:lang w:eastAsia="en-US"/>
              </w:rPr>
              <w:lastRenderedPageBreak/>
              <w:t>(d) the altitudes, airspeeds, thrust settings, and fuel flow used in establishing the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97AFC">
              <w:rPr>
                <w:rFonts w:ascii="Calibri" w:hAnsi="Calibri" w:cs="Calibri"/>
                <w:szCs w:val="22"/>
                <w:lang w:eastAsia="en-US"/>
              </w:rPr>
              <w:t>ETOPS area of operations for each airframe-engine combination should be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97AFC">
              <w:rPr>
                <w:rFonts w:ascii="Calibri" w:hAnsi="Calibri" w:cs="Calibri"/>
                <w:szCs w:val="22"/>
                <w:lang w:eastAsia="en-US"/>
              </w:rPr>
              <w:t>used in showing the corresponding terrain and obstruction clearances in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97AFC">
              <w:rPr>
                <w:rFonts w:ascii="Calibri" w:hAnsi="Calibri" w:cs="Calibri"/>
                <w:szCs w:val="22"/>
                <w:lang w:eastAsia="en-US"/>
              </w:rPr>
              <w:t>accordance with Annex IV (Part-CAT).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E43D7" w:rsidRDefault="00197AF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E43D7" w:rsidRDefault="00197AFC" w:rsidP="00807BA5">
            <w:pPr>
              <w:pStyle w:val="Ifyllnadstext"/>
            </w:pPr>
          </w:p>
        </w:tc>
      </w:tr>
      <w:tr w:rsidR="00197AFC" w:rsidRPr="00197AFC" w:rsidTr="0029335B">
        <w:tc>
          <w:tcPr>
            <w:tcW w:w="9911" w:type="dxa"/>
            <w:gridSpan w:val="3"/>
          </w:tcPr>
          <w:p w:rsidR="00197AFC" w:rsidRPr="00197AFC" w:rsidRDefault="00197AFC" w:rsidP="00197AFC">
            <w:pPr>
              <w:pStyle w:val="Rubrik2"/>
              <w:outlineLvl w:val="1"/>
              <w:rPr>
                <w:lang w:val="sv-SE"/>
              </w:rPr>
            </w:pPr>
            <w:r>
              <w:t>Chapter 6, MASS AND BALANCE</w:t>
            </w:r>
          </w:p>
        </w:tc>
      </w:tr>
      <w:tr w:rsidR="00197AFC" w:rsidRPr="00197AF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197AF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97AFC">
              <w:rPr>
                <w:rFonts w:ascii="Calibri" w:hAnsi="Calibri" w:cs="Calibri"/>
                <w:szCs w:val="22"/>
                <w:lang w:eastAsia="en-US"/>
              </w:rPr>
              <w:t>Instructions and data for the calculation of the mass and balance, including the following:</w:t>
            </w:r>
          </w:p>
          <w:p w:rsidR="00197AFC" w:rsidRPr="00197AFC" w:rsidRDefault="00197AFC" w:rsidP="00197AF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97AFC">
              <w:rPr>
                <w:rFonts w:ascii="Calibri" w:hAnsi="Calibri" w:cs="Calibri"/>
                <w:szCs w:val="22"/>
                <w:lang w:eastAsia="en-US"/>
              </w:rPr>
              <w:t>(a) calculation system (e.g. index system);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807BA5">
            <w:pPr>
              <w:pStyle w:val="Ifyllnadstext"/>
            </w:pPr>
          </w:p>
        </w:tc>
      </w:tr>
      <w:tr w:rsidR="00197AFC" w:rsidRPr="00197AF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197AF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97AFC">
              <w:rPr>
                <w:rFonts w:ascii="Calibri" w:hAnsi="Calibri" w:cs="Calibri"/>
                <w:szCs w:val="22"/>
                <w:lang w:eastAsia="en-US"/>
              </w:rPr>
              <w:t>(b) information and instructions for completion of mass and balance documentation,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97AFC">
              <w:rPr>
                <w:rFonts w:ascii="Calibri" w:hAnsi="Calibri" w:cs="Calibri"/>
                <w:szCs w:val="22"/>
                <w:lang w:eastAsia="en-US"/>
              </w:rPr>
              <w:t>including manual and computer generated types;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807BA5">
            <w:pPr>
              <w:pStyle w:val="Ifyllnadstext"/>
            </w:pPr>
          </w:p>
        </w:tc>
      </w:tr>
      <w:tr w:rsidR="00197AFC" w:rsidRPr="00197AF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197AF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97AFC">
              <w:rPr>
                <w:rFonts w:ascii="Calibri" w:hAnsi="Calibri" w:cs="Calibri"/>
                <w:szCs w:val="22"/>
                <w:lang w:eastAsia="en-US"/>
              </w:rPr>
              <w:t>(c) limiting masses and centre of gravity for the types, variants or individual aircraft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97AFC">
              <w:rPr>
                <w:rFonts w:ascii="Calibri" w:hAnsi="Calibri" w:cs="Calibri"/>
                <w:szCs w:val="22"/>
                <w:lang w:eastAsia="en-US"/>
              </w:rPr>
              <w:t>used by the operator;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807BA5">
            <w:pPr>
              <w:pStyle w:val="Ifyllnadstext"/>
            </w:pPr>
          </w:p>
        </w:tc>
      </w:tr>
      <w:tr w:rsidR="00197AFC" w:rsidRPr="00197AF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97AFC">
              <w:rPr>
                <w:rFonts w:ascii="Calibri" w:hAnsi="Calibri" w:cs="Calibri"/>
                <w:szCs w:val="22"/>
                <w:lang w:eastAsia="en-US"/>
              </w:rPr>
              <w:t>(d) dry operating mass and corresponding centre of gravity or index.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807BA5">
            <w:pPr>
              <w:pStyle w:val="Ifyllnadstext"/>
            </w:pPr>
          </w:p>
        </w:tc>
      </w:tr>
      <w:tr w:rsidR="00197AFC" w:rsidRPr="00197AFC" w:rsidTr="0029335B">
        <w:tc>
          <w:tcPr>
            <w:tcW w:w="9911" w:type="dxa"/>
            <w:gridSpan w:val="3"/>
          </w:tcPr>
          <w:p w:rsidR="00197AFC" w:rsidRPr="00197AFC" w:rsidRDefault="00197AFC" w:rsidP="00197AFC">
            <w:pPr>
              <w:pStyle w:val="Rubrik2"/>
              <w:outlineLvl w:val="1"/>
              <w:rPr>
                <w:lang w:val="sv-SE"/>
              </w:rPr>
            </w:pPr>
            <w:r>
              <w:t>Chapter 7, LOADING</w:t>
            </w:r>
          </w:p>
        </w:tc>
      </w:tr>
      <w:tr w:rsidR="00197AFC" w:rsidRPr="00197AF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97AFC">
              <w:rPr>
                <w:rFonts w:ascii="Calibri" w:hAnsi="Calibri" w:cs="Calibri"/>
                <w:szCs w:val="22"/>
                <w:lang w:eastAsia="en-US"/>
              </w:rPr>
              <w:t>Procedures and provisions for loading and unloading and securing the load in the aircraft.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807BA5">
            <w:pPr>
              <w:pStyle w:val="Ifyllnadstext"/>
            </w:pPr>
          </w:p>
        </w:tc>
      </w:tr>
      <w:tr w:rsidR="00197AFC" w:rsidRPr="00197AFC" w:rsidTr="0029335B">
        <w:tc>
          <w:tcPr>
            <w:tcW w:w="9911" w:type="dxa"/>
            <w:gridSpan w:val="3"/>
          </w:tcPr>
          <w:p w:rsidR="00197AFC" w:rsidRPr="00197AFC" w:rsidRDefault="00197AFC" w:rsidP="00197AFC">
            <w:pPr>
              <w:pStyle w:val="Rubrik2"/>
              <w:outlineLvl w:val="1"/>
              <w:rPr>
                <w:lang w:val="sv-SE"/>
              </w:rPr>
            </w:pPr>
            <w:r>
              <w:t>Chapter 8, CONFIGURATION DEVIATION LIST</w:t>
            </w:r>
          </w:p>
        </w:tc>
      </w:tr>
      <w:tr w:rsidR="00197AFC" w:rsidRPr="00197AF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197AF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97AFC">
              <w:rPr>
                <w:rFonts w:ascii="Calibri" w:hAnsi="Calibri" w:cs="Calibri"/>
                <w:szCs w:val="22"/>
                <w:lang w:eastAsia="en-US"/>
              </w:rPr>
              <w:t>The CDL(s), if provided by the manufacturer, taking account of the aircraft types and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97AFC">
              <w:rPr>
                <w:rFonts w:ascii="Calibri" w:hAnsi="Calibri" w:cs="Calibri"/>
                <w:szCs w:val="22"/>
                <w:lang w:eastAsia="en-US"/>
              </w:rPr>
              <w:t>variants operated, including procedures to be followed when an aircraft is being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97AFC">
              <w:rPr>
                <w:rFonts w:ascii="Calibri" w:hAnsi="Calibri" w:cs="Calibri"/>
                <w:szCs w:val="22"/>
                <w:lang w:eastAsia="en-US"/>
              </w:rPr>
              <w:t>dispatched under the terms of its CDL.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807BA5">
            <w:pPr>
              <w:pStyle w:val="Ifyllnadstext"/>
            </w:pPr>
          </w:p>
        </w:tc>
      </w:tr>
      <w:tr w:rsidR="00197AFC" w:rsidRPr="00197AFC" w:rsidTr="0029335B">
        <w:tc>
          <w:tcPr>
            <w:tcW w:w="9911" w:type="dxa"/>
            <w:gridSpan w:val="3"/>
          </w:tcPr>
          <w:p w:rsidR="00197AFC" w:rsidRPr="00197AFC" w:rsidRDefault="00197AFC" w:rsidP="00197AFC">
            <w:pPr>
              <w:pStyle w:val="Rubrik2"/>
              <w:outlineLvl w:val="1"/>
            </w:pPr>
            <w:r>
              <w:t>Chapter 9, MINIMUM EQUIPMENT LIST (MEL)</w:t>
            </w:r>
          </w:p>
        </w:tc>
      </w:tr>
      <w:tr w:rsidR="00197AFC" w:rsidRPr="00197AF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197AF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97AFC">
              <w:rPr>
                <w:rFonts w:ascii="Calibri" w:hAnsi="Calibri" w:cs="Calibri"/>
                <w:szCs w:val="22"/>
                <w:lang w:eastAsia="en-US"/>
              </w:rPr>
              <w:t>The MEL for each aircraft type or variant operated and the type(s)/area(s) of operation.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97AFC">
              <w:rPr>
                <w:rFonts w:ascii="Calibri" w:hAnsi="Calibri" w:cs="Calibri"/>
                <w:szCs w:val="22"/>
                <w:lang w:eastAsia="en-US"/>
              </w:rPr>
              <w:t>The MEL should also include the dispatch conditions associated with operations required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97AFC">
              <w:rPr>
                <w:rFonts w:ascii="Calibri" w:hAnsi="Calibri" w:cs="Calibri"/>
                <w:szCs w:val="22"/>
                <w:lang w:eastAsia="en-US"/>
              </w:rPr>
              <w:t>for a specific approval (e.g. RNAV, RNP, RVSM, ETOPS). Consideration should be given to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97AFC">
              <w:rPr>
                <w:rFonts w:ascii="Calibri" w:hAnsi="Calibri" w:cs="Calibri"/>
                <w:szCs w:val="22"/>
                <w:lang w:eastAsia="en-US"/>
              </w:rPr>
              <w:t>using the ATA number system when allocating chapters and numbers.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807BA5">
            <w:pPr>
              <w:pStyle w:val="Ifyllnadstext"/>
            </w:pPr>
          </w:p>
        </w:tc>
      </w:tr>
      <w:tr w:rsidR="00197AFC" w:rsidRPr="00197AFC" w:rsidTr="0029335B">
        <w:tc>
          <w:tcPr>
            <w:tcW w:w="9911" w:type="dxa"/>
            <w:gridSpan w:val="3"/>
          </w:tcPr>
          <w:p w:rsidR="00197AFC" w:rsidRPr="00197AFC" w:rsidRDefault="00197AFC" w:rsidP="00197AFC">
            <w:pPr>
              <w:pStyle w:val="Rubrik2"/>
              <w:outlineLvl w:val="1"/>
            </w:pPr>
            <w:r>
              <w:t>Chapter 10, SURVIVAL AND EMERGENCY EQUIPMENT INCLUDING OXYGEN</w:t>
            </w:r>
          </w:p>
        </w:tc>
      </w:tr>
      <w:tr w:rsidR="00197AFC" w:rsidRPr="00197AF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197AF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97AFC">
              <w:rPr>
                <w:rFonts w:ascii="Calibri" w:hAnsi="Calibri" w:cs="Calibri"/>
                <w:szCs w:val="22"/>
                <w:lang w:eastAsia="en-US"/>
              </w:rPr>
              <w:t>10.1 A list of the survival equipment to be carried for the routes to be flown and the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97AFC">
              <w:rPr>
                <w:rFonts w:ascii="Calibri" w:hAnsi="Calibri" w:cs="Calibri"/>
                <w:szCs w:val="22"/>
                <w:lang w:eastAsia="en-US"/>
              </w:rPr>
              <w:t>procedures for checking the serviceability of this equipment prior to take-off.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97AFC">
              <w:rPr>
                <w:rFonts w:ascii="Calibri" w:hAnsi="Calibri" w:cs="Calibri"/>
                <w:szCs w:val="22"/>
                <w:lang w:eastAsia="en-US"/>
              </w:rPr>
              <w:t>Instructions regarding the location, accessibility and use of survival and emergency</w:t>
            </w:r>
          </w:p>
          <w:p w:rsidR="00197AFC" w:rsidRPr="00197AFC" w:rsidRDefault="00197AFC" w:rsidP="00197AF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97AFC">
              <w:rPr>
                <w:rFonts w:ascii="Calibri" w:hAnsi="Calibri" w:cs="Calibri"/>
                <w:szCs w:val="22"/>
                <w:lang w:eastAsia="en-US"/>
              </w:rPr>
              <w:t>equipment and its associated checklist(s) should also be included.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807BA5">
            <w:pPr>
              <w:pStyle w:val="Ifyllnadstext"/>
            </w:pPr>
          </w:p>
        </w:tc>
      </w:tr>
      <w:tr w:rsidR="00197AFC" w:rsidRPr="00197AF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197AF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97AFC">
              <w:rPr>
                <w:rFonts w:ascii="Calibri" w:hAnsi="Calibri" w:cs="Calibri"/>
                <w:szCs w:val="22"/>
                <w:lang w:eastAsia="en-US"/>
              </w:rPr>
              <w:t>10.2 The procedure for determining the amount of oxygen required and the quantity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97AFC">
              <w:rPr>
                <w:rFonts w:ascii="Calibri" w:hAnsi="Calibri" w:cs="Calibri"/>
                <w:szCs w:val="22"/>
                <w:lang w:eastAsia="en-US"/>
              </w:rPr>
              <w:t>that is available. The flight profile, number of occupants and possible cabin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97AFC">
              <w:rPr>
                <w:rFonts w:ascii="Calibri" w:hAnsi="Calibri" w:cs="Calibri"/>
                <w:szCs w:val="22"/>
                <w:lang w:eastAsia="en-US"/>
              </w:rPr>
              <w:t>decompression should be considered.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807BA5">
            <w:pPr>
              <w:pStyle w:val="Ifyllnadstext"/>
            </w:pPr>
          </w:p>
        </w:tc>
      </w:tr>
      <w:tr w:rsidR="00197AFC" w:rsidRPr="00197AFC" w:rsidTr="0029335B">
        <w:tc>
          <w:tcPr>
            <w:tcW w:w="9911" w:type="dxa"/>
            <w:gridSpan w:val="3"/>
          </w:tcPr>
          <w:p w:rsidR="00197AFC" w:rsidRPr="00197AFC" w:rsidRDefault="00197AFC" w:rsidP="00197AFC">
            <w:pPr>
              <w:pStyle w:val="Rubrik2"/>
              <w:outlineLvl w:val="1"/>
              <w:rPr>
                <w:lang w:val="sv-SE"/>
              </w:rPr>
            </w:pPr>
            <w:r>
              <w:lastRenderedPageBreak/>
              <w:t>Chapter 11, EMERGENCY EVACUATION PROCEDURES</w:t>
            </w:r>
          </w:p>
        </w:tc>
      </w:tr>
      <w:tr w:rsidR="00197AFC" w:rsidRPr="00197AF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197AF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97AFC">
              <w:rPr>
                <w:rFonts w:ascii="Calibri" w:hAnsi="Calibri" w:cs="Calibri"/>
                <w:szCs w:val="22"/>
                <w:lang w:eastAsia="en-US"/>
              </w:rPr>
              <w:t>11.1 Instructions for preparation for emergency evacuation, including crew coordination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97AFC">
              <w:rPr>
                <w:rFonts w:ascii="Calibri" w:hAnsi="Calibri" w:cs="Calibri"/>
                <w:szCs w:val="22"/>
                <w:lang w:eastAsia="en-US"/>
              </w:rPr>
              <w:t>and emergency station assignment.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807BA5">
            <w:pPr>
              <w:pStyle w:val="Ifyllnadstext"/>
            </w:pPr>
          </w:p>
        </w:tc>
      </w:tr>
      <w:tr w:rsidR="00197AFC" w:rsidRPr="00197AF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197AF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97AFC">
              <w:rPr>
                <w:rFonts w:ascii="Calibri" w:hAnsi="Calibri" w:cs="Calibri"/>
                <w:szCs w:val="22"/>
                <w:lang w:eastAsia="en-US"/>
              </w:rPr>
              <w:t>11.2 Emergency evacuation procedures. A description of the duties of all members of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97AFC">
              <w:rPr>
                <w:rFonts w:ascii="Calibri" w:hAnsi="Calibri" w:cs="Calibri"/>
                <w:szCs w:val="22"/>
                <w:lang w:eastAsia="en-US"/>
              </w:rPr>
              <w:t>the crew for the rapid evacuation of an aircraft and the handling of the passengers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97AFC">
              <w:rPr>
                <w:rFonts w:ascii="Calibri" w:hAnsi="Calibri" w:cs="Calibri"/>
                <w:szCs w:val="22"/>
                <w:lang w:eastAsia="en-US"/>
              </w:rPr>
              <w:t>in the event of a forced landing, ditching or other emergency.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807BA5">
            <w:pPr>
              <w:pStyle w:val="Ifyllnadstext"/>
            </w:pPr>
          </w:p>
        </w:tc>
      </w:tr>
      <w:tr w:rsidR="00197AFC" w:rsidRPr="00197AFC" w:rsidTr="0029335B">
        <w:tc>
          <w:tcPr>
            <w:tcW w:w="9911" w:type="dxa"/>
            <w:gridSpan w:val="3"/>
          </w:tcPr>
          <w:p w:rsidR="00197AFC" w:rsidRPr="00197AFC" w:rsidRDefault="00197AFC" w:rsidP="00197AFC">
            <w:pPr>
              <w:pStyle w:val="Rubrik2"/>
              <w:outlineLvl w:val="1"/>
              <w:rPr>
                <w:lang w:val="sv-SE"/>
              </w:rPr>
            </w:pPr>
            <w:r>
              <w:t>Chapter 12, AIRCRAFT SYSTEMS</w:t>
            </w:r>
          </w:p>
        </w:tc>
      </w:tr>
      <w:tr w:rsidR="00197AFC" w:rsidRPr="00197AF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D2175" w:rsidRDefault="00197AFC" w:rsidP="00197AF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97AFC">
              <w:rPr>
                <w:rFonts w:ascii="Calibri" w:hAnsi="Calibri" w:cs="Calibri"/>
                <w:szCs w:val="22"/>
                <w:lang w:eastAsia="en-US"/>
              </w:rPr>
              <w:t>A description of the aircraft systems, related controls and indications and operating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97AFC">
              <w:rPr>
                <w:rFonts w:ascii="Calibri" w:hAnsi="Calibri" w:cs="Calibri"/>
                <w:szCs w:val="22"/>
                <w:lang w:eastAsia="en-US"/>
              </w:rPr>
              <w:t>instructions. Consideration should be given to use the ATA number system when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D2175">
              <w:rPr>
                <w:rFonts w:ascii="Calibri" w:hAnsi="Calibri" w:cs="Calibri"/>
                <w:szCs w:val="22"/>
                <w:lang w:eastAsia="en-US"/>
              </w:rPr>
              <w:t>allocating chapters and numbers.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D2175" w:rsidRDefault="00197AF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D2175" w:rsidRDefault="00197AFC" w:rsidP="00807BA5">
            <w:pPr>
              <w:pStyle w:val="Ifyllnadstext"/>
            </w:pPr>
          </w:p>
        </w:tc>
      </w:tr>
      <w:tr w:rsidR="001D2175" w:rsidTr="0029335B">
        <w:tc>
          <w:tcPr>
            <w:tcW w:w="9911" w:type="dxa"/>
            <w:gridSpan w:val="3"/>
          </w:tcPr>
          <w:p w:rsidR="001D2175" w:rsidRDefault="001D2175" w:rsidP="001D2175">
            <w:pPr>
              <w:pStyle w:val="Rubrik1"/>
              <w:outlineLvl w:val="0"/>
            </w:pPr>
            <w:r>
              <w:t>OM-C ROUTE/ROLE/AREA AND AERODROME/OPERATING SITE INSTRUCTIONS AND INFORMATION</w:t>
            </w:r>
          </w:p>
        </w:tc>
      </w:tr>
      <w:tr w:rsidR="001D2175" w:rsidRPr="001D2175" w:rsidTr="0029335B">
        <w:tc>
          <w:tcPr>
            <w:tcW w:w="9911" w:type="dxa"/>
            <w:gridSpan w:val="3"/>
          </w:tcPr>
          <w:p w:rsidR="001D2175" w:rsidRPr="001D2175" w:rsidRDefault="001D2175" w:rsidP="001D2175">
            <w:pPr>
              <w:pStyle w:val="Rubrik2"/>
              <w:outlineLvl w:val="1"/>
              <w:rPr>
                <w:lang w:val="sv-SE"/>
              </w:rPr>
            </w:pPr>
            <w:r>
              <w:t>Chapter 1</w:t>
            </w:r>
          </w:p>
        </w:tc>
      </w:tr>
      <w:tr w:rsidR="00197AFC" w:rsidRPr="001D2175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1D217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1 Instructions and information relating to communications, navigation and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D2175">
              <w:rPr>
                <w:rFonts w:ascii="Calibri" w:hAnsi="Calibri" w:cs="Calibri"/>
                <w:szCs w:val="22"/>
                <w:lang w:eastAsia="en-US"/>
              </w:rPr>
              <w:t>aerodromes/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D2175">
              <w:rPr>
                <w:rFonts w:ascii="Calibri" w:hAnsi="Calibri" w:cs="Calibri"/>
                <w:szCs w:val="22"/>
                <w:lang w:eastAsia="en-US"/>
              </w:rPr>
              <w:t>operating sites, including minimum flight levels and altitudes for each route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D2175">
              <w:rPr>
                <w:rFonts w:ascii="Calibri" w:hAnsi="Calibri" w:cs="Calibri"/>
                <w:szCs w:val="22"/>
                <w:lang w:eastAsia="en-US"/>
              </w:rPr>
              <w:t>to be flown and operating minima for each aerodrome/operating site planned to be used,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D2175">
              <w:rPr>
                <w:rFonts w:ascii="Calibri" w:hAnsi="Calibri" w:cs="Calibri"/>
                <w:szCs w:val="22"/>
                <w:lang w:eastAsia="en-US"/>
              </w:rPr>
              <w:t>including the following:</w:t>
            </w:r>
          </w:p>
          <w:p w:rsidR="00197AFC" w:rsidRPr="001D2175" w:rsidRDefault="001D2175" w:rsidP="001D217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(a) minimum flight level/altitude;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D2175" w:rsidRDefault="00197AF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D2175" w:rsidRDefault="00197AFC" w:rsidP="00807BA5">
            <w:pPr>
              <w:pStyle w:val="Ifyllnadstext"/>
            </w:pPr>
          </w:p>
        </w:tc>
      </w:tr>
      <w:tr w:rsidR="00197AFC" w:rsidRPr="001D2175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D2175" w:rsidRDefault="001D2175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(b) operating minima for departure, destination and alternate aerodromes;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D2175" w:rsidRDefault="00197AF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D2175" w:rsidRDefault="00197AFC" w:rsidP="00807BA5">
            <w:pPr>
              <w:pStyle w:val="Ifyllnadstext"/>
            </w:pPr>
          </w:p>
        </w:tc>
      </w:tr>
      <w:tr w:rsidR="00197AFC" w:rsidRPr="001D2175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D2175" w:rsidRDefault="001D2175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(c) communication facilities and navigation aids;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D2175" w:rsidRDefault="00197AF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D2175" w:rsidRDefault="00197AFC" w:rsidP="00807BA5">
            <w:pPr>
              <w:pStyle w:val="Ifyllnadstext"/>
            </w:pPr>
          </w:p>
        </w:tc>
      </w:tr>
      <w:tr w:rsidR="00197AFC" w:rsidRPr="001D2175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D2175" w:rsidRDefault="001D2175" w:rsidP="001D217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(d) runway/final approach and take-off area (FATO) data and aerodrome/operating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D2175">
              <w:rPr>
                <w:rFonts w:ascii="Calibri" w:hAnsi="Calibri" w:cs="Calibri"/>
                <w:szCs w:val="22"/>
                <w:lang w:eastAsia="en-US"/>
              </w:rPr>
              <w:t>site facilities;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D2175" w:rsidRDefault="00197AF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D2175" w:rsidRDefault="00197AFC" w:rsidP="00807BA5">
            <w:pPr>
              <w:pStyle w:val="Ifyllnadstext"/>
            </w:pPr>
          </w:p>
        </w:tc>
      </w:tr>
      <w:tr w:rsidR="001D2175" w:rsidRPr="001D2175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1D217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(e) approach, missed approach and departure procedures including noise abatement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D2175">
              <w:rPr>
                <w:rFonts w:ascii="Calibri" w:hAnsi="Calibri" w:cs="Calibri"/>
                <w:szCs w:val="22"/>
                <w:lang w:eastAsia="en-US"/>
              </w:rPr>
              <w:t>procedures;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</w:tr>
      <w:tr w:rsidR="001D2175" w:rsidRPr="001D2175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(f) communication-failure procedures;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</w:tr>
      <w:tr w:rsidR="001D2175" w:rsidRPr="001D2175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(g) search and rescue facilities in the area over which the aircraft is to be flown;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</w:tr>
      <w:tr w:rsidR="001D2175" w:rsidRPr="001D2175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1D217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(h) a description of the aeronautical charts that should be carried on board in relation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D2175">
              <w:rPr>
                <w:rFonts w:ascii="Calibri" w:hAnsi="Calibri" w:cs="Calibri"/>
                <w:szCs w:val="22"/>
                <w:lang w:eastAsia="en-US"/>
              </w:rPr>
              <w:t xml:space="preserve">to the type of flight and the route to be flown, including the </w:t>
            </w:r>
            <w:r>
              <w:rPr>
                <w:rFonts w:ascii="Calibri" w:hAnsi="Calibri" w:cs="Calibri"/>
                <w:szCs w:val="22"/>
                <w:lang w:eastAsia="en-US"/>
              </w:rPr>
              <w:t>m</w:t>
            </w:r>
            <w:r w:rsidRPr="001D2175">
              <w:rPr>
                <w:rFonts w:ascii="Calibri" w:hAnsi="Calibri" w:cs="Calibri"/>
                <w:szCs w:val="22"/>
                <w:lang w:eastAsia="en-US"/>
              </w:rPr>
              <w:t>ethod to check their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D2175">
              <w:rPr>
                <w:rFonts w:ascii="Calibri" w:hAnsi="Calibri" w:cs="Calibri"/>
                <w:szCs w:val="22"/>
                <w:lang w:eastAsia="en-US"/>
              </w:rPr>
              <w:t>validity;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</w:tr>
      <w:tr w:rsidR="001D2175" w:rsidRPr="001D2175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(i) availability of aeronautical information and MET services;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</w:tr>
      <w:tr w:rsidR="001D2175" w:rsidRPr="001D2175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(j) en-route communication/navigation procedures;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</w:tr>
      <w:tr w:rsidR="001D2175" w:rsidRPr="001D2175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(k) aerodrome/operating site categorisation for flight crew competence qualification;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</w:tr>
      <w:tr w:rsidR="001D2175" w:rsidRPr="001D2175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1D217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(l) special aerodrome/operating site limitations (performance limitations and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D2175">
              <w:rPr>
                <w:rFonts w:ascii="Calibri" w:hAnsi="Calibri" w:cs="Calibri"/>
                <w:szCs w:val="22"/>
                <w:lang w:eastAsia="en-US"/>
              </w:rPr>
              <w:t>operating procedures, etc.).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</w:tr>
      <w:tr w:rsidR="001D2175" w:rsidRPr="001D2175" w:rsidTr="0029335B">
        <w:tc>
          <w:tcPr>
            <w:tcW w:w="9911" w:type="dxa"/>
            <w:gridSpan w:val="3"/>
          </w:tcPr>
          <w:p w:rsidR="001D2175" w:rsidRPr="001D2175" w:rsidRDefault="001D2175" w:rsidP="001D2175">
            <w:pPr>
              <w:pStyle w:val="Rubrik2"/>
              <w:outlineLvl w:val="1"/>
              <w:rPr>
                <w:lang w:val="sv-SE"/>
              </w:rPr>
            </w:pPr>
            <w:bookmarkStart w:id="0" w:name="_GoBack"/>
            <w:bookmarkEnd w:id="0"/>
            <w:r>
              <w:t>Chapter 2</w:t>
            </w:r>
          </w:p>
        </w:tc>
      </w:tr>
      <w:tr w:rsidR="001D2175" w:rsidRPr="001D2175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1D217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Information related to landing sites available for operations approved in accordance with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D2175">
              <w:rPr>
                <w:rFonts w:ascii="Calibri" w:hAnsi="Calibri" w:cs="Calibri"/>
                <w:szCs w:val="22"/>
                <w:lang w:eastAsia="en-US"/>
              </w:rPr>
              <w:t xml:space="preserve">Subpart L </w:t>
            </w:r>
            <w:r w:rsidRPr="001D2175">
              <w:rPr>
                <w:rFonts w:ascii="Calibri" w:hAnsi="Calibri" w:cs="Calibri"/>
                <w:szCs w:val="22"/>
                <w:lang w:eastAsia="en-US"/>
              </w:rPr>
              <w:lastRenderedPageBreak/>
              <w:t>(SET-IMC) of Annex V (Part-SPA) to Regulation (EU) No 965/2012, including:</w:t>
            </w:r>
          </w:p>
          <w:p w:rsidR="001D2175" w:rsidRPr="001D2175" w:rsidRDefault="001D2175" w:rsidP="001D217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(a) a description of the landing site (position, surface, slope, elevation, etc.);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</w:tr>
      <w:tr w:rsidR="001D2175" w:rsidRPr="001D2175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(b) the preferred landing direction; and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</w:tr>
      <w:tr w:rsidR="001D2175" w:rsidRPr="001D2175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(c) obstacles in the area.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</w:tr>
      <w:tr w:rsidR="001D2175" w:rsidRPr="001D2175" w:rsidTr="0029335B">
        <w:tc>
          <w:tcPr>
            <w:tcW w:w="9911" w:type="dxa"/>
            <w:gridSpan w:val="3"/>
          </w:tcPr>
          <w:p w:rsidR="001D2175" w:rsidRPr="001D2175" w:rsidRDefault="001D2175" w:rsidP="001D2175">
            <w:pPr>
              <w:pStyle w:val="Rubrik1"/>
              <w:outlineLvl w:val="0"/>
              <w:rPr>
                <w:lang w:val="sv-SE"/>
              </w:rPr>
            </w:pPr>
            <w:r>
              <w:t>OM-D TRAINING</w:t>
            </w:r>
          </w:p>
        </w:tc>
      </w:tr>
      <w:tr w:rsidR="00914DD1" w:rsidRPr="00914DD1" w:rsidTr="0029335B">
        <w:tc>
          <w:tcPr>
            <w:tcW w:w="9911" w:type="dxa"/>
            <w:gridSpan w:val="3"/>
          </w:tcPr>
          <w:p w:rsidR="00914DD1" w:rsidRPr="00914DD1" w:rsidRDefault="00914DD1" w:rsidP="00914DD1">
            <w:pPr>
              <w:pStyle w:val="Rubrik2"/>
              <w:outlineLvl w:val="1"/>
              <w:rPr>
                <w:lang w:val="sv-SE"/>
              </w:rPr>
            </w:pPr>
            <w:r>
              <w:t>Chapter 1, DESCRIPTION OF SCOPE</w:t>
            </w:r>
          </w:p>
        </w:tc>
      </w:tr>
      <w:tr w:rsidR="001D2175" w:rsidRPr="001D2175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1D217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Training syllabi and checking programmes for all operations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D2175">
              <w:rPr>
                <w:rFonts w:ascii="Calibri" w:hAnsi="Calibri" w:cs="Calibri"/>
                <w:szCs w:val="22"/>
                <w:lang w:eastAsia="en-US"/>
              </w:rPr>
              <w:t>personnel assigned to operational duties in connection with the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D2175">
              <w:rPr>
                <w:rFonts w:ascii="Calibri" w:hAnsi="Calibri" w:cs="Calibri"/>
                <w:szCs w:val="22"/>
                <w:lang w:eastAsia="en-US"/>
              </w:rPr>
              <w:t>preparation and/or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D2175">
              <w:rPr>
                <w:rFonts w:ascii="Calibri" w:hAnsi="Calibri" w:cs="Calibri"/>
                <w:szCs w:val="22"/>
                <w:lang w:eastAsia="en-US"/>
              </w:rPr>
              <w:t>conduct of a flight.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</w:tr>
      <w:tr w:rsidR="00914DD1" w:rsidRPr="00914DD1" w:rsidTr="0029335B">
        <w:tc>
          <w:tcPr>
            <w:tcW w:w="9911" w:type="dxa"/>
            <w:gridSpan w:val="3"/>
          </w:tcPr>
          <w:p w:rsidR="00914DD1" w:rsidRPr="00914DD1" w:rsidRDefault="00914DD1" w:rsidP="00914DD1">
            <w:pPr>
              <w:pStyle w:val="Rubrik2"/>
              <w:outlineLvl w:val="1"/>
              <w:rPr>
                <w:lang w:val="sv-SE"/>
              </w:rPr>
            </w:pPr>
            <w:r>
              <w:t>Chapter 2, Content</w:t>
            </w:r>
          </w:p>
        </w:tc>
      </w:tr>
      <w:tr w:rsidR="001D2175" w:rsidRPr="001D2175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1D217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Training syllabi and checking programmes should include the following:</w:t>
            </w:r>
          </w:p>
          <w:p w:rsidR="001D2175" w:rsidRPr="001D2175" w:rsidRDefault="001D2175" w:rsidP="001D217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2.1 for flight crew, all relevant items prescribed in Annex IV (Part-CAT), Annex V (Part-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D2175">
              <w:rPr>
                <w:rFonts w:ascii="Calibri" w:hAnsi="Calibri" w:cs="Calibri"/>
                <w:szCs w:val="22"/>
                <w:lang w:eastAsia="en-US"/>
              </w:rPr>
              <w:t>SPA) and ORO.FC;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</w:tr>
      <w:tr w:rsidR="001D2175" w:rsidRPr="001D2175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1D217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2.2 for cabin crew, all relevant items prescribed in Annex IV (Part-CAT), Annex V (Part-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D2175">
              <w:rPr>
                <w:rFonts w:ascii="Calibri" w:hAnsi="Calibri" w:cs="Calibri"/>
                <w:szCs w:val="22"/>
                <w:lang w:eastAsia="en-US"/>
              </w:rPr>
              <w:t xml:space="preserve">CC) of Commission Regulation (EU) 1178/2011 and </w:t>
            </w:r>
            <w:r>
              <w:rPr>
                <w:rFonts w:ascii="Calibri" w:hAnsi="Calibri" w:cs="Calibri"/>
                <w:szCs w:val="22"/>
                <w:lang w:eastAsia="en-US"/>
              </w:rPr>
              <w:t>O</w:t>
            </w:r>
            <w:r w:rsidRPr="001D2175">
              <w:rPr>
                <w:rFonts w:ascii="Calibri" w:hAnsi="Calibri" w:cs="Calibri"/>
                <w:szCs w:val="22"/>
                <w:lang w:eastAsia="en-US"/>
              </w:rPr>
              <w:t>RO.CC;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</w:tr>
      <w:tr w:rsidR="001D2175" w:rsidRPr="001D2175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1D217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2.3 for technical crew, all relevant items prescribed in Annex IV (Part-CAT), Annex V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D2175">
              <w:rPr>
                <w:rFonts w:ascii="Calibri" w:hAnsi="Calibri" w:cs="Calibri"/>
                <w:szCs w:val="22"/>
                <w:lang w:eastAsia="en-US"/>
              </w:rPr>
              <w:t>(Part-SPA) and ORO.TC;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</w:tr>
      <w:tr w:rsidR="001D2175" w:rsidRPr="001D2175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1D217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2.4 for operations personnel concerned, including crew members:</w:t>
            </w:r>
          </w:p>
          <w:p w:rsidR="001D2175" w:rsidRPr="001D2175" w:rsidRDefault="001D2175" w:rsidP="001D217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(a) all relevant items prescribed in SPA.DG Subpart G of Annex IV (SPA.DG); and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</w:tr>
      <w:tr w:rsidR="001D2175" w:rsidRPr="001D2175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(b) all relevant items prescribed in Annex IV (Part-CAT) and ORO.SEC; and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</w:tr>
      <w:tr w:rsidR="001D2175" w:rsidRPr="001D2175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1D217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2.5 for operations personnel other than crew members (e.g. dispatcher, handling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D2175">
              <w:rPr>
                <w:rFonts w:ascii="Calibri" w:hAnsi="Calibri" w:cs="Calibri"/>
                <w:szCs w:val="22"/>
                <w:lang w:eastAsia="en-US"/>
              </w:rPr>
              <w:t>personnel, etc.), all other relevant items prescribed in Annex IV (Part-CAT) and in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D2175">
              <w:rPr>
                <w:rFonts w:ascii="Calibri" w:hAnsi="Calibri" w:cs="Calibri"/>
                <w:szCs w:val="22"/>
                <w:lang w:eastAsia="en-US"/>
              </w:rPr>
              <w:t>this Annex pertaining to their duties.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</w:tr>
      <w:tr w:rsidR="00914DD1" w:rsidRPr="00914DD1" w:rsidTr="0029335B">
        <w:tc>
          <w:tcPr>
            <w:tcW w:w="9911" w:type="dxa"/>
            <w:gridSpan w:val="3"/>
          </w:tcPr>
          <w:p w:rsidR="00914DD1" w:rsidRPr="00914DD1" w:rsidRDefault="00914DD1" w:rsidP="00914DD1">
            <w:pPr>
              <w:pStyle w:val="Rubrik2"/>
              <w:outlineLvl w:val="1"/>
              <w:rPr>
                <w:lang w:val="sv-SE"/>
              </w:rPr>
            </w:pPr>
            <w:r>
              <w:t>Chapter 3, Procedures</w:t>
            </w:r>
          </w:p>
        </w:tc>
      </w:tr>
      <w:tr w:rsidR="001D2175" w:rsidRPr="001D2175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1D217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3.1 Procedures for training and checking.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</w:tr>
      <w:tr w:rsidR="001D2175" w:rsidRPr="001D2175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914DD1" w:rsidP="00914DD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914DD1">
              <w:rPr>
                <w:rFonts w:ascii="Calibri" w:hAnsi="Calibri" w:cs="Calibri"/>
                <w:szCs w:val="22"/>
                <w:lang w:eastAsia="en-US"/>
              </w:rPr>
              <w:t>3.2 Procedures to be applied in the event that personnel do not achieve or maintain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914DD1">
              <w:rPr>
                <w:rFonts w:ascii="Calibri" w:hAnsi="Calibri" w:cs="Calibri"/>
                <w:szCs w:val="22"/>
                <w:lang w:eastAsia="en-US"/>
              </w:rPr>
              <w:t>the required standards.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</w:tr>
      <w:tr w:rsidR="001D2175" w:rsidRPr="001D2175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914DD1" w:rsidP="00914DD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914DD1">
              <w:rPr>
                <w:rFonts w:ascii="Calibri" w:hAnsi="Calibri" w:cs="Calibri"/>
                <w:szCs w:val="22"/>
                <w:lang w:eastAsia="en-US"/>
              </w:rPr>
              <w:t>3.3 Procedures to ensure that abnormal or emergency situations requiring the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914DD1">
              <w:rPr>
                <w:rFonts w:ascii="Calibri" w:hAnsi="Calibri" w:cs="Calibri"/>
                <w:szCs w:val="22"/>
                <w:lang w:eastAsia="en-US"/>
              </w:rPr>
              <w:t xml:space="preserve">application of part or all of the abnormal or emergency </w:t>
            </w:r>
            <w:r>
              <w:rPr>
                <w:rFonts w:ascii="Calibri" w:hAnsi="Calibri" w:cs="Calibri"/>
                <w:szCs w:val="22"/>
                <w:lang w:eastAsia="en-US"/>
              </w:rPr>
              <w:t>p</w:t>
            </w:r>
            <w:r w:rsidRPr="00914DD1">
              <w:rPr>
                <w:rFonts w:ascii="Calibri" w:hAnsi="Calibri" w:cs="Calibri"/>
                <w:szCs w:val="22"/>
                <w:lang w:eastAsia="en-US"/>
              </w:rPr>
              <w:t>rocedures, and simulation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914DD1">
              <w:rPr>
                <w:rFonts w:ascii="Calibri" w:hAnsi="Calibri" w:cs="Calibri"/>
                <w:szCs w:val="22"/>
                <w:lang w:eastAsia="en-US"/>
              </w:rPr>
              <w:t>of instrument meteorological conditions (IMC) by artificial means are not simulated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914DD1">
              <w:rPr>
                <w:rFonts w:ascii="Calibri" w:hAnsi="Calibri" w:cs="Calibri"/>
                <w:szCs w:val="22"/>
                <w:lang w:eastAsia="en-US"/>
              </w:rPr>
              <w:t>during CAT operations.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</w:tr>
      <w:tr w:rsidR="00914DD1" w:rsidRPr="00914DD1" w:rsidTr="0029335B">
        <w:tc>
          <w:tcPr>
            <w:tcW w:w="9911" w:type="dxa"/>
            <w:gridSpan w:val="3"/>
          </w:tcPr>
          <w:p w:rsidR="00914DD1" w:rsidRPr="00914DD1" w:rsidRDefault="00914DD1" w:rsidP="00914DD1">
            <w:pPr>
              <w:pStyle w:val="Rubrik2"/>
              <w:outlineLvl w:val="1"/>
              <w:rPr>
                <w:lang w:val="sv-SE"/>
              </w:rPr>
            </w:pPr>
            <w:r>
              <w:t>Chapter 4, Documentation and storage</w:t>
            </w:r>
          </w:p>
        </w:tc>
      </w:tr>
      <w:tr w:rsidR="001D2175" w:rsidRPr="00914DD1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914DD1" w:rsidRDefault="00914DD1" w:rsidP="001D217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914DD1">
              <w:rPr>
                <w:rFonts w:ascii="Calibri" w:hAnsi="Calibri" w:cs="Calibri"/>
                <w:szCs w:val="22"/>
                <w:lang w:eastAsia="en-US"/>
              </w:rPr>
              <w:t>Description of documentation to be stored and storage periods.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914DD1" w:rsidRDefault="001D217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914DD1" w:rsidRDefault="001D2175" w:rsidP="00807BA5">
            <w:pPr>
              <w:pStyle w:val="Ifyllnadstext"/>
            </w:pPr>
          </w:p>
        </w:tc>
      </w:tr>
    </w:tbl>
    <w:p w:rsidR="00A337A4" w:rsidRPr="00914DD1" w:rsidRDefault="00A337A4" w:rsidP="00C80B9B">
      <w:pPr>
        <w:pStyle w:val="Brdtext"/>
      </w:pPr>
    </w:p>
    <w:sectPr w:rsidR="00A337A4" w:rsidRPr="00914DD1" w:rsidSect="00D12A9F">
      <w:headerReference w:type="default" r:id="rId13"/>
      <w:headerReference w:type="first" r:id="rId14"/>
      <w:footerReference w:type="first" r:id="rId15"/>
      <w:pgSz w:w="11906" w:h="16838"/>
      <w:pgMar w:top="567" w:right="794" w:bottom="851" w:left="119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175" w:rsidRDefault="001D2175" w:rsidP="00594B0A">
      <w:r>
        <w:separator/>
      </w:r>
    </w:p>
  </w:endnote>
  <w:endnote w:type="continuationSeparator" w:id="0">
    <w:p w:rsidR="001D2175" w:rsidRDefault="001D2175" w:rsidP="0059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175" w:rsidRPr="00322314" w:rsidRDefault="001D2175" w:rsidP="00807BA5">
    <w:pPr>
      <w:tabs>
        <w:tab w:val="center" w:pos="4536"/>
        <w:tab w:val="right" w:pos="9072"/>
      </w:tabs>
      <w:rPr>
        <w:rFonts w:ascii="Arial" w:eastAsia="Calibri" w:hAnsi="Arial"/>
        <w:sz w:val="2"/>
        <w:szCs w:val="2"/>
      </w:rPr>
    </w:pPr>
    <w:bookmarkStart w:id="9" w:name="insFirstFooter_01"/>
    <w:r>
      <w:rPr>
        <w:rFonts w:ascii="Arial" w:eastAsia="Calibri" w:hAnsi="Arial"/>
        <w:sz w:val="2"/>
        <w:szCs w:val="2"/>
      </w:rPr>
      <w:t xml:space="preserve"> </w:t>
    </w:r>
    <w:bookmarkEnd w:id="9"/>
    <w:r w:rsidRPr="00322314">
      <w:rPr>
        <w:rFonts w:ascii="Arial" w:eastAsia="Calibri" w:hAnsi="Arial"/>
        <w:sz w:val="2"/>
        <w:szCs w:val="2"/>
      </w:rPr>
      <w:t xml:space="preserve"> </w:t>
    </w:r>
  </w:p>
  <w:tbl>
    <w:tblPr>
      <w:tblW w:w="989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78"/>
      <w:gridCol w:w="3808"/>
      <w:gridCol w:w="868"/>
      <w:gridCol w:w="2043"/>
    </w:tblGrid>
    <w:tr w:rsidR="001D2175" w:rsidRPr="00387997" w:rsidTr="00807BA5">
      <w:trPr>
        <w:cantSplit/>
        <w:trHeight w:val="459"/>
      </w:trPr>
      <w:tc>
        <w:tcPr>
          <w:tcW w:w="9897" w:type="dxa"/>
          <w:gridSpan w:val="4"/>
          <w:shd w:val="clear" w:color="auto" w:fill="auto"/>
        </w:tcPr>
        <w:p w:rsidR="001D2175" w:rsidRPr="00387997" w:rsidRDefault="001D2175" w:rsidP="00807BA5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  <w:r>
            <w:rPr>
              <w:rFonts w:ascii="Arial" w:eastAsia="Calibri" w:hAnsi="Arial"/>
              <w:sz w:val="16"/>
            </w:rPr>
            <w:t>.</w:t>
          </w:r>
          <w:r>
            <w:rPr>
              <w:rFonts w:ascii="Arial" w:eastAsia="Calibri" w:hAnsi="Arial"/>
              <w:sz w:val="16"/>
            </w:rPr>
            <w:br/>
          </w:r>
          <w:bookmarkStart w:id="10" w:name="objFooterBorder_01"/>
          <w:r>
            <w:rPr>
              <w:rFonts w:ascii="Arial" w:eastAsia="Calibri" w:hAnsi="Arial"/>
              <w:sz w:val="16"/>
            </w:rPr>
            <w:t xml:space="preserve"> </w:t>
          </w:r>
          <w:bookmarkEnd w:id="10"/>
        </w:p>
      </w:tc>
    </w:tr>
    <w:tr w:rsidR="001D2175" w:rsidRPr="00387997" w:rsidTr="00807BA5">
      <w:tc>
        <w:tcPr>
          <w:tcW w:w="3178" w:type="dxa"/>
          <w:vMerge w:val="restart"/>
          <w:shd w:val="clear" w:color="auto" w:fill="auto"/>
        </w:tcPr>
        <w:p w:rsidR="001D2175" w:rsidRPr="00387997" w:rsidRDefault="001D2175" w:rsidP="00807BA5">
          <w:pPr>
            <w:pStyle w:val="Sidfotstext"/>
            <w:rPr>
              <w:rFonts w:eastAsia="Calibri"/>
            </w:rPr>
          </w:pPr>
          <w:bookmarkStart w:id="11" w:name="ftiCompanyName_01"/>
          <w:r>
            <w:rPr>
              <w:rFonts w:eastAsia="Calibri"/>
              <w:b/>
            </w:rPr>
            <w:t xml:space="preserve"> </w:t>
          </w:r>
          <w:bookmarkEnd w:id="11"/>
          <w:r w:rsidRPr="00387997">
            <w:rPr>
              <w:rFonts w:eastAsia="Calibri"/>
              <w:b/>
            </w:rPr>
            <w:t xml:space="preserve"> </w:t>
          </w:r>
          <w:r w:rsidRPr="00387997">
            <w:rPr>
              <w:rFonts w:eastAsia="Calibri"/>
            </w:rPr>
            <w:t xml:space="preserve">  </w:t>
          </w:r>
          <w:bookmarkStart w:id="12" w:name="chkPersonalProfileOrgLevels_01"/>
          <w:r>
            <w:rPr>
              <w:rFonts w:eastAsia="Calibri"/>
            </w:rPr>
            <w:t xml:space="preserve"> </w:t>
          </w:r>
          <w:bookmarkEnd w:id="12"/>
          <w:r w:rsidRPr="00387997">
            <w:rPr>
              <w:rFonts w:eastAsia="Calibri"/>
            </w:rPr>
            <w:br/>
          </w:r>
          <w:bookmarkStart w:id="13" w:name="ftiPostalAddress_01"/>
          <w:r>
            <w:rPr>
              <w:rFonts w:eastAsia="Calibri"/>
            </w:rPr>
            <w:t xml:space="preserve"> </w:t>
          </w:r>
          <w:bookmarkEnd w:id="13"/>
        </w:p>
        <w:p w:rsidR="001D2175" w:rsidRPr="00387997" w:rsidRDefault="001D2175" w:rsidP="00807BA5">
          <w:pPr>
            <w:pStyle w:val="Ledtext"/>
            <w:rPr>
              <w:rFonts w:eastAsia="Calibri"/>
              <w:szCs w:val="14"/>
            </w:rPr>
          </w:pPr>
          <w:bookmarkStart w:id="14" w:name="ftcVisitingAddress_01"/>
          <w:r>
            <w:rPr>
              <w:rFonts w:eastAsia="Calibri"/>
            </w:rPr>
            <w:t xml:space="preserve"> </w:t>
          </w:r>
          <w:bookmarkEnd w:id="14"/>
        </w:p>
        <w:p w:rsidR="001D2175" w:rsidRPr="00387997" w:rsidRDefault="001D2175" w:rsidP="00807BA5">
          <w:pPr>
            <w:pStyle w:val="Sidfotstext"/>
            <w:rPr>
              <w:rFonts w:eastAsia="Calibri"/>
              <w:b/>
            </w:rPr>
          </w:pPr>
          <w:bookmarkStart w:id="15" w:name="ftiVisitingAddress_01"/>
          <w:r>
            <w:rPr>
              <w:rFonts w:eastAsia="Calibri"/>
            </w:rPr>
            <w:t xml:space="preserve"> </w:t>
          </w:r>
          <w:bookmarkEnd w:id="15"/>
        </w:p>
      </w:tc>
      <w:tc>
        <w:tcPr>
          <w:tcW w:w="3808" w:type="dxa"/>
          <w:shd w:val="clear" w:color="auto" w:fill="auto"/>
        </w:tcPr>
        <w:p w:rsidR="001D2175" w:rsidRPr="00387997" w:rsidRDefault="001D2175" w:rsidP="00807BA5">
          <w:pPr>
            <w:pStyle w:val="Sidfotstext"/>
            <w:rPr>
              <w:rFonts w:eastAsia="Calibri"/>
            </w:rPr>
          </w:pPr>
          <w:bookmarkStart w:id="16" w:name="ftiWeb_01"/>
          <w:r>
            <w:rPr>
              <w:rFonts w:eastAsia="Calibri"/>
            </w:rPr>
            <w:t xml:space="preserve"> </w:t>
          </w:r>
          <w:bookmarkEnd w:id="16"/>
        </w:p>
      </w:tc>
      <w:tc>
        <w:tcPr>
          <w:tcW w:w="868" w:type="dxa"/>
          <w:shd w:val="clear" w:color="auto" w:fill="auto"/>
        </w:tcPr>
        <w:p w:rsidR="001D2175" w:rsidRPr="000958CF" w:rsidRDefault="001D2175" w:rsidP="00807BA5">
          <w:pPr>
            <w:pStyle w:val="Ledtext"/>
            <w:rPr>
              <w:rFonts w:eastAsia="Calibri"/>
            </w:rPr>
          </w:pPr>
          <w:bookmarkStart w:id="17" w:name="ftcCpPhone_01"/>
          <w:r>
            <w:rPr>
              <w:rFonts w:eastAsia="Calibri"/>
            </w:rPr>
            <w:t xml:space="preserve"> </w:t>
          </w:r>
          <w:bookmarkEnd w:id="17"/>
          <w:r w:rsidRPr="000958CF">
            <w:rPr>
              <w:rFonts w:eastAsia="Calibri"/>
            </w:rPr>
            <w:t xml:space="preserve"> </w:t>
          </w:r>
        </w:p>
      </w:tc>
      <w:tc>
        <w:tcPr>
          <w:tcW w:w="2043" w:type="dxa"/>
          <w:shd w:val="clear" w:color="auto" w:fill="auto"/>
        </w:tcPr>
        <w:p w:rsidR="001D2175" w:rsidRPr="00357284" w:rsidRDefault="001D2175" w:rsidP="00807BA5">
          <w:pPr>
            <w:pStyle w:val="Sidfotstext"/>
            <w:rPr>
              <w:rFonts w:eastAsia="Calibri"/>
            </w:rPr>
          </w:pPr>
          <w:bookmarkStart w:id="18" w:name="ftiCpPhone_01"/>
          <w:r>
            <w:rPr>
              <w:rFonts w:eastAsia="Calibri"/>
            </w:rPr>
            <w:t xml:space="preserve"> </w:t>
          </w:r>
          <w:bookmarkEnd w:id="18"/>
        </w:p>
      </w:tc>
    </w:tr>
    <w:tr w:rsidR="001D2175" w:rsidRPr="00387997" w:rsidTr="00807BA5">
      <w:tc>
        <w:tcPr>
          <w:tcW w:w="3178" w:type="dxa"/>
          <w:vMerge/>
          <w:shd w:val="clear" w:color="auto" w:fill="auto"/>
        </w:tcPr>
        <w:p w:rsidR="001D2175" w:rsidRPr="00387997" w:rsidRDefault="001D2175" w:rsidP="00807BA5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3808" w:type="dxa"/>
          <w:shd w:val="clear" w:color="auto" w:fill="auto"/>
        </w:tcPr>
        <w:p w:rsidR="001D2175" w:rsidRPr="00387997" w:rsidRDefault="001D2175" w:rsidP="00807BA5">
          <w:pPr>
            <w:pStyle w:val="Sidfotstext"/>
            <w:rPr>
              <w:rFonts w:eastAsia="Calibri"/>
            </w:rPr>
          </w:pPr>
          <w:bookmarkStart w:id="19" w:name="ftiCpEmail_01"/>
          <w:r>
            <w:rPr>
              <w:rFonts w:eastAsia="Calibri"/>
            </w:rPr>
            <w:t xml:space="preserve"> </w:t>
          </w:r>
          <w:bookmarkEnd w:id="19"/>
        </w:p>
      </w:tc>
      <w:tc>
        <w:tcPr>
          <w:tcW w:w="868" w:type="dxa"/>
          <w:shd w:val="clear" w:color="auto" w:fill="auto"/>
        </w:tcPr>
        <w:p w:rsidR="001D2175" w:rsidRPr="000958CF" w:rsidRDefault="001D2175" w:rsidP="00807BA5">
          <w:pPr>
            <w:pStyle w:val="Ledtext"/>
            <w:rPr>
              <w:rFonts w:eastAsia="Calibri"/>
            </w:rPr>
          </w:pPr>
          <w:bookmarkStart w:id="20" w:name="ftcCpFax_01"/>
          <w:r>
            <w:rPr>
              <w:rFonts w:eastAsia="Calibri"/>
            </w:rPr>
            <w:t xml:space="preserve"> </w:t>
          </w:r>
          <w:bookmarkEnd w:id="20"/>
          <w:r w:rsidRPr="000958CF">
            <w:rPr>
              <w:rFonts w:eastAsia="Calibri"/>
            </w:rPr>
            <w:t xml:space="preserve"> </w:t>
          </w:r>
        </w:p>
      </w:tc>
      <w:tc>
        <w:tcPr>
          <w:tcW w:w="2043" w:type="dxa"/>
          <w:shd w:val="clear" w:color="auto" w:fill="auto"/>
        </w:tcPr>
        <w:p w:rsidR="001D2175" w:rsidRPr="00357284" w:rsidRDefault="001D2175" w:rsidP="00807BA5">
          <w:pPr>
            <w:pStyle w:val="Sidfotstext"/>
            <w:rPr>
              <w:rFonts w:eastAsia="Calibri"/>
            </w:rPr>
          </w:pPr>
          <w:bookmarkStart w:id="21" w:name="ftiCpFax_01"/>
          <w:r>
            <w:rPr>
              <w:rFonts w:eastAsia="Calibri"/>
            </w:rPr>
            <w:t xml:space="preserve"> </w:t>
          </w:r>
          <w:bookmarkEnd w:id="21"/>
        </w:p>
      </w:tc>
    </w:tr>
    <w:tr w:rsidR="001D2175" w:rsidRPr="00387997" w:rsidTr="00807BA5">
      <w:trPr>
        <w:trHeight w:val="867"/>
      </w:trPr>
      <w:tc>
        <w:tcPr>
          <w:tcW w:w="3178" w:type="dxa"/>
          <w:vMerge/>
          <w:shd w:val="clear" w:color="auto" w:fill="auto"/>
        </w:tcPr>
        <w:p w:rsidR="001D2175" w:rsidRPr="00387997" w:rsidRDefault="001D2175" w:rsidP="00807BA5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3808" w:type="dxa"/>
          <w:shd w:val="clear" w:color="auto" w:fill="auto"/>
        </w:tcPr>
        <w:p w:rsidR="001D2175" w:rsidRPr="00387997" w:rsidRDefault="001D2175" w:rsidP="00807BA5">
          <w:pPr>
            <w:pStyle w:val="Brdtext"/>
            <w:rPr>
              <w:rFonts w:eastAsia="Calibri"/>
            </w:rPr>
          </w:pPr>
        </w:p>
      </w:tc>
      <w:tc>
        <w:tcPr>
          <w:tcW w:w="868" w:type="dxa"/>
          <w:shd w:val="clear" w:color="auto" w:fill="auto"/>
        </w:tcPr>
        <w:p w:rsidR="001D2175" w:rsidRPr="000958CF" w:rsidRDefault="001D2175" w:rsidP="00807BA5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4"/>
              <w:szCs w:val="14"/>
            </w:rPr>
          </w:pPr>
        </w:p>
      </w:tc>
      <w:tc>
        <w:tcPr>
          <w:tcW w:w="2043" w:type="dxa"/>
          <w:shd w:val="clear" w:color="auto" w:fill="auto"/>
        </w:tcPr>
        <w:p w:rsidR="001D2175" w:rsidRPr="00357284" w:rsidRDefault="001D2175" w:rsidP="00807BA5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</w:tr>
  </w:tbl>
  <w:p w:rsidR="001D2175" w:rsidRPr="004A73BF" w:rsidRDefault="001D2175" w:rsidP="00807BA5">
    <w:pPr>
      <w:pStyle w:val="Sidfot"/>
      <w:rPr>
        <w:rFonts w:eastAsia="Calibri"/>
      </w:rPr>
    </w:pPr>
  </w:p>
  <w:p w:rsidR="001D2175" w:rsidRPr="00A337A4" w:rsidRDefault="001D2175" w:rsidP="00A337A4">
    <w:pPr>
      <w:pStyle w:val="Sidfot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175" w:rsidRDefault="001D2175" w:rsidP="00594B0A">
      <w:r>
        <w:separator/>
      </w:r>
    </w:p>
  </w:footnote>
  <w:footnote w:type="continuationSeparator" w:id="0">
    <w:p w:rsidR="001D2175" w:rsidRDefault="001D2175" w:rsidP="0059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175" w:rsidRPr="001738EE" w:rsidRDefault="001D2175" w:rsidP="00807BA5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2336" behindDoc="0" locked="1" layoutInCell="0" allowOverlap="1">
              <wp:simplePos x="0" y="0"/>
              <wp:positionH relativeFrom="page">
                <wp:posOffset>756000</wp:posOffset>
              </wp:positionH>
              <wp:positionV relativeFrom="page">
                <wp:posOffset>396000</wp:posOffset>
              </wp:positionV>
              <wp:extent cx="1043940" cy="323850"/>
              <wp:effectExtent l="0" t="0" r="3810" b="0"/>
              <wp:wrapNone/>
              <wp:docPr id="3" name="LogoFollowingPages" descr="Swedish Transport Agency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3940" cy="3238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9871C5" id="LogoFollowingPages" o:spid="_x0000_s1026" alt="Swedish Transport Agencys logo" style="position:absolute;margin-left:59.55pt;margin-top:31.2pt;width:82.2pt;height:25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COAAAAAFJnaHRsb25nAAABzg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FAAAAAAABAAAAAI4QklNBAwAAAAADkIA&#10;AAABAAAAoAAAADEAAAHgAABb4AAADiYAGAAB/9j/4AAQSkZJRgABAgAASABIAAD/7QAMQWRvYmVf&#10;Q00AAf/uAA5BZG9iZQBkgAAAAAH/2wCEAAwICAgJCAwJCQwRCwoLERUPDAwPFRgTExUTExgRDAwM&#10;DAwMEQwMDAwMDAwMDAwMDAwMDAwMDAwMDAwMDAwMDAwBDQsLDQ4NEA4OEBQODg4UFA4ODg4UEQwM&#10;DAwMEREMDAwMDAwRDAwMDAwMDAwMDAwMDAwMDAwMDAwMDAwMDAwMDP/AABEIADE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MWElDQ19QUk9GSUxFAAEBAAAMSExpbm8CEAAAbW50clJHQiBYWVogB84AAgAJAAYA&#10;MQAAYWNzcE1TRlQAAAAASUVDIHNSR0IAAAAAAAAAAAAAAAE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DkFkb2JlAGRAAAAAAf/bAIQAAQEB&#10;AQEBAQEBAQEBAQEBAQEBAQEBAQEBAQEBAQEBAQEBAQEBAQEBAQEBAQICAgICAgICAgICAwMDAwMD&#10;AwMDAwEBAQEBAQEBAQEBAgIBAgIDAwMDAwMDAwMDAwMDAwMDAwMDAwMDAwMDAwMDAwMDAwMDAwMD&#10;AwMDAwMDAwMDAwMD/8AAEQgAjgHOAwERAAIRAQMRAf/dAAQAOv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" o:allowincell="f" stroked="f" strokecolor="#002d5d [1604]" strokeweight="2pt">
              <v:fill r:id="rId2" o:title="Swedish Transport Agencys logo" recolor="t" rotate="t" type="frame"/>
              <w10:wrap anchorx="page" anchory="page"/>
              <w10:anchorlock/>
            </v:rect>
          </w:pict>
        </mc:Fallback>
      </mc:AlternateContent>
    </w:r>
    <w:r>
      <w:t xml:space="preserve">       </w:t>
    </w: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</w:tblCellMar>
      <w:tblLook w:val="04A0" w:firstRow="1" w:lastRow="0" w:firstColumn="1" w:lastColumn="0" w:noHBand="0" w:noVBand="1"/>
    </w:tblPr>
    <w:tblGrid>
      <w:gridCol w:w="4116"/>
      <w:gridCol w:w="4556"/>
      <w:gridCol w:w="1239"/>
    </w:tblGrid>
    <w:tr w:rsidR="001D2175" w:rsidRPr="00090D02" w:rsidTr="00807BA5">
      <w:trPr>
        <w:trHeight w:val="1014"/>
      </w:trPr>
      <w:tc>
        <w:tcPr>
          <w:tcW w:w="4116" w:type="dxa"/>
        </w:tcPr>
        <w:p w:rsidR="001D2175" w:rsidRPr="00090D02" w:rsidRDefault="001D2175" w:rsidP="00807BA5">
          <w:pPr>
            <w:pStyle w:val="Ifyllnadstext"/>
          </w:pPr>
          <w:bookmarkStart w:id="1" w:name="objLogoFollowingPages_01"/>
          <w:r>
            <w:t xml:space="preserve"> </w:t>
          </w:r>
          <w:bookmarkEnd w:id="1"/>
        </w:p>
      </w:tc>
      <w:tc>
        <w:tcPr>
          <w:tcW w:w="4556" w:type="dxa"/>
        </w:tcPr>
        <w:p w:rsidR="001D2175" w:rsidRPr="0072239E" w:rsidRDefault="001D2175" w:rsidP="0072239E">
          <w:pPr>
            <w:pStyle w:val="Titel"/>
            <w:rPr>
              <w:lang w:val="sv-SE"/>
            </w:rPr>
          </w:pPr>
          <w:r>
            <w:rPr>
              <w:lang w:val="sv-SE"/>
            </w:rPr>
            <w:t>Operativa manualer A-B-C-D i</w:t>
          </w:r>
          <w:r w:rsidRPr="00A337A4">
            <w:rPr>
              <w:lang w:val="sv-SE"/>
            </w:rPr>
            <w:t xml:space="preserve"> enlighet med AMC3 ORO.MLR.100</w:t>
          </w:r>
        </w:p>
      </w:tc>
      <w:bookmarkStart w:id="2" w:name="objPageNo_02"/>
      <w:tc>
        <w:tcPr>
          <w:tcW w:w="1239" w:type="dxa"/>
        </w:tcPr>
        <w:p w:rsidR="001D2175" w:rsidRPr="00090D02" w:rsidRDefault="001D2175" w:rsidP="00807BA5">
          <w:pPr>
            <w:pStyle w:val="Ifyllnadstext"/>
            <w:jc w:val="right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PAGE   \* MERGEFORMAT </w:instrText>
          </w:r>
          <w:r>
            <w:rPr>
              <w:bCs/>
            </w:rPr>
            <w:fldChar w:fldCharType="separate"/>
          </w:r>
          <w:r w:rsidR="0029335B">
            <w:rPr>
              <w:bCs/>
              <w:noProof/>
            </w:rPr>
            <w:t>16</w:t>
          </w:r>
          <w:r>
            <w:rPr>
              <w:bCs/>
            </w:rPr>
            <w:fldChar w:fldCharType="end"/>
          </w:r>
          <w:r>
            <w:rPr>
              <w:bCs/>
            </w:rPr>
            <w:t xml:space="preserve"> (</w: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 w:rsidR="0029335B">
            <w:rPr>
              <w:bCs/>
              <w:noProof/>
            </w:rPr>
            <w:t>19</w:t>
          </w:r>
          <w:r>
            <w:rPr>
              <w:bCs/>
            </w:rPr>
            <w:fldChar w:fldCharType="end"/>
          </w:r>
          <w:r>
            <w:rPr>
              <w:bCs/>
            </w:rPr>
            <w:t xml:space="preserve">) </w:t>
          </w:r>
          <w:bookmarkEnd w:id="2"/>
        </w:p>
      </w:tc>
    </w:tr>
  </w:tbl>
  <w:p w:rsidR="001D2175" w:rsidRPr="001738EE" w:rsidRDefault="001D2175" w:rsidP="00807BA5">
    <w:pPr>
      <w:pStyle w:val="Sidhuvud"/>
    </w:pPr>
  </w:p>
  <w:p w:rsidR="001D2175" w:rsidRPr="00A337A4" w:rsidRDefault="001D2175" w:rsidP="00A337A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175" w:rsidRPr="001738EE" w:rsidRDefault="001D2175" w:rsidP="00807BA5">
    <w:pPr>
      <w:pStyle w:val="Sidhuvud"/>
    </w:pPr>
    <w:bookmarkStart w:id="3" w:name="objLogoFirstPage_01"/>
    <w:r>
      <w:t xml:space="preserve"> </w:t>
    </w:r>
    <w:bookmarkEnd w:id="3"/>
    <w:r>
      <w:t xml:space="preserve">    </w:t>
    </w:r>
    <w:bookmarkStart w:id="4" w:name="insFirstHeader_01"/>
    <w:r>
      <w:t xml:space="preserve"> </w:t>
    </w:r>
    <w:bookmarkEnd w:id="4"/>
    <w:r>
      <w:t xml:space="preserve"> </w:t>
    </w:r>
    <w:r>
      <w:rPr>
        <w:noProof/>
        <w:sz w:val="24"/>
        <w:lang w:val="sv-S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DF5EC19" wp14:editId="2E6F348E">
              <wp:simplePos x="0" y="0"/>
              <wp:positionH relativeFrom="page">
                <wp:posOffset>287020</wp:posOffset>
              </wp:positionH>
              <wp:positionV relativeFrom="page">
                <wp:posOffset>1757045</wp:posOffset>
              </wp:positionV>
              <wp:extent cx="121920" cy="8068310"/>
              <wp:effectExtent l="0" t="0" r="11430" b="889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806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175" w:rsidRDefault="001D2175" w:rsidP="00807BA5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Content>
                              <w:r>
                                <w:t>TS7000, v2.4, 2018-09-12</w:t>
                              </w:r>
                            </w:sdtContent>
                          </w:sdt>
                          <w:r>
                            <w:t xml:space="preserve">    </w:t>
                          </w:r>
                          <w:bookmarkStart w:id="5" w:name="objFileName_01"/>
                          <w:r>
                            <w:t xml:space="preserve">  </w:t>
                          </w:r>
                          <w:bookmarkEnd w:id="5"/>
                          <w:r>
                            <w:t xml:space="preserve">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5EC19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22.6pt;margin-top:138.35pt;width:9.6pt;height:63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" filled="f" stroked="f">
              <v:textbox style="layout-flow:vertical;mso-layout-flow-alt:bottom-to-top" inset="0,0,0,0">
                <w:txbxContent>
                  <w:p w:rsidR="001D2175" w:rsidRDefault="001D2175" w:rsidP="00807BA5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Content>
                        <w:r>
                          <w:t>TS7000, v2.4, 2018-09-12</w:t>
                        </w:r>
                      </w:sdtContent>
                    </w:sdt>
                    <w:r>
                      <w:t xml:space="preserve">    </w:t>
                    </w:r>
                    <w:bookmarkStart w:id="6" w:name="objFileName_01"/>
                    <w:r>
                      <w:t xml:space="preserve">  </w:t>
                    </w:r>
                    <w:bookmarkEnd w:id="6"/>
                    <w:r>
                      <w:t xml:space="preserve">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sv-SE"/>
      </w:rPr>
      <mc:AlternateContent>
        <mc:Choice Requires="wps">
          <w:drawing>
            <wp:anchor distT="45720" distB="45720" distL="114300" distR="114300" simplePos="0" relativeHeight="251659264" behindDoc="1" locked="1" layoutInCell="1" allowOverlap="1" wp14:anchorId="568FCCD8" wp14:editId="65B262EB">
              <wp:simplePos x="0" y="0"/>
              <wp:positionH relativeFrom="page">
                <wp:posOffset>6034405</wp:posOffset>
              </wp:positionH>
              <wp:positionV relativeFrom="page">
                <wp:posOffset>306070</wp:posOffset>
              </wp:positionV>
              <wp:extent cx="1047600" cy="284400"/>
              <wp:effectExtent l="0" t="0" r="635" b="1905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600" cy="28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7" w:name="objPageNo_01"/>
                        <w:p w:rsidR="001D2175" w:rsidRPr="002D3261" w:rsidRDefault="001D2175" w:rsidP="00807BA5">
                          <w:pPr>
                            <w:pStyle w:val="Ifyllnads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9335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(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29335B">
                            <w:rPr>
                              <w:noProof/>
                            </w:rPr>
                            <w:t>20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) </w:t>
                          </w:r>
                          <w:bookmarkEnd w:id="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8FCCD8" id="Textruta 2" o:spid="_x0000_s1027" type="#_x0000_t202" style="position:absolute;margin-left:475.15pt;margin-top:24.1pt;width:82.5pt;height:22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" stroked="f">
              <v:textbox>
                <w:txbxContent>
                  <w:bookmarkStart w:id="8" w:name="objPageNo_01"/>
                  <w:p w:rsidR="001D2175" w:rsidRPr="002D3261" w:rsidRDefault="001D2175" w:rsidP="00807BA5">
                    <w:pPr>
                      <w:pStyle w:val="Ifyllnadstext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9335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(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29335B">
                      <w:rPr>
                        <w:noProof/>
                      </w:rPr>
                      <w:t>20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) </w:t>
                    </w:r>
                    <w:bookmarkEnd w:id="8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1D2175" w:rsidRPr="00A337A4" w:rsidRDefault="001D2175" w:rsidP="00A337A4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page">
                <wp:posOffset>756285</wp:posOffset>
              </wp:positionH>
              <wp:positionV relativeFrom="page">
                <wp:posOffset>394970</wp:posOffset>
              </wp:positionV>
              <wp:extent cx="1407160" cy="431800"/>
              <wp:effectExtent l="0" t="0" r="2540" b="6350"/>
              <wp:wrapNone/>
              <wp:docPr id="2" name="LogoFirstPage" descr="Swedish Transport Agency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7160" cy="4318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4709D1" id="LogoFirstPage" o:spid="_x0000_s1026" alt="Swedish Transport Agencys logo" style="position:absolute;margin-left:59.55pt;margin-top:31.1pt;width:110.8pt;height:34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jgAAAABSZ2h0bG9uZwAAAc4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COEJJTQQMAAAAAA5CAAAAAQAA&#10;AKAAAAAxAAAB4AAAW+AAAA4mABgAAf/Y/+AAEEpGSUYAAQIAAEgASAAA/+0ADEFkb2JlX0NNAAH/&#10;7gAOQWRvYmUAZIAAAAAB/9sAhAAMCAgICQgMCQkMEQsKCxEVDwwMDxUYExMVExMYEQwMDAwMDBEM&#10;DAwMDAwMDAwMDAwMDAwMDAwMDAwMDAwMDAwMAQ0LCw0ODRAODhAUDg4OFBQODg4OFBEMDAwMDBER&#10;DAwMDAwMEQwMDAwMDAwMDAwMDAwMDAwMDAwMDAwMDAwMDAz/wAARCAAx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BAQEBAQEBAQEBAQEBAQECAgICAgICAgICAgMDAwMDAwMDAwMB&#10;AQEBAQEBAQEBAQICAQICAwMDAwMDAwMDAwMDAwMDAwMDAwMDAwMDAwMDAwMDAwMDAwMDAwMDAwMD&#10;AwMDAwMDA//AABEIAI4BzgMBEQACEQEDEQH/3QAEADr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" o:allowincell="f" stroked="f" strokecolor="#002d5d [1604]" strokeweight="2pt">
              <v:fill r:id="rId2" o:title="Swedish Transport Agencys logo" recolor="t" rotate="t" type="frame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8567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30F04D8"/>
    <w:multiLevelType w:val="multilevel"/>
    <w:tmpl w:val="96E67BD4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5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6" w15:restartNumberingAfterBreak="0">
    <w:nsid w:val="5D4B56E0"/>
    <w:multiLevelType w:val="multilevel"/>
    <w:tmpl w:val="91504D6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3754DF4"/>
    <w:multiLevelType w:val="multilevel"/>
    <w:tmpl w:val="97D652F4"/>
    <w:lvl w:ilvl="0">
      <w:start w:val="1"/>
      <w:numFmt w:val="decimal"/>
      <w:lvlRestart w:val="0"/>
      <w:lvlText w:val="%1"/>
      <w:lvlJc w:val="left"/>
      <w:pPr>
        <w:ind w:left="850" w:hanging="850"/>
      </w:pPr>
    </w:lvl>
    <w:lvl w:ilvl="1">
      <w:start w:val="1"/>
      <w:numFmt w:val="decimal"/>
      <w:lvlText w:val="%1.%2"/>
      <w:lvlJc w:val="left"/>
      <w:pPr>
        <w:ind w:left="850" w:hanging="850"/>
      </w:pPr>
    </w:lvl>
    <w:lvl w:ilvl="2">
      <w:start w:val="1"/>
      <w:numFmt w:val="decimal"/>
      <w:lvlText w:val="%1.%2.%3"/>
      <w:lvlJc w:val="left"/>
      <w:pPr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A4"/>
    <w:rsid w:val="0000359A"/>
    <w:rsid w:val="00007730"/>
    <w:rsid w:val="00036329"/>
    <w:rsid w:val="00043465"/>
    <w:rsid w:val="000535E2"/>
    <w:rsid w:val="00061143"/>
    <w:rsid w:val="00081666"/>
    <w:rsid w:val="00083051"/>
    <w:rsid w:val="00090D02"/>
    <w:rsid w:val="00096EC6"/>
    <w:rsid w:val="000C186D"/>
    <w:rsid w:val="000D1DCF"/>
    <w:rsid w:val="000E57DD"/>
    <w:rsid w:val="000F73FD"/>
    <w:rsid w:val="00100664"/>
    <w:rsid w:val="001041F7"/>
    <w:rsid w:val="001177AF"/>
    <w:rsid w:val="001334D6"/>
    <w:rsid w:val="00133EA5"/>
    <w:rsid w:val="00166FEF"/>
    <w:rsid w:val="001738EE"/>
    <w:rsid w:val="00177674"/>
    <w:rsid w:val="00197AFC"/>
    <w:rsid w:val="001A5FD7"/>
    <w:rsid w:val="001A6A74"/>
    <w:rsid w:val="001B56B2"/>
    <w:rsid w:val="001D2175"/>
    <w:rsid w:val="001D2803"/>
    <w:rsid w:val="001E43D7"/>
    <w:rsid w:val="001F5B4C"/>
    <w:rsid w:val="00204ED5"/>
    <w:rsid w:val="00217C64"/>
    <w:rsid w:val="00240EC8"/>
    <w:rsid w:val="00245605"/>
    <w:rsid w:val="0029335B"/>
    <w:rsid w:val="002A2E57"/>
    <w:rsid w:val="002B2EDC"/>
    <w:rsid w:val="002B6976"/>
    <w:rsid w:val="002C3B60"/>
    <w:rsid w:val="002D244E"/>
    <w:rsid w:val="002D3261"/>
    <w:rsid w:val="002D6AFF"/>
    <w:rsid w:val="00314137"/>
    <w:rsid w:val="00327251"/>
    <w:rsid w:val="00327D53"/>
    <w:rsid w:val="0035489D"/>
    <w:rsid w:val="00385516"/>
    <w:rsid w:val="0039174E"/>
    <w:rsid w:val="003A57EE"/>
    <w:rsid w:val="003B300E"/>
    <w:rsid w:val="003C308A"/>
    <w:rsid w:val="003D1180"/>
    <w:rsid w:val="003D57B8"/>
    <w:rsid w:val="0042486D"/>
    <w:rsid w:val="004249B7"/>
    <w:rsid w:val="00427871"/>
    <w:rsid w:val="00436241"/>
    <w:rsid w:val="00444C2C"/>
    <w:rsid w:val="00456487"/>
    <w:rsid w:val="00460EA4"/>
    <w:rsid w:val="00476B27"/>
    <w:rsid w:val="004B0D9F"/>
    <w:rsid w:val="0053273E"/>
    <w:rsid w:val="00540048"/>
    <w:rsid w:val="005554B3"/>
    <w:rsid w:val="00566354"/>
    <w:rsid w:val="00582FCD"/>
    <w:rsid w:val="00594B0A"/>
    <w:rsid w:val="005A6E1D"/>
    <w:rsid w:val="005D36CF"/>
    <w:rsid w:val="005E4C91"/>
    <w:rsid w:val="00637BE2"/>
    <w:rsid w:val="00654A45"/>
    <w:rsid w:val="00666774"/>
    <w:rsid w:val="006711D4"/>
    <w:rsid w:val="00671BEB"/>
    <w:rsid w:val="006B57D5"/>
    <w:rsid w:val="006D01D7"/>
    <w:rsid w:val="006F38E8"/>
    <w:rsid w:val="006F50F4"/>
    <w:rsid w:val="006F722E"/>
    <w:rsid w:val="0072239E"/>
    <w:rsid w:val="00782C9E"/>
    <w:rsid w:val="007A3536"/>
    <w:rsid w:val="007C2F19"/>
    <w:rsid w:val="007D1936"/>
    <w:rsid w:val="007D4590"/>
    <w:rsid w:val="008043BD"/>
    <w:rsid w:val="00807BA5"/>
    <w:rsid w:val="00894DC9"/>
    <w:rsid w:val="008E7DEB"/>
    <w:rsid w:val="00914CBC"/>
    <w:rsid w:val="00914DD1"/>
    <w:rsid w:val="009335E5"/>
    <w:rsid w:val="009635EA"/>
    <w:rsid w:val="0097499C"/>
    <w:rsid w:val="00993379"/>
    <w:rsid w:val="009C1ABB"/>
    <w:rsid w:val="009D2218"/>
    <w:rsid w:val="009E4942"/>
    <w:rsid w:val="00A337A4"/>
    <w:rsid w:val="00A67B54"/>
    <w:rsid w:val="00AA3FB5"/>
    <w:rsid w:val="00AB72F5"/>
    <w:rsid w:val="00AC0B18"/>
    <w:rsid w:val="00AD655D"/>
    <w:rsid w:val="00AE53F6"/>
    <w:rsid w:val="00B13EF6"/>
    <w:rsid w:val="00B55381"/>
    <w:rsid w:val="00BB6BD2"/>
    <w:rsid w:val="00BE3DB1"/>
    <w:rsid w:val="00BE69CB"/>
    <w:rsid w:val="00BF6F83"/>
    <w:rsid w:val="00C20976"/>
    <w:rsid w:val="00C2277E"/>
    <w:rsid w:val="00C4241A"/>
    <w:rsid w:val="00C51741"/>
    <w:rsid w:val="00C53297"/>
    <w:rsid w:val="00C6497E"/>
    <w:rsid w:val="00C80B9B"/>
    <w:rsid w:val="00C9279B"/>
    <w:rsid w:val="00CB49A3"/>
    <w:rsid w:val="00CD5A10"/>
    <w:rsid w:val="00CE0492"/>
    <w:rsid w:val="00CF3627"/>
    <w:rsid w:val="00CF489E"/>
    <w:rsid w:val="00CF48F6"/>
    <w:rsid w:val="00D0286D"/>
    <w:rsid w:val="00D02997"/>
    <w:rsid w:val="00D12A9F"/>
    <w:rsid w:val="00D253A3"/>
    <w:rsid w:val="00D37830"/>
    <w:rsid w:val="00D42633"/>
    <w:rsid w:val="00D93D00"/>
    <w:rsid w:val="00DA6975"/>
    <w:rsid w:val="00DC51DB"/>
    <w:rsid w:val="00DE7166"/>
    <w:rsid w:val="00DF1870"/>
    <w:rsid w:val="00E3614C"/>
    <w:rsid w:val="00E367CB"/>
    <w:rsid w:val="00E41E70"/>
    <w:rsid w:val="00E54C11"/>
    <w:rsid w:val="00E809AD"/>
    <w:rsid w:val="00E84E9B"/>
    <w:rsid w:val="00E9066E"/>
    <w:rsid w:val="00E907ED"/>
    <w:rsid w:val="00E93B78"/>
    <w:rsid w:val="00EA5C68"/>
    <w:rsid w:val="00EA5D9B"/>
    <w:rsid w:val="00EA6A45"/>
    <w:rsid w:val="00EA6D20"/>
    <w:rsid w:val="00EC2FF2"/>
    <w:rsid w:val="00F033AD"/>
    <w:rsid w:val="00F24F85"/>
    <w:rsid w:val="00F55DE9"/>
    <w:rsid w:val="00F84BD3"/>
    <w:rsid w:val="00F84FB9"/>
    <w:rsid w:val="00FB771C"/>
    <w:rsid w:val="00FC7F89"/>
    <w:rsid w:val="00FE1FBA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264632"/>
  <w15:chartTrackingRefBased/>
  <w15:docId w15:val="{2D4BAFD3-3C70-4E5F-99A4-B72EA482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/>
    <w:lsdException w:name="footnote text" w:unhideWhenUsed="1"/>
    <w:lsdException w:name="header" w:unhideWhenUsed="1"/>
    <w:lsdException w:name="footer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B771C"/>
    <w:pPr>
      <w:spacing w:after="0" w:line="240" w:lineRule="auto"/>
    </w:pPr>
    <w:rPr>
      <w:rFonts w:cs="Times New Roman"/>
      <w:szCs w:val="24"/>
      <w:lang w:val="en-GB"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BB6BD2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BB6BD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B6BD2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Rubrik4">
    <w:name w:val="heading 4"/>
    <w:basedOn w:val="Normal"/>
    <w:next w:val="Brdtext"/>
    <w:link w:val="Rubrik4Char"/>
    <w:uiPriority w:val="9"/>
    <w:rsid w:val="00BE69CB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Cs/>
      <w:i/>
      <w:iCs/>
      <w:sz w:val="20"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qFormat/>
    <w:rsid w:val="000F73FD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semiHidden/>
    <w:rsid w:val="00C80B9B"/>
    <w:rPr>
      <w:rFonts w:cs="Times New Roman"/>
      <w:szCs w:val="24"/>
      <w:lang w:eastAsia="sv-SE"/>
    </w:rPr>
  </w:style>
  <w:style w:type="paragraph" w:styleId="Punktlista">
    <w:name w:val="List Bullet"/>
    <w:basedOn w:val="Informationstext"/>
    <w:rsid w:val="002D6AFF"/>
    <w:pPr>
      <w:numPr>
        <w:numId w:val="10"/>
      </w:numPr>
      <w:spacing w:line="280" w:lineRule="atLeast"/>
      <w:ind w:left="357" w:hanging="357"/>
      <w:contextualSpacing/>
    </w:pPr>
  </w:style>
  <w:style w:type="table" w:customStyle="1" w:styleId="Transportstyrelsen">
    <w:name w:val="Transportstyrelsen"/>
    <w:basedOn w:val="Normaltabell"/>
    <w:uiPriority w:val="99"/>
    <w:rsid w:val="00081666"/>
    <w:pPr>
      <w:spacing w:after="0" w:line="240" w:lineRule="auto"/>
    </w:pPr>
    <w:rPr>
      <w:rFonts w:asciiTheme="majorHAnsi" w:hAnsiTheme="majorHAnsi"/>
    </w:r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character" w:customStyle="1" w:styleId="Rubrik1Char">
    <w:name w:val="Rubrik 1 Char"/>
    <w:basedOn w:val="Standardstycketeckensnitt"/>
    <w:link w:val="Rubrik1"/>
    <w:uiPriority w:val="9"/>
    <w:rsid w:val="00BB6BD2"/>
    <w:rPr>
      <w:rFonts w:asciiTheme="majorHAnsi" w:eastAsiaTheme="majorEastAsia" w:hAnsiTheme="majorHAnsi" w:cstheme="majorBidi"/>
      <w:b/>
      <w:bCs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B6BD2"/>
    <w:rPr>
      <w:rFonts w:asciiTheme="majorHAnsi" w:eastAsiaTheme="majorEastAsia" w:hAnsiTheme="majorHAnsi" w:cstheme="majorBidi"/>
      <w:bCs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B6BD2"/>
    <w:rPr>
      <w:rFonts w:asciiTheme="majorHAnsi" w:eastAsiaTheme="majorEastAsia" w:hAnsiTheme="majorHAnsi" w:cstheme="majorBidi"/>
      <w:b/>
      <w:bCs/>
      <w:sz w:val="20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BE69CB"/>
    <w:rPr>
      <w:rFonts w:asciiTheme="majorHAnsi" w:eastAsiaTheme="majorEastAsia" w:hAnsiTheme="majorHAnsi" w:cstheme="majorBidi"/>
      <w:bCs/>
      <w:i/>
      <w:iCs/>
      <w:sz w:val="20"/>
      <w:szCs w:val="24"/>
      <w:lang w:eastAsia="sv-SE"/>
    </w:rPr>
  </w:style>
  <w:style w:type="paragraph" w:customStyle="1" w:styleId="Tabelltext">
    <w:name w:val="Tabelltext"/>
    <w:basedOn w:val="Brdtext"/>
    <w:uiPriority w:val="99"/>
    <w:qFormat/>
    <w:rsid w:val="00133EA5"/>
    <w:pPr>
      <w:spacing w:before="40" w:after="40" w:line="220" w:lineRule="atLeast"/>
    </w:pPr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semiHidden/>
    <w:rsid w:val="00FF299B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FF299B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FF299B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FF299B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FF299B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99B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F299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09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314137"/>
    <w:pPr>
      <w:spacing w:before="240" w:after="120"/>
      <w:ind w:right="284"/>
    </w:pPr>
    <w:rPr>
      <w:rFonts w:asciiTheme="majorHAnsi" w:eastAsiaTheme="minorHAnsi" w:hAnsiTheme="majorHAnsi" w:cstheme="minorBidi"/>
      <w:b/>
      <w:caps/>
      <w:sz w:val="20"/>
      <w:szCs w:val="22"/>
      <w:lang w:eastAsia="en-US"/>
    </w:rPr>
  </w:style>
  <w:style w:type="paragraph" w:styleId="Innehll2">
    <w:name w:val="toc 2"/>
    <w:basedOn w:val="Normal"/>
    <w:next w:val="Normal"/>
    <w:uiPriority w:val="39"/>
    <w:semiHidden/>
    <w:rsid w:val="00314137"/>
    <w:pPr>
      <w:spacing w:before="20" w:after="40"/>
      <w:ind w:left="397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3">
    <w:name w:val="toc 3"/>
    <w:basedOn w:val="Normal"/>
    <w:next w:val="Normal"/>
    <w:uiPriority w:val="39"/>
    <w:semiHidden/>
    <w:rsid w:val="00314137"/>
    <w:pPr>
      <w:spacing w:before="20" w:after="40"/>
      <w:ind w:left="964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rsid w:val="00C80B9B"/>
    <w:pPr>
      <w:keepNext/>
      <w:spacing w:before="2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081666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17C64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B300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B300E"/>
    <w:rPr>
      <w:rFonts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6B57D5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B57D5"/>
    <w:rPr>
      <w:rFonts w:cs="Times New Roman"/>
      <w:sz w:val="2"/>
      <w:szCs w:val="24"/>
      <w:lang w:eastAsia="sv-SE"/>
    </w:rPr>
  </w:style>
  <w:style w:type="paragraph" w:customStyle="1" w:styleId="Dokumentkategori">
    <w:name w:val="Dokumentkategori"/>
    <w:basedOn w:val="Normal"/>
    <w:semiHidden/>
    <w:rsid w:val="00A67B54"/>
    <w:rPr>
      <w:rFonts w:asciiTheme="majorHAnsi" w:hAnsiTheme="majorHAnsi"/>
      <w:b/>
      <w:sz w:val="20"/>
    </w:rPr>
  </w:style>
  <w:style w:type="paragraph" w:customStyle="1" w:styleId="Sidfotstext">
    <w:name w:val="Sidfotstext"/>
    <w:basedOn w:val="Normal"/>
    <w:semiHidden/>
    <w:rsid w:val="00036329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CE0492"/>
    <w:rPr>
      <w:rFonts w:asciiTheme="majorHAnsi" w:hAnsiTheme="majorHAnsi"/>
      <w:sz w:val="20"/>
    </w:rPr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semiHidden/>
    <w:rsid w:val="007D4590"/>
    <w:pPr>
      <w:spacing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semiHidden/>
    <w:rsid w:val="00C80B9B"/>
    <w:rPr>
      <w:rFonts w:cs="Times New Roman"/>
      <w:i/>
      <w:iCs/>
      <w:color w:val="000000" w:themeColor="text1"/>
      <w:szCs w:val="24"/>
      <w:lang w:eastAsia="sv-SE"/>
    </w:rPr>
  </w:style>
  <w:style w:type="paragraph" w:styleId="Sidhuvud">
    <w:name w:val="header"/>
    <w:basedOn w:val="Normal"/>
    <w:link w:val="SidhuvudChar"/>
    <w:uiPriority w:val="99"/>
    <w:semiHidden/>
    <w:rsid w:val="00061143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61143"/>
    <w:rPr>
      <w:rFonts w:cs="Times New Roman"/>
      <w:sz w:val="2"/>
      <w:szCs w:val="24"/>
      <w:lang w:eastAsia="sv-SE"/>
    </w:rPr>
  </w:style>
  <w:style w:type="paragraph" w:styleId="Beskrivning">
    <w:name w:val="caption"/>
    <w:basedOn w:val="Normal"/>
    <w:next w:val="Normal"/>
    <w:uiPriority w:val="35"/>
    <w:semiHidden/>
    <w:qFormat/>
    <w:rsid w:val="003B300E"/>
    <w:pPr>
      <w:spacing w:before="120" w:after="12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Brdtext"/>
    <w:uiPriority w:val="99"/>
    <w:semiHidden/>
    <w:rsid w:val="00FC7F89"/>
    <w:rPr>
      <w:rFonts w:asciiTheme="majorHAnsi" w:hAnsiTheme="majorHAnsi"/>
      <w:sz w:val="18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02997"/>
    <w:pPr>
      <w:ind w:left="284" w:hanging="284"/>
    </w:pPr>
  </w:style>
  <w:style w:type="character" w:styleId="Kommentarsreferens">
    <w:name w:val="annotation reference"/>
    <w:basedOn w:val="Standardstycketeckensnitt"/>
    <w:uiPriority w:val="99"/>
    <w:semiHidden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F299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299B"/>
    <w:rPr>
      <w:b/>
      <w:bCs/>
      <w:sz w:val="20"/>
      <w:szCs w:val="20"/>
    </w:rPr>
  </w:style>
  <w:style w:type="paragraph" w:styleId="Numreradlista">
    <w:name w:val="List Number"/>
    <w:basedOn w:val="Informationstext"/>
    <w:rsid w:val="00C80B9B"/>
    <w:pPr>
      <w:numPr>
        <w:numId w:val="9"/>
      </w:numPr>
      <w:spacing w:line="280" w:lineRule="atLeast"/>
      <w:ind w:left="357" w:hanging="357"/>
      <w:contextualSpacing/>
    </w:pPr>
  </w:style>
  <w:style w:type="character" w:styleId="Sidnummer">
    <w:name w:val="page number"/>
    <w:basedOn w:val="Standardstycketeckensnitt"/>
    <w:uiPriority w:val="99"/>
    <w:semiHidden/>
    <w:rsid w:val="00CE0492"/>
    <w:rPr>
      <w:rFonts w:asciiTheme="majorHAnsi" w:hAnsiTheme="majorHAnsi"/>
      <w:sz w:val="16"/>
    </w:rPr>
  </w:style>
  <w:style w:type="paragraph" w:customStyle="1" w:styleId="Namnfrtydligande">
    <w:name w:val="Namnförtydligande"/>
    <w:basedOn w:val="Brdtext"/>
    <w:next w:val="Brdtext"/>
    <w:semiHidden/>
    <w:qFormat/>
    <w:rsid w:val="00177674"/>
    <w:pPr>
      <w:spacing w:before="560" w:after="280"/>
    </w:pPr>
    <w:rPr>
      <w:rFonts w:asciiTheme="majorHAnsi" w:hAnsiTheme="majorHAnsi"/>
      <w:sz w:val="20"/>
    </w:rPr>
  </w:style>
  <w:style w:type="paragraph" w:customStyle="1" w:styleId="Rubrik0ejtillinnehll">
    <w:name w:val="Rubrik 0 ej till innehåll"/>
    <w:basedOn w:val="Normal"/>
    <w:next w:val="Brdtext"/>
    <w:semiHidden/>
    <w:rsid w:val="00B13EF6"/>
    <w:pPr>
      <w:keepNext/>
      <w:pageBreakBefore/>
      <w:spacing w:after="560"/>
    </w:pPr>
    <w:rPr>
      <w:rFonts w:asciiTheme="majorHAnsi" w:hAnsiTheme="majorHAnsi" w:cs="Arial"/>
      <w:bCs/>
      <w:kern w:val="32"/>
      <w:sz w:val="32"/>
      <w:szCs w:val="32"/>
    </w:rPr>
  </w:style>
  <w:style w:type="paragraph" w:customStyle="1" w:styleId="Ifyllnadstext">
    <w:name w:val="Ifyllnadstext"/>
    <w:basedOn w:val="Brdtext"/>
    <w:qFormat/>
    <w:rsid w:val="001177AF"/>
    <w:pPr>
      <w:spacing w:after="40"/>
    </w:pPr>
  </w:style>
  <w:style w:type="paragraph" w:customStyle="1" w:styleId="Ledtext3pt">
    <w:name w:val="Ledtext 3pt"/>
    <w:basedOn w:val="Ledtext"/>
    <w:qFormat/>
    <w:rsid w:val="00BF6F83"/>
    <w:pPr>
      <w:spacing w:before="0" w:after="0"/>
    </w:pPr>
    <w:rPr>
      <w:sz w:val="6"/>
    </w:rPr>
  </w:style>
  <w:style w:type="paragraph" w:customStyle="1" w:styleId="Titel">
    <w:name w:val="Titel"/>
    <w:basedOn w:val="Normal"/>
    <w:semiHidden/>
    <w:qFormat/>
    <w:rsid w:val="002D3261"/>
    <w:rPr>
      <w:rFonts w:asciiTheme="majorHAnsi" w:hAnsiTheme="majorHAnsi"/>
      <w:b/>
      <w:sz w:val="28"/>
    </w:rPr>
  </w:style>
  <w:style w:type="character" w:styleId="Platshllartext">
    <w:name w:val="Placeholder Text"/>
    <w:basedOn w:val="Standardstycketeckensnitt"/>
    <w:uiPriority w:val="99"/>
    <w:semiHidden/>
    <w:rsid w:val="00FB771C"/>
    <w:rPr>
      <w:color w:val="FF0000"/>
    </w:rPr>
  </w:style>
  <w:style w:type="paragraph" w:customStyle="1" w:styleId="Kryssrutetext">
    <w:name w:val="Kryssrutetext"/>
    <w:basedOn w:val="Tabelltext"/>
    <w:qFormat/>
    <w:rsid w:val="00DE7166"/>
    <w:rPr>
      <w:sz w:val="22"/>
    </w:rPr>
  </w:style>
  <w:style w:type="paragraph" w:customStyle="1" w:styleId="Informationstext">
    <w:name w:val="Informationstext"/>
    <w:basedOn w:val="Tabelltext"/>
    <w:qFormat/>
    <w:rsid w:val="00C9279B"/>
    <w:pPr>
      <w:spacing w:after="100" w:line="260" w:lineRule="atLeas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asa.europa.eu/document-library/acceptable-means-compliance-amcs-and-alternative-means-compliance-altmoc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mallaroffice2016\gemensamma%20mallar\Utvecklare\Blanket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56A8DC9A094237A1FA0EF0552B2B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318093-E2CC-4B3B-A1C9-619DEB5F6B1A}"/>
      </w:docPartPr>
      <w:docPartBody>
        <w:p w:rsidR="00B527B0" w:rsidRDefault="00B527B0" w:rsidP="00B527B0">
          <w:pPr>
            <w:pStyle w:val="6856A8DC9A094237A1FA0EF0552B2B4D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18990252FA72493EAE06F2CB468A8B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0C636D-1037-4BA5-9290-21FFB0803B8E}"/>
      </w:docPartPr>
      <w:docPartBody>
        <w:p w:rsidR="00B527B0" w:rsidRDefault="00B527B0" w:rsidP="00B527B0">
          <w:pPr>
            <w:pStyle w:val="18990252FA72493EAE06F2CB468A8B49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EF4A603CC5B54354B24944003BDA73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4321B5-EAA3-4456-9C3E-42891C8F4B08}"/>
      </w:docPartPr>
      <w:docPartBody>
        <w:p w:rsidR="00B527B0" w:rsidRDefault="00B527B0" w:rsidP="00B527B0">
          <w:pPr>
            <w:pStyle w:val="EF4A603CC5B54354B24944003BDA73B8"/>
          </w:pPr>
          <w:r w:rsidRPr="001F3B68"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B0"/>
    <w:rsid w:val="00863CF6"/>
    <w:rsid w:val="00B5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63CF6"/>
    <w:rPr>
      <w:color w:val="FF0000"/>
    </w:rPr>
  </w:style>
  <w:style w:type="paragraph" w:customStyle="1" w:styleId="D546B62C45E04D968AEA8188FAED0B80">
    <w:name w:val="D546B62C45E04D968AEA8188FAED0B80"/>
  </w:style>
  <w:style w:type="paragraph" w:customStyle="1" w:styleId="88ECF00FAB6247B6A980AE496375E7AE">
    <w:name w:val="88ECF00FAB6247B6A980AE496375E7AE"/>
    <w:rsid w:val="00B527B0"/>
  </w:style>
  <w:style w:type="paragraph" w:customStyle="1" w:styleId="3BF8694CDD944FDBB7E1AAC981B4DC16">
    <w:name w:val="3BF8694CDD944FDBB7E1AAC981B4DC16"/>
    <w:rsid w:val="00B527B0"/>
  </w:style>
  <w:style w:type="paragraph" w:customStyle="1" w:styleId="9CCCF73C77F54BAB8A35F75EFC0022DB">
    <w:name w:val="9CCCF73C77F54BAB8A35F75EFC0022DB"/>
    <w:rsid w:val="00B527B0"/>
  </w:style>
  <w:style w:type="paragraph" w:customStyle="1" w:styleId="D923F9F7CEA641F48AEC8DD6C51B4219">
    <w:name w:val="D923F9F7CEA641F48AEC8DD6C51B4219"/>
    <w:rsid w:val="00B527B0"/>
  </w:style>
  <w:style w:type="paragraph" w:customStyle="1" w:styleId="AC72FDBA577C438992D7CC00E7B05043">
    <w:name w:val="AC72FDBA577C438992D7CC00E7B05043"/>
    <w:rsid w:val="00B527B0"/>
  </w:style>
  <w:style w:type="paragraph" w:customStyle="1" w:styleId="5C17C47B24034CCEBF6027D81466F6A4">
    <w:name w:val="5C17C47B24034CCEBF6027D81466F6A4"/>
    <w:rsid w:val="00B527B0"/>
  </w:style>
  <w:style w:type="paragraph" w:customStyle="1" w:styleId="5C5CF5C4E7A5429F95C9D96B064421B2">
    <w:name w:val="5C5CF5C4E7A5429F95C9D96B064421B2"/>
    <w:rsid w:val="00B527B0"/>
  </w:style>
  <w:style w:type="paragraph" w:customStyle="1" w:styleId="3AB20DC0516449ACB6DAE98FD4374E83">
    <w:name w:val="3AB20DC0516449ACB6DAE98FD4374E83"/>
    <w:rsid w:val="00B527B0"/>
  </w:style>
  <w:style w:type="paragraph" w:customStyle="1" w:styleId="9E68ABDA4F5542BC86807D0CCD74AF75">
    <w:name w:val="9E68ABDA4F5542BC86807D0CCD74AF75"/>
    <w:rsid w:val="00B527B0"/>
  </w:style>
  <w:style w:type="paragraph" w:customStyle="1" w:styleId="E30D6134FC1A4CC18A19DC71C5CB149D">
    <w:name w:val="E30D6134FC1A4CC18A19DC71C5CB149D"/>
    <w:rsid w:val="00B527B0"/>
  </w:style>
  <w:style w:type="paragraph" w:customStyle="1" w:styleId="BC25BA490796496DB7243CCDF9B38C18">
    <w:name w:val="BC25BA490796496DB7243CCDF9B38C18"/>
    <w:rsid w:val="00B527B0"/>
  </w:style>
  <w:style w:type="paragraph" w:customStyle="1" w:styleId="B7A160619CE24B8DAE8B478CC5C1AD0A">
    <w:name w:val="B7A160619CE24B8DAE8B478CC5C1AD0A"/>
    <w:rsid w:val="00B527B0"/>
  </w:style>
  <w:style w:type="paragraph" w:customStyle="1" w:styleId="F6617E54D8074FED87F9985C5E481102">
    <w:name w:val="F6617E54D8074FED87F9985C5E481102"/>
    <w:rsid w:val="00B527B0"/>
  </w:style>
  <w:style w:type="paragraph" w:customStyle="1" w:styleId="A040916B04574A56AEEAE338EFD17AFC">
    <w:name w:val="A040916B04574A56AEEAE338EFD17AFC"/>
    <w:rsid w:val="00B527B0"/>
  </w:style>
  <w:style w:type="paragraph" w:customStyle="1" w:styleId="DDEF2A1D3BFC4F159116C44CB5447D35">
    <w:name w:val="DDEF2A1D3BFC4F159116C44CB5447D35"/>
    <w:rsid w:val="00B527B0"/>
  </w:style>
  <w:style w:type="paragraph" w:customStyle="1" w:styleId="49D8114022FB4DA29557AB5837EB880E">
    <w:name w:val="49D8114022FB4DA29557AB5837EB880E"/>
    <w:rsid w:val="00B527B0"/>
  </w:style>
  <w:style w:type="paragraph" w:customStyle="1" w:styleId="E2CFC82A9CDC474599C6354E4EB0F466">
    <w:name w:val="E2CFC82A9CDC474599C6354E4EB0F466"/>
    <w:rsid w:val="00B527B0"/>
  </w:style>
  <w:style w:type="paragraph" w:customStyle="1" w:styleId="4FA3D40CFD3B416AA8619BFC33C6EF73">
    <w:name w:val="4FA3D40CFD3B416AA8619BFC33C6EF73"/>
    <w:rsid w:val="00B527B0"/>
  </w:style>
  <w:style w:type="paragraph" w:customStyle="1" w:styleId="96CE9F49C2FB4F18BCF655F542484558">
    <w:name w:val="96CE9F49C2FB4F18BCF655F542484558"/>
    <w:rsid w:val="00B527B0"/>
  </w:style>
  <w:style w:type="paragraph" w:customStyle="1" w:styleId="128E178CD6C8490281EF2F3AAA8687D9">
    <w:name w:val="128E178CD6C8490281EF2F3AAA8687D9"/>
    <w:rsid w:val="00B527B0"/>
  </w:style>
  <w:style w:type="paragraph" w:customStyle="1" w:styleId="3F9D943247CA45AE9D749F4B0E85B3C8">
    <w:name w:val="3F9D943247CA45AE9D749F4B0E85B3C8"/>
    <w:rsid w:val="00B527B0"/>
  </w:style>
  <w:style w:type="paragraph" w:customStyle="1" w:styleId="3CA442617DB24F92866D4CEB27B2EACA">
    <w:name w:val="3CA442617DB24F92866D4CEB27B2EACA"/>
    <w:rsid w:val="00B527B0"/>
  </w:style>
  <w:style w:type="paragraph" w:customStyle="1" w:styleId="939F37B1F7CF41B3BE0C4A0F96187172">
    <w:name w:val="939F37B1F7CF41B3BE0C4A0F96187172"/>
    <w:rsid w:val="00B527B0"/>
  </w:style>
  <w:style w:type="paragraph" w:customStyle="1" w:styleId="4D28BAEF9C9A4D40B4EC2D59AFD841E0">
    <w:name w:val="4D28BAEF9C9A4D40B4EC2D59AFD841E0"/>
    <w:rsid w:val="00B527B0"/>
  </w:style>
  <w:style w:type="paragraph" w:customStyle="1" w:styleId="3CB5790E93A248C799DAB6B3A7A56957">
    <w:name w:val="3CB5790E93A248C799DAB6B3A7A56957"/>
    <w:rsid w:val="00B527B0"/>
  </w:style>
  <w:style w:type="paragraph" w:customStyle="1" w:styleId="73F9D6BE5C62437FB60299E2237C7F86">
    <w:name w:val="73F9D6BE5C62437FB60299E2237C7F86"/>
    <w:rsid w:val="00B527B0"/>
  </w:style>
  <w:style w:type="paragraph" w:customStyle="1" w:styleId="5FDF8BACB1094466807909D3F16B5974">
    <w:name w:val="5FDF8BACB1094466807909D3F16B5974"/>
    <w:rsid w:val="00B527B0"/>
  </w:style>
  <w:style w:type="paragraph" w:customStyle="1" w:styleId="8F9375A2936B4F6F91A7ACB36C858007">
    <w:name w:val="8F9375A2936B4F6F91A7ACB36C858007"/>
    <w:rsid w:val="00B527B0"/>
  </w:style>
  <w:style w:type="paragraph" w:customStyle="1" w:styleId="0E28C97933C44D2EAC0306D3608D0224">
    <w:name w:val="0E28C97933C44D2EAC0306D3608D0224"/>
    <w:rsid w:val="00B527B0"/>
  </w:style>
  <w:style w:type="paragraph" w:customStyle="1" w:styleId="F486559F67A94859A0463C06ACEF87F1">
    <w:name w:val="F486559F67A94859A0463C06ACEF87F1"/>
    <w:rsid w:val="00B527B0"/>
  </w:style>
  <w:style w:type="paragraph" w:customStyle="1" w:styleId="29425DE9DB4B4CD09D99B1BF5A6B034F">
    <w:name w:val="29425DE9DB4B4CD09D99B1BF5A6B034F"/>
    <w:rsid w:val="00B527B0"/>
  </w:style>
  <w:style w:type="paragraph" w:customStyle="1" w:styleId="5C0EB05F3EE548A98E7263FEC8615D07">
    <w:name w:val="5C0EB05F3EE548A98E7263FEC8615D07"/>
    <w:rsid w:val="00B527B0"/>
  </w:style>
  <w:style w:type="paragraph" w:customStyle="1" w:styleId="6FCD0D4B5BEA47679D8765A65F6EF0D3">
    <w:name w:val="6FCD0D4B5BEA47679D8765A65F6EF0D3"/>
    <w:rsid w:val="00B527B0"/>
  </w:style>
  <w:style w:type="paragraph" w:customStyle="1" w:styleId="E416AF591BB344539ABEB390EB1EF24D">
    <w:name w:val="E416AF591BB344539ABEB390EB1EF24D"/>
    <w:rsid w:val="00B527B0"/>
  </w:style>
  <w:style w:type="paragraph" w:customStyle="1" w:styleId="13C0A5810D4D41B7A32A704EF78FE8AF">
    <w:name w:val="13C0A5810D4D41B7A32A704EF78FE8AF"/>
    <w:rsid w:val="00B527B0"/>
  </w:style>
  <w:style w:type="paragraph" w:customStyle="1" w:styleId="2CFDF9D5D4D44BCF84991D8954FFCE42">
    <w:name w:val="2CFDF9D5D4D44BCF84991D8954FFCE42"/>
    <w:rsid w:val="00B527B0"/>
  </w:style>
  <w:style w:type="paragraph" w:customStyle="1" w:styleId="5ACC7D96526B46D9ABCB653F9AD4209A">
    <w:name w:val="5ACC7D96526B46D9ABCB653F9AD4209A"/>
    <w:rsid w:val="00B527B0"/>
  </w:style>
  <w:style w:type="paragraph" w:customStyle="1" w:styleId="F7D8737CA3DE4922AD0C1FD99C3B9672">
    <w:name w:val="F7D8737CA3DE4922AD0C1FD99C3B9672"/>
    <w:rsid w:val="00B527B0"/>
  </w:style>
  <w:style w:type="paragraph" w:customStyle="1" w:styleId="3E0F854D26A1434C862DD8CDF7205473">
    <w:name w:val="3E0F854D26A1434C862DD8CDF7205473"/>
    <w:rsid w:val="00B527B0"/>
  </w:style>
  <w:style w:type="paragraph" w:customStyle="1" w:styleId="27B000C201D747598023DB433B91966F">
    <w:name w:val="27B000C201D747598023DB433B91966F"/>
    <w:rsid w:val="00B527B0"/>
  </w:style>
  <w:style w:type="paragraph" w:customStyle="1" w:styleId="0711EF3CBCCE456CBF42E3CEA030B0D2">
    <w:name w:val="0711EF3CBCCE456CBF42E3CEA030B0D2"/>
    <w:rsid w:val="00B527B0"/>
  </w:style>
  <w:style w:type="paragraph" w:customStyle="1" w:styleId="FEC9B286D6A34BFC94B6C7790BF1C96C">
    <w:name w:val="FEC9B286D6A34BFC94B6C7790BF1C96C"/>
    <w:rsid w:val="00B527B0"/>
  </w:style>
  <w:style w:type="paragraph" w:customStyle="1" w:styleId="A2DA5E0C5C4A443DA8BCD8387BE1A78D">
    <w:name w:val="A2DA5E0C5C4A443DA8BCD8387BE1A78D"/>
    <w:rsid w:val="00B527B0"/>
  </w:style>
  <w:style w:type="paragraph" w:customStyle="1" w:styleId="6856A8DC9A094237A1FA0EF0552B2B4D">
    <w:name w:val="6856A8DC9A094237A1FA0EF0552B2B4D"/>
    <w:rsid w:val="00B527B0"/>
  </w:style>
  <w:style w:type="paragraph" w:customStyle="1" w:styleId="18990252FA72493EAE06F2CB468A8B49">
    <w:name w:val="18990252FA72493EAE06F2CB468A8B49"/>
    <w:rsid w:val="00B527B0"/>
  </w:style>
  <w:style w:type="paragraph" w:customStyle="1" w:styleId="EF4A603CC5B54354B24944003BDA73B8">
    <w:name w:val="EF4A603CC5B54354B24944003BDA73B8"/>
    <w:rsid w:val="00B527B0"/>
  </w:style>
  <w:style w:type="paragraph" w:customStyle="1" w:styleId="4D1159E1798544C5B4DBCA23B738AF6B">
    <w:name w:val="4D1159E1798544C5B4DBCA23B738AF6B"/>
    <w:rsid w:val="00B527B0"/>
  </w:style>
  <w:style w:type="paragraph" w:customStyle="1" w:styleId="416F31A87A10439A9DFC7DB5A602921D">
    <w:name w:val="416F31A87A10439A9DFC7DB5A602921D"/>
    <w:rsid w:val="00B527B0"/>
  </w:style>
  <w:style w:type="paragraph" w:customStyle="1" w:styleId="9DDB1B7963504B2496778A29CF8E684D">
    <w:name w:val="9DDB1B7963504B2496778A29CF8E684D"/>
    <w:rsid w:val="00B527B0"/>
  </w:style>
  <w:style w:type="paragraph" w:customStyle="1" w:styleId="724C1EE318304B4A95F127C835246C5E">
    <w:name w:val="724C1EE318304B4A95F127C835246C5E"/>
    <w:rsid w:val="00B527B0"/>
  </w:style>
  <w:style w:type="paragraph" w:customStyle="1" w:styleId="1FC85944E00B407DA2CA7DD58A92E10D">
    <w:name w:val="1FC85944E00B407DA2CA7DD58A92E10D"/>
    <w:rsid w:val="00B527B0"/>
  </w:style>
  <w:style w:type="paragraph" w:customStyle="1" w:styleId="92DE75795CC0485091C078093F7C9505">
    <w:name w:val="92DE75795CC0485091C078093F7C9505"/>
    <w:rsid w:val="00B527B0"/>
  </w:style>
  <w:style w:type="paragraph" w:customStyle="1" w:styleId="7ACE4FBA2A704B79B4AA5AAB6BF5CFFB">
    <w:name w:val="7ACE4FBA2A704B79B4AA5AAB6BF5CFFB"/>
    <w:rsid w:val="00B527B0"/>
  </w:style>
  <w:style w:type="paragraph" w:customStyle="1" w:styleId="DC16F45B47514A50A88E74C5CFDE06A5">
    <w:name w:val="DC16F45B47514A50A88E74C5CFDE06A5"/>
    <w:rsid w:val="00B527B0"/>
  </w:style>
  <w:style w:type="paragraph" w:customStyle="1" w:styleId="5198EEFBA0E749F188A21C7155EEB0D1">
    <w:name w:val="5198EEFBA0E749F188A21C7155EEB0D1"/>
    <w:rsid w:val="00B527B0"/>
  </w:style>
  <w:style w:type="paragraph" w:customStyle="1" w:styleId="1838323F17A54351BB52455E92B43AA0">
    <w:name w:val="1838323F17A54351BB52455E92B43AA0"/>
    <w:rsid w:val="00B527B0"/>
  </w:style>
  <w:style w:type="paragraph" w:customStyle="1" w:styleId="28E7D475C2394807BDFB928620DF6C91">
    <w:name w:val="28E7D475C2394807BDFB928620DF6C91"/>
    <w:rsid w:val="00B527B0"/>
  </w:style>
  <w:style w:type="paragraph" w:customStyle="1" w:styleId="DC002EAF3BE84C13B338A1F045D858A2">
    <w:name w:val="DC002EAF3BE84C13B338A1F045D858A2"/>
    <w:rsid w:val="00B527B0"/>
  </w:style>
  <w:style w:type="paragraph" w:customStyle="1" w:styleId="82B10B7A9BD848019B4EA8BF3CEA0EEE">
    <w:name w:val="82B10B7A9BD848019B4EA8BF3CEA0EEE"/>
    <w:rsid w:val="00B527B0"/>
  </w:style>
  <w:style w:type="paragraph" w:customStyle="1" w:styleId="5AB93EAC51CB428AABA5C3F55B807992">
    <w:name w:val="5AB93EAC51CB428AABA5C3F55B807992"/>
    <w:rsid w:val="00B527B0"/>
  </w:style>
  <w:style w:type="paragraph" w:customStyle="1" w:styleId="DE33B52EB3C14A1BAB211D2768BF2724">
    <w:name w:val="DE33B52EB3C14A1BAB211D2768BF2724"/>
    <w:rsid w:val="00B527B0"/>
  </w:style>
  <w:style w:type="paragraph" w:customStyle="1" w:styleId="DAA9A1C5E764464684A3558F7789A9AC">
    <w:name w:val="DAA9A1C5E764464684A3558F7789A9AC"/>
    <w:rsid w:val="00B527B0"/>
  </w:style>
  <w:style w:type="paragraph" w:customStyle="1" w:styleId="8F200D8452714D4FB103FABF8AB5D755">
    <w:name w:val="8F200D8452714D4FB103FABF8AB5D755"/>
    <w:rsid w:val="00B527B0"/>
  </w:style>
  <w:style w:type="paragraph" w:customStyle="1" w:styleId="39597D43FCA64E74A1B53C7AB63113DE">
    <w:name w:val="39597D43FCA64E74A1B53C7AB63113DE"/>
    <w:rsid w:val="00B527B0"/>
  </w:style>
  <w:style w:type="paragraph" w:customStyle="1" w:styleId="3AC58CA54D5448BBA9F03612B4D0D537">
    <w:name w:val="3AC58CA54D5448BBA9F03612B4D0D537"/>
    <w:rsid w:val="00B527B0"/>
  </w:style>
  <w:style w:type="paragraph" w:customStyle="1" w:styleId="C9DB48ADD6A043459FF918A99A3F49D3">
    <w:name w:val="C9DB48ADD6A043459FF918A99A3F49D3"/>
    <w:rsid w:val="00B527B0"/>
  </w:style>
  <w:style w:type="paragraph" w:customStyle="1" w:styleId="43B2D9C206764A3295B9EEC708C358D7">
    <w:name w:val="43B2D9C206764A3295B9EEC708C358D7"/>
    <w:rsid w:val="00B527B0"/>
  </w:style>
  <w:style w:type="paragraph" w:customStyle="1" w:styleId="13CFD629200D42DABD5B06629FD9FD2B">
    <w:name w:val="13CFD629200D42DABD5B06629FD9FD2B"/>
    <w:rsid w:val="00B527B0"/>
  </w:style>
  <w:style w:type="paragraph" w:customStyle="1" w:styleId="5E23BB2467C1422B81EC570AC5BD63D2">
    <w:name w:val="5E23BB2467C1422B81EC570AC5BD63D2"/>
    <w:rsid w:val="00B527B0"/>
  </w:style>
  <w:style w:type="paragraph" w:customStyle="1" w:styleId="15F92977C75B46A4A9FFC37705FEA37C">
    <w:name w:val="15F92977C75B46A4A9FFC37705FEA37C"/>
    <w:rsid w:val="00B527B0"/>
  </w:style>
  <w:style w:type="paragraph" w:customStyle="1" w:styleId="33AA5FD2603D4966BD7873505887A47F">
    <w:name w:val="33AA5FD2603D4966BD7873505887A47F"/>
    <w:rsid w:val="00B527B0"/>
  </w:style>
  <w:style w:type="paragraph" w:customStyle="1" w:styleId="5A926C254EA44C3E898601AA98A7BDAD">
    <w:name w:val="5A926C254EA44C3E898601AA98A7BDAD"/>
    <w:rsid w:val="00B527B0"/>
  </w:style>
  <w:style w:type="paragraph" w:customStyle="1" w:styleId="5722DC279CA445E9A22EEBEE1823017D">
    <w:name w:val="5722DC279CA445E9A22EEBEE1823017D"/>
    <w:rsid w:val="00B527B0"/>
  </w:style>
  <w:style w:type="paragraph" w:customStyle="1" w:styleId="64674DA3B4A54EA781A22ED90FBAE605">
    <w:name w:val="64674DA3B4A54EA781A22ED90FBAE605"/>
    <w:rsid w:val="00863CF6"/>
  </w:style>
  <w:style w:type="paragraph" w:customStyle="1" w:styleId="18F8F69A9941449DA2BA16B759A38396">
    <w:name w:val="18F8F69A9941449DA2BA16B759A38396"/>
    <w:rsid w:val="00863CF6"/>
  </w:style>
  <w:style w:type="paragraph" w:customStyle="1" w:styleId="991CC2507B114A7BB10F3F7158619F70">
    <w:name w:val="991CC2507B114A7BB10F3F7158619F70"/>
    <w:rsid w:val="00863CF6"/>
  </w:style>
  <w:style w:type="paragraph" w:customStyle="1" w:styleId="4C973087EC794BA6989B8B674F7723B2">
    <w:name w:val="4C973087EC794BA6989B8B674F7723B2"/>
    <w:rsid w:val="00863CF6"/>
  </w:style>
  <w:style w:type="paragraph" w:customStyle="1" w:styleId="280531EC274A49B49ADA323DCC1596FB">
    <w:name w:val="280531EC274A49B49ADA323DCC1596FB"/>
    <w:rsid w:val="00863CF6"/>
  </w:style>
  <w:style w:type="paragraph" w:customStyle="1" w:styleId="9CC23648C6224AFFAF11F9618137BDA7">
    <w:name w:val="9CC23648C6224AFFAF11F9618137BDA7"/>
    <w:rsid w:val="00863CF6"/>
  </w:style>
  <w:style w:type="paragraph" w:customStyle="1" w:styleId="D72E61F5A416423180382A77A2E28A21">
    <w:name w:val="D72E61F5A416423180382A77A2E28A21"/>
    <w:rsid w:val="00863CF6"/>
  </w:style>
  <w:style w:type="paragraph" w:customStyle="1" w:styleId="1688BB052D20466998B05E0747851A23">
    <w:name w:val="1688BB052D20466998B05E0747851A23"/>
    <w:rsid w:val="00863CF6"/>
  </w:style>
  <w:style w:type="paragraph" w:customStyle="1" w:styleId="F3EE331F73EF4F0681E9CC89A3BA5A52">
    <w:name w:val="F3EE331F73EF4F0681E9CC89A3BA5A52"/>
    <w:rsid w:val="00863CF6"/>
  </w:style>
  <w:style w:type="paragraph" w:customStyle="1" w:styleId="1C76482B6330450DAA9FD7589D472280">
    <w:name w:val="1C76482B6330450DAA9FD7589D472280"/>
    <w:rsid w:val="00863C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ransportstyrelsen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Transport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00667BA27F854289E638335D004B9A" ma:contentTypeVersion="36" ma:contentTypeDescription="Skapa ett nytt dokument." ma:contentTypeScope="" ma:versionID="930b5980bb84d4c76f61caead13a074a">
  <xsd:schema xmlns:xsd="http://www.w3.org/2001/XMLSchema" xmlns:xs="http://www.w3.org/2001/XMLSchema" xmlns:p="http://schemas.microsoft.com/office/2006/metadata/properties" xmlns:ns1="7007fcf4-ee00-4f19-b0c7-7d6508232e42" xmlns:ns3="4464b685-1559-4808-a3bd-9f5af0042648" targetNamespace="http://schemas.microsoft.com/office/2006/metadata/properties" ma:root="true" ma:fieldsID="f19f5ba6c841356c03ecc5d6285b3775" ns1:_="" ns3:_="">
    <xsd:import namespace="7007fcf4-ee00-4f19-b0c7-7d6508232e42"/>
    <xsd:import namespace="4464b685-1559-4808-a3bd-9f5af0042648"/>
    <xsd:element name="properties">
      <xsd:complexType>
        <xsd:sequence>
          <xsd:element name="documentManagement">
            <xsd:complexType>
              <xsd:all>
                <xsd:element ref="ns1:Mall_x002d__x002f_blankettnr_x003a_"/>
                <xsd:element ref="ns1:Beskrivning" minOccurs="0"/>
                <xsd:element ref="ns1:_x00c4_gare" minOccurs="0"/>
                <xsd:element ref="ns1:Godk_x00e4_nd_x0020_av"/>
                <xsd:element ref="ns1:Grundmall" minOccurs="0"/>
                <xsd:element ref="ns1:Version_x0020_av_x0020_Word_x002f_uniForm" minOccurs="0"/>
                <xsd:element ref="ns1:Spr_x00e5_k" minOccurs="0"/>
                <xsd:element ref="ns1:Spr_x00e5_kgranskad" minOccurs="0"/>
                <xsd:element ref="ns1:Best_x00e4_llare" minOccurs="0"/>
                <xsd:element ref="ns1:Migrerad_x0020_av" minOccurs="0"/>
                <xsd:element ref="ns1:Klassificering" minOccurs="0"/>
                <xsd:element ref="ns3:_dlc_DocId" minOccurs="0"/>
                <xsd:element ref="ns3:_dlc_DocIdUrl" minOccurs="0"/>
                <xsd:element ref="ns3:_dlc_DocIdPersistId" minOccurs="0"/>
                <xsd:element ref="ns1:DLCPolicyLabelValue" minOccurs="0"/>
                <xsd:element ref="ns1:DLCPolicyLabelClientValue" minOccurs="0"/>
                <xsd:element ref="ns1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7fcf4-ee00-4f19-b0c7-7d6508232e42" elementFormDefault="qualified">
    <xsd:import namespace="http://schemas.microsoft.com/office/2006/documentManagement/types"/>
    <xsd:import namespace="http://schemas.microsoft.com/office/infopath/2007/PartnerControls"/>
    <xsd:element name="Mall_x002d__x002f_blankettnr_x003a_" ma:index="0" ma:displayName="Mallnummer" ma:description="Ange vilket mall- eller blankettnummer filen har. Beteckningen utgår ifrån vilken grundmall som har använts och sedan ett löpnummer. Beteckningen skrivs TS15XX" ma:indexed="true" ma:internalName="Mall_x002d__x002f_blankettnr_x003a_">
      <xsd:simpleType>
        <xsd:restriction base="dms:Text">
          <xsd:maxLength value="15"/>
        </xsd:restriction>
      </xsd:simpleType>
    </xsd:element>
    <xsd:element name="Beskrivning" ma:index="3" nillable="true" ma:displayName="Beskrivning" ma:description="Beskriv vad mallen används till, samt andra viktigare upplysningar" ma:internalName="Beskrivning">
      <xsd:simpleType>
        <xsd:restriction base="dms:Note">
          <xsd:maxLength value="255"/>
        </xsd:restriction>
      </xsd:simpleType>
    </xsd:element>
    <xsd:element name="_x00c4_gare" ma:index="4" nillable="true" ma:displayName="Ägare" ma:default="(Ej angivet)" ma:description="Ange vilken avdelning som ansvarar för innehåll och förändringar" ma:format="Dropdown" ma:indexed="true" ma:internalName="_x00c4_gare">
      <xsd:simpleType>
        <xsd:restriction base="dms:Choice">
          <xsd:enumeration value="(Ej angivet)"/>
          <xsd:enumeration value="Dokument och arkiv"/>
          <xsd:enumeration value="Ekonomi"/>
          <xsd:enumeration value="F-avdelningen"/>
          <xsd:enumeration value="GD-Juridik"/>
          <xsd:enumeration value="GD-stab"/>
          <xsd:enumeration value="It-avdelningen"/>
          <xsd:enumeration value="Kommunikation"/>
          <xsd:enumeration value="Körkort"/>
          <xsd:enumeration value="Personal"/>
          <xsd:enumeration value="Projektkontoret"/>
          <xsd:enumeration value="Sjö och luft"/>
          <xsd:enumeration value="Skatter och avgifter"/>
          <xsd:enumeration value="Väg och järnväg"/>
        </xsd:restriction>
      </xsd:simpleType>
    </xsd:element>
    <xsd:element name="Godk_x00e4_nd_x0020_av" ma:index="5" ma:displayName="Publicerad av" ma:default="(Ej angivet)" ma:description="Ange vem som har kontrollerat att mallen eller blanketten uppfyller Transportstyrelsens krav på enhetlig dokumentprofil och publicerat mallen" ma:format="Dropdown" ma:internalName="Godk_x00e4_nd_x0020_av">
      <xsd:simpleType>
        <xsd:restriction base="dms:Choice">
          <xsd:enumeration value="(Ej angivet)"/>
          <xsd:enumeration value="Bahri Lindström"/>
          <xsd:enumeration value="Pia Karlsson"/>
          <xsd:enumeration value="Eva Hintz Nilsson"/>
          <xsd:enumeration value="Evelina Källholm"/>
        </xsd:restriction>
      </xsd:simpleType>
    </xsd:element>
    <xsd:element name="Grundmall" ma:index="6" nillable="true" ma:displayName="Grundmall" ma:default="(Ej angivet)" ma:description="Ange vilken av uniForms grundmallar som har använts för att skapa mallen eller blanketten" ma:format="Dropdown" ma:indexed="true" ma:internalName="Grundmall">
      <xsd:simpleType>
        <xsd:union memberTypes="dms:Text">
          <xsd:simpleType>
            <xsd:restriction base="dms:Choice">
              <xsd:enumeration value="(Ej angivet)"/>
              <xsd:enumeration value="Normal (TS0000)"/>
              <xsd:enumeration value="Brev 1 (utan personliga uppgifter) (TS1500)"/>
              <xsd:enumeration value="Brev 2 (med personliga uppgifter (TS1000)"/>
              <xsd:enumeration value="Worddokument med logotyp (TS2000)"/>
              <xsd:enumeration value="Liggande dokument med logotyp (TS2000L)"/>
              <xsd:enumeration value="PM (TS2500)"/>
              <xsd:enumeration value="Projekt (TS4700)"/>
              <xsd:enumeration value="Telefax (TS3000)"/>
              <xsd:enumeration value="Protokoll (TS3200)"/>
              <xsd:enumeration value="Styrande dokument (TS4000)"/>
              <xsd:enumeration value="Styrande dokument med mottagare (TS4500)"/>
              <xsd:enumeration value="Stödjande dokument (TS4300)"/>
              <xsd:enumeration value="Rapport (TS5000)"/>
              <xsd:enumeration value="Rapport engelsk (TS5000E)"/>
              <xsd:enumeration value="Blankett (TS7000)"/>
              <xsd:enumeration value="PowerPoint (TS9000)"/>
              <xsd:enumeration value="PowerPoint engelsk (TS9000E)"/>
              <xsd:enumeration value="PowerPoint stående (TS9300)"/>
              <xsd:enumeration value="PowerPoint engelsk stående (TS9300E)"/>
              <xsd:enumeration value="Excel stående (TS9100)"/>
              <xsd:enumeration value="Excel liggande (TS9200)"/>
              <xsd:enumeration value="Specialmall"/>
              <xsd:enumeration value="Certifikatmall"/>
              <xsd:enumeration value="Grundmall"/>
              <xsd:enumeration value="TR-Mall"/>
            </xsd:restriction>
          </xsd:simpleType>
        </xsd:union>
      </xsd:simpleType>
    </xsd:element>
    <xsd:element name="Version_x0020_av_x0020_Word_x002f_uniForm" ma:index="7" nillable="true" ma:displayName="Version av Office/uniForm" ma:default="Office 2016" ma:description="Ange Office-version" ma:format="Dropdown" ma:internalName="Version_x0020_av_x0020_Word_x002f_uniForm">
      <xsd:simpleType>
        <xsd:restriction base="dms:Choice">
          <xsd:enumeration value="-"/>
          <xsd:enumeration value="Office 2016"/>
          <xsd:enumeration value="Office 2007"/>
        </xsd:restriction>
      </xsd:simpleType>
    </xsd:element>
    <xsd:element name="Spr_x00e5_k" ma:index="8" nillable="true" ma:displayName="Språk" ma:default="Svenska" ma:description="Ange språk" ma:format="RadioButtons" ma:internalName="Spr_x00e5_k">
      <xsd:simpleType>
        <xsd:restriction base="dms:Choice">
          <xsd:enumeration value="Svenska"/>
          <xsd:enumeration value="Engelska"/>
          <xsd:enumeration value="Sv/eng"/>
        </xsd:restriction>
      </xsd:simpleType>
    </xsd:element>
    <xsd:element name="Spr_x00e5_kgranskad" ma:index="9" nillable="true" ma:displayName="Språkgranskad" ma:default="(Ej angivet)" ma:description="Ange om filen är språkgranskad" ma:format="Dropdown" ma:internalName="Spr_x00e5_kgranskad">
      <xsd:simpleType>
        <xsd:restriction base="dms:Choice">
          <xsd:enumeration value="(Ej angivet)"/>
          <xsd:enumeration value="Ja"/>
          <xsd:enumeration value="Nej"/>
        </xsd:restriction>
      </xsd:simpleType>
    </xsd:element>
    <xsd:element name="Best_x00e4_llare" ma:index="10" nillable="true" ma:displayName="Beställare" ma:description="Ange den person på beställarsidan som har godkänt mallen slutgilltigt" ma:list="UserInfo" ma:SharePointGroup="0" ma:internalName="Best_x00e4_llar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igrerad_x0020_av" ma:index="11" nillable="true" ma:displayName="Migrerad av" ma:list="UserInfo" ma:SharePointGroup="0" ma:internalName="Migrerad_x0020_av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lassificering" ma:index="12" nillable="true" ma:displayName="Klassificering" ma:default="(Ej angivet)" ma:description="Klassificeringsstruktur för Transportstyrelsen version 7.0" ma:internalName="Klassificer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(Ej angivet)"/>
                    <xsd:enumeration value="Processövergripande"/>
                    <xsd:enumeration value="01.01.01 Styra strategiskt"/>
                    <xsd:enumeration value="01.01.02 Upprättande av styrande och stödjande dokument"/>
                    <xsd:enumeration value="01.01.03 Planera budget"/>
                    <xsd:enumeration value="01.01.04 Planera verksamheten"/>
                    <xsd:enumeration value="01.01.05 Samverka med personalorganisationer"/>
                    <xsd:enumeration value="01.01.06 Bevilja medel till forskning och innovation"/>
                    <xsd:enumeration value="01.02.01 Genomföra strategiska uppföljningar"/>
                    <xsd:enumeration value="01.02.02 Bli reviderad av intern part"/>
                    <xsd:enumeration value="01.03.01 Arbeta i projektform"/>
                    <xsd:enumeration value="01.03.02 Arbeta i begränsat uppdrag"/>
                    <xsd:enumeration value="01.03.03 Förändra verksamhet"/>
                    <xsd:enumeration value="01.04.01 Hantera externa remisser"/>
                    <xsd:enumeration value="01.04.02 Pröva rätt till ersättning/skadestånd"/>
                    <xsd:enumeration value="01.05.01 Bli reviderad"/>
                    <xsd:enumeration value="02.01.01 Rekrytera"/>
                    <xsd:enumeration value="02.01.02 Avsluta anställning"/>
                    <xsd:enumeration value="02.01.03 Hantera anställdas uppgifter"/>
                    <xsd:enumeration value="02.01.04 Kompetensutveckla"/>
                    <xsd:enumeration value="02.01.05 Bedriva arbetsmiljöarbete"/>
                    <xsd:enumeration value="02.01.06 Rehabilitera"/>
                    <xsd:enumeration value="02.01.07 Hantera misstänkta oegentligheter"/>
                    <xsd:enumeration value="02.01.08 Hantera finansiella instrument"/>
                    <xsd:enumeration value="02.02.01 Sköta löpande redovisning"/>
                    <xsd:enumeration value="02.02.02 Administrera lön och ersättning"/>
                    <xsd:enumeration value="02.02.03 Beräkna pension"/>
                    <xsd:enumeration value="02.02.04 Administrera fordringar"/>
                    <xsd:enumeration value="02.03.01 Anskaffa varor och tjänster"/>
                    <xsd:enumeration value="02.03.02 Förvalta avtal"/>
                    <xsd:enumeration value="02.04.01 Försörja och underhålla lokaler"/>
                    <xsd:enumeration value="02.05.01 Kartlägga information"/>
                    <xsd:enumeration value="02.05.02 Värdera information"/>
                    <xsd:enumeration value="02.05.03 Beskriva och redovisa information"/>
                    <xsd:enumeration value="02.05.04 Göra information tillgänglig"/>
                    <xsd:enumeration value="02.05.05 Hantera informationssäkerhet"/>
                    <xsd:enumeration value="02.05.06 Pröva utlämnande av allmänna handlingar"/>
                    <xsd:enumeration value="02.05.07 Administrera personuppgifter"/>
                    <xsd:enumeration value="02.05.08 Avhända sig allmänna handlingar"/>
                    <xsd:enumeration value="02.05.09 Förvalta IT-system"/>
                    <xsd:enumeration value="02.05.10 Drifta IT-system"/>
                    <xsd:enumeration value="02.05.11 Arbeta med mallar och blanketter"/>
                    <xsd:enumeration value="02.06.01 Organisera och planera krisberedskap"/>
                    <xsd:enumeration value="02.06.02 Utarbeta risk- och sårbarhetsanalyser"/>
                    <xsd:enumeration value="02.06.03 Hantera tillträde och bevakning"/>
                    <xsd:enumeration value="02.06.04 Hantera tjänsteman i beredskap"/>
                    <xsd:enumeration value="02.06.05 Hantera hot och skadegörelse"/>
                    <xsd:enumeration value="02.06.06 Hantera misstanke om förfalskad information"/>
                    <xsd:enumeration value="02.07.01 Representera"/>
                    <xsd:enumeration value="02.07.02 Informera"/>
                    <xsd:enumeration value="02.07.03 Hantera extern information"/>
                    <xsd:enumeration value="02.07.04 Hantera intern kommunikation"/>
                    <xsd:enumeration value="02.08.01 Hantera förbättringsförslag"/>
                    <xsd:enumeration value="03.01.01 Ta fram föreskrifter"/>
                    <xsd:enumeration value="03.01.02 Framställa om lag- och förordningsändringar"/>
                    <xsd:enumeration value="03.02.01 Ge rekommendationer"/>
                    <xsd:enumeration value="03.03.01 Besluta om avgifter för flygtrafiktjänst"/>
                    <xsd:enumeration value="03.03.02 Besluta om avgift för flygbolag"/>
                    <xsd:enumeration value="04.01.01 Besluta om förarbevis för att få framföra järnvägsfordon"/>
                    <xsd:enumeration value="04.01.02 Besluta om tillstånd för läkare och psykolog som får utföra inledande medicinska och yrkespsykologiska undersökningar samt regelbunda hälsokontroller av förare av järnvägsfordon"/>
                    <xsd:enumeration value="04.01.03 Besluta om undantag från medicinska krav"/>
                    <xsd:enumeration value="04.01.04 Besluta om tillstånd för att vara examinator inom järnvägsområdet"/>
                    <xsd:enumeration value="04.02.01 Besluta om certifikat för verksamma inom luftfartsområdet"/>
                    <xsd:enumeration value="04.02.02 Besluta om undantag/dispenser från föreskrifter för personal inom luftfart"/>
                    <xsd:enumeration value="04.02.03 Besluta om personliga tillstånd inom luftfartsområdet"/>
                    <xsd:enumeration value="04.02.04 Godkänna säkerhetspersonal inom luftfartsområde"/>
                    <xsd:enumeration value="04.03.01 Besluta om certifikat och behörigheter för sjömän"/>
                    <xsd:enumeration value="04.03.02 Utfärda intyg för utländska sjömän"/>
                    <xsd:enumeration value="04.03.03 Godkänna licens för forsrännare, guider och säkerhetschefer"/>
                    <xsd:enumeration value="04.03.04 Bemyndiga personer att utföra vissa typer av besiktningar"/>
                    <xsd:enumeration value="04.03.05 Besluta om lotsdispenser"/>
                    <xsd:enumeration value="04.04.01 Pröva lämplighet för körkortsinnehav"/>
                    <xsd:enumeration value="04.04.02 Utfärda /förnya förarbevis och körkort"/>
                    <xsd:enumeration value="04.04.03 Ompröva körkortsinnehav"/>
                    <xsd:enumeration value="04.04.04 Följa upp körkortsinnehav"/>
                    <xsd:enumeration value="04.04.05 Godkännna trafiksäkerhetsgranskare"/>
                    <xsd:enumeration value="04.04.06 Besluta om förartillstånd för förare från tredje land (cabotage)"/>
                    <xsd:enumeration value="04.04.07 Utfärda färdskrivarkort"/>
                    <xsd:enumeration value="04.04.08 Besluta om taxilegitimationer"/>
                    <xsd:enumeration value="04.04.09 Besluta om undantag från medicinska krav"/>
                    <xsd:enumeration value="04.04.10 Besluta om dispenser för giltighetstid vid körkortsprov"/>
                    <xsd:enumeration value="04.04.11 Godkänna personal inom förarutbildning"/>
                    <xsd:enumeration value="04.04.12 Besluta om undantag för besiktningstekniker"/>
                    <xsd:enumeration value="04.04.13 Besluta om att få provköra fordon som inte är godkända för trafik."/>
                    <xsd:enumeration value="04.04.14 Besluta om personliga undantag från trafikförordningen"/>
                    <xsd:enumeration value="04.04.15 Godkänna säkerhetssamordnare"/>
                    <xsd:enumeration value="04.04.16 Utfärda yrkeskompetensbevis"/>
                    <xsd:enumeration value="05.01.01 Besluta om tillstånd att driva järnvägsföretag"/>
                    <xsd:enumeration value="05.01.02 Besluta om tillstånd för att utföra underhåll på järnvägsfordon"/>
                    <xsd:enumeration value="05.01.03 Besluta om tillstånd för att vara utbildningsanordnare"/>
                    <xsd:enumeration value="05.01.04 Besluta om tillstånd för infrastrukturförvaltare"/>
                    <xsd:enumeration value="05.01.05 Besluta om tillstånd för spårinnehavare"/>
                    <xsd:enumeration value="05.01.06 Besluta om tillstånd för trafikutövare"/>
                    <xsd:enumeration value="05.01.07 Besluta om rätten att betraktas som museiorganisation"/>
                    <xsd:enumeration value="05.01.08 Godkänna utbildningsplaner"/>
                    <xsd:enumeration value="05.01.09 Besluta om undantag från krav på godkända utbildningsplaner"/>
                    <xsd:enumeration value="05.02.01 Certifiera flygmedicinska centrum"/>
                    <xsd:enumeration value="05.02.02 Besluta om begränsningar av tillstånd för organisationer inom luftfartsområdet"/>
                    <xsd:enumeration value="05.02.03 Besluta om organisationers tillhandahållande av marktjänster vid flygplats (markreglering)"/>
                    <xsd:enumeration value="05.02.04 Besluta om säkerhetsgodkännande för organisationer inom luftfart (luftfartsskydd, security)"/>
                    <xsd:enumeration value="05.02.05 Besluta om tillstånd att bedriva kommersiell flygtrafik"/>
                    <xsd:enumeration value="05.02.06 Besluta om tillstånd för flygbolag att transportera farligt gods"/>
                    <xsd:enumeration value="05.02.07 Besluta om tillstånd för flygtrafiktjänst"/>
                    <xsd:enumeration value="05.02.08 Besluta om tillstånd för flygplatser (inrättande och godkännande)"/>
                    <xsd:enumeration value="05.02.09 Besluta om tillstånd för luftvärdighetsorganisationer (övervaka luftfartyg)"/>
                    <xsd:enumeration value="05.02.11 Godkänna organisationer att bedriva luftfartsverksamhet"/>
                    <xsd:enumeration value="05.02.12 Godkänna nyckelpersoner i organisationer t.ex. flygchefer"/>
                    <xsd:enumeration value="05.02.13 Godkänna organisationer för konstruktion eller utformning av luftrum"/>
                    <xsd:enumeration value="05.02.14 Godkänna utbildningsanordnare och utbildningar inom luftfartsområdet"/>
                    <xsd:enumeration value="05.02.15 Godkänna organisationer att bedriva tillverkning av luftfartyg och flygmateriel"/>
                    <xsd:enumeration value="05.02.16 Godkänna verkstäder att bedriva underhåll på luftfartyg"/>
                    <xsd:enumeration value="05.02.17 Godkänna ägarens eller operatörens underhållsprogram för luftfartyg"/>
                    <xsd:enumeration value="05.02.18 Godkänna upprättande av flygplatsnät"/>
                    <xsd:enumeration value="05.02.19 Besluta om undantag från föreskrift om hinder för luftfarten"/>
                    <xsd:enumeration value="05.03.01 Bedöma kemikalier som transporteras i bulkfartyg"/>
                    <xsd:enumeration value="05.03.02 Auktorisera företag att utföra viss typ av service"/>
                    <xsd:enumeration value="05.03.03 Besluta om kustfartstillstånd (cabotage)"/>
                    <xsd:enumeration value="05.03.04 Besluta om tillstånd för rederier"/>
                    <xsd:enumeration value="05.03.05 Besluta om tillstånd för transport av farligt gods"/>
                    <xsd:enumeration value="05.03.06 Godkänna avfallshanteringsplaner för hamnar"/>
                    <xsd:enumeration value="05.03.08 Godkänna utbildningsanordnare och utbildning inom sjöfartsområdet"/>
                    <xsd:enumeration value="05.03.09 Godkänna forsränningsföretag"/>
                    <xsd:enumeration value="05.03.10 Erkänna kompetenta delegeringsmottagare"/>
                    <xsd:enumeration value="05.04.01 Besluta om klassning som yrkesmässig fordonstillverkare"/>
                    <xsd:enumeration value="05.04.02 Besluta om tillstånd att bedriva yrkesmässig trafik"/>
                    <xsd:enumeration value="05.04.04 Besluta om tillstånd att inneha saluvagnslicens"/>
                    <xsd:enumeration value="05.04.05 Besluta om tillstånd för att vara yrkesmässig importör"/>
                    <xsd:enumeration value="05.04.06 Besluta om tillstånd för att vara utbildningsanordnare inom vägtrafikområdet"/>
                    <xsd:enumeration value="05.04.07 Besluta om tillstånd för biluthyrning"/>
                    <xsd:enumeration value="05.04.08 Besluta om tillstånd för linjetrafik"/>
                    <xsd:enumeration value="05.04.09 Besluta om tillstånd för organisationer för att utföra provningar för typgodkännande (teknisk tjänst)"/>
                    <xsd:enumeration value="05.04.11 Besluta om tillstånd för taxitrafik"/>
                    <xsd:enumeration value="05.04.13 Besluta om undantag från kör- och vilotider"/>
                    <xsd:enumeration value="05.04.14 Besluta om undantag från taxitrafikförordningen"/>
                    <xsd:enumeration value="05.04.15 Besluta om undantag från yrkestrafikförordningen"/>
                    <xsd:enumeration value="05.04.16 Besluta om undantag rörande kontrollutrustning hos besiktningsorgan"/>
                    <xsd:enumeration value="05.04.17 Besluta om undantag från trafikförordningen"/>
                    <xsd:enumeration value="05.04.18 Beslut om miljöklassning av alternativa motorbränslen"/>
                    <xsd:enumeration value="05.04.19 Auktorisera organisation för amatörbyggen"/>
                    <xsd:enumeration value="05.04.20 Besluta om transporttillstånd"/>
                    <xsd:enumeration value="06.01.01 Godkänna spårfordon"/>
                    <xsd:enumeration value="06.01.02 Besluta om registrering av uppgifter rörande järnvägsfordon"/>
                    <xsd:enumeration value="06.02.01 Besluta om luftvärdighetsdirektiv för luftfartyg (tvingande åtgärd för luftvärdighet)"/>
                    <xsd:enumeration value="06.02.02 Besluta om tillfälligt flygtillstånd för luftfartyg"/>
                    <xsd:enumeration value="06.02.03 Besluta om tillstånd för luftfartyg"/>
                    <xsd:enumeration value="06.02.04 Godkänna luftfartyg"/>
                    <xsd:enumeration value="06.02.05 Besluta om undantag/dispens från föreskrifter för luftfartyg"/>
                    <xsd:enumeration value="06.03.01 Besluta om bemanning ombord på fartyg"/>
                    <xsd:enumeration value="06.03.02 Besluta om dispens från att föra skepps- och maskindagbok"/>
                    <xsd:enumeration value="06.03.03 Besluta om dispens från fartygsapotek"/>
                    <xsd:enumeration value="06.03.04 Besluta om ekvivalens för fartygsutrustning och/eller fartygskonstruktion"/>
                    <xsd:enumeration value="06.03.05 Besluta om fartygstekniska tillstånd"/>
                    <xsd:enumeration value="06.03.06 Besluta om tillstånd för radioutrustning"/>
                    <xsd:enumeration value="06.03.07 Tilldela tillverkarkod för fritidsbåtar (MIC)"/>
                    <xsd:enumeration value="06.03.08 Godkänna skyddshandlingar för fartyg (ISPS)"/>
                    <xsd:enumeration value="06.03.09 Besluta om undantag från fartygstekniska regler för fartygsutrustning och/eller fartygskonstruktion"/>
                    <xsd:enumeration value="06.03.10 Besluta om undantag från kravet på passagerarregistrering"/>
                    <xsd:enumeration value="06.03.11 Besluta om undantag från obligatorisk avlämning av avfall från fartyg i reguljär linjetrafik"/>
                    <xsd:enumeration value="06.03.12 Hantera skeppsmätning"/>
                    <xsd:enumeration value="06.03.13 Besluta om bogsertillstånd"/>
                    <xsd:enumeration value="06.03.14 Besluta om försäkringscertifikat"/>
                    <xsd:enumeration value="06.03.15 Besluta om tillstånd för bevakning ombord på fartyg"/>
                    <xsd:enumeration value="06.03.16 Besluta om dispens från prewash på fartyg"/>
                    <xsd:enumeration value="06.03.17 Besluta om läktring"/>
                    <xsd:enumeration value="06.03.18 Besluta om dispens inom sjötrafikområdet"/>
                    <xsd:enumeration value="06.04.01 Besluta om dispens för fordonets beskaffenhet och utrustning"/>
                    <xsd:enumeration value="06.04.02 Besluta om omklassning av fordon"/>
                    <xsd:enumeration value="06.04.03 Besluta om undantag från registreringsplikt"/>
                    <xsd:enumeration value="06.04.04 Besluta om undantag från taxameter"/>
                    <xsd:enumeration value="06.04.05 Besluta om undantag för fordon för tävlingsverksamhet"/>
                    <xsd:enumeration value="06.04.06 Genomföra enskilt godkännande för fordon"/>
                    <xsd:enumeration value="06.04.07 Genomföra typgodkännande av fordon, system och komponenter"/>
                    <xsd:enumeration value="06.04.08 Genomföra ursprungskontroll för fordon"/>
                    <xsd:enumeration value="06.04.09 Godkänna produkten alkolås"/>
                    <xsd:enumeration value="06.04.10 Pröva ansökan om tillfällig registrering"/>
                    <xsd:enumeration value="06.04.11 Besluta om registrering av fordons ägarförhållande"/>
                    <xsd:enumeration value="06.04.12 Besluta om registrering av fordons identitet"/>
                    <xsd:enumeration value="06.04.13 Besluta om registrering av fordons status"/>
                    <xsd:enumeration value="06.04.14 Besluta om registrering av fordons tekniska uppgifter"/>
                    <xsd:enumeration value="06.04.15 Besluta om förändrad tidpunkt för kontrollbesiktning"/>
                    <xsd:enumeration value="06.04.17 Besluta om fabrikatskod"/>
                    <xsd:enumeration value="06.04.18 Besluta om undantag från trafikförordningen för fordon"/>
                    <xsd:enumeration value="07.01.01 Godkänna infrastruktur"/>
                    <xsd:enumeration value="07.01.02 Godkännna tekniska system"/>
                    <xsd:enumeration value="07.01.03 Godkännna trafikplatsnamn"/>
                    <xsd:enumeration value="07.02.01 Besluta om luftrum"/>
                    <xsd:enumeration value="07.03.01 Besluta om tillstånd för sjösäkerhetsanordningar"/>
                    <xsd:enumeration value="07.03.02 Godkänna skyddshandlingar för hamnanläggningar (ISPS)"/>
                    <xsd:enumeration value="07.03.03 Godkänna skyddshandlingar för hamnar (ISPS)"/>
                    <xsd:enumeration value="07.04.01 Besluta om undantag från skyldighet att tillhandahålla förnybara drivmedel"/>
                    <xsd:enumeration value="07.04.02 Godkänna tunnlar"/>
                    <xsd:enumeration value="07.04.03 Besluta om undantag från säkerhetskrav i tunnlar"/>
                    <xsd:enumeration value="08.01.01 Utöva tillsyn över examinatorer vid förarprov inom järnvägsområdet"/>
                    <xsd:enumeration value="08.01.02 Utöva tillsyn över läkare och psykologer som får utföra inledande medicinska och yrkespsykologiska undersökningar samt regelbunda hälsokontroller av förare av järnvägsfordon"/>
                    <xsd:enumeration value="08.02.01 Utöva tillsyn över verksamma inom luftfartsområdet"/>
                    <xsd:enumeration value="08.03.01 Utöva tillsyn över sjöbefäl"/>
                    <xsd:enumeration value="08.03.02 Utöva tillsyn över guider, chefer och utbildare inom forsränning"/>
                    <xsd:enumeration value="08.04.01 Utöva tillsyn över examinatorer vid förarprov inom vägtrafikområdet"/>
                    <xsd:enumeration value="08.04.02 Utöva tillsyn över personal inom förarutbildning"/>
                    <xsd:enumeration value="08.04.03 Utöva tillsyn över trafiksäkerhetsgranskare"/>
                    <xsd:enumeration value="08.04.05 Utöva tillsyn över taxiförarlegitimation"/>
                    <xsd:enumeration value="09.01.01 Utöva revision (tillsyn) över järnvägsföretag"/>
                    <xsd:enumeration value="09.01.02 Utöva säkerhets- och marknadstillsyn över infrastrukturförvaltare"/>
                    <xsd:enumeration value="09.01.03 Utöva tillsyn över regionala kollektivtrafikmyndigheter samt kollektivtrafikföretag"/>
                    <xsd:enumeration value="09.01.04 Utöva tillsyn över farligt gods som transporteras på järnväg"/>
                    <xsd:enumeration value="09.01.05 Utöva tillsyn över utbildningsanordnare inom järnvägsområdet"/>
                    <xsd:enumeration value="09.02.01 Genomföra kontroll av luftfartsskydd på flygplatser"/>
                    <xsd:enumeration value="09.02.02 Utöva ekonomisk tillsyn"/>
                    <xsd:enumeration value="09.02.03 Utöva tillsyn över tillverkningsorganisationer"/>
                    <xsd:enumeration value="09.02.04 Utöva tillsyn över flygmedicinska centrum"/>
                    <xsd:enumeration value="09.02.05 Utöva tillsyn över flygplatsernas tillämpning av regelverk för funktionshindrade passagerares rättigheter (facilitation)"/>
                    <xsd:enumeration value="09.02.06 Utöva tillsyn över flygtrafiktjänst"/>
                    <xsd:enumeration value="09.02.07 Utöva tillsyn över operativa licenser/kommersiell flygtrafik"/>
                    <xsd:enumeration value="09.02.08 Utöva tillsyn över organisationers luftfartsskyd (security)"/>
                    <xsd:enumeration value="09.02.09 Utöva tillsyn över organisationers tillämpning av regelverket inom luftfart (flygbolag, flygtrafiktjänst, verkstäder mfl)"/>
                    <xsd:enumeration value="09.02.10 Utöva tillsyn över verkstäder som bedriver underhåll på luftfartyg"/>
                    <xsd:enumeration value="09.02.11 Utöva tillsyn över utbildningsanordnare inom luftfartsområdet"/>
                    <xsd:enumeration value="09.02.12 Utöva tillsyn över flygbolag som transporterar farligt gods"/>
                    <xsd:enumeration value="09.02.13 Utöva tillsyn över flygräddningstjänst"/>
                    <xsd:enumeration value="09.02.14 Utöva tillsyn över markering av föremål som kan utgöra fara för luftfarten"/>
                    <xsd:enumeration value="09.02.15 Utöva tillsyn över luftvärdighetsorganisationer"/>
                    <xsd:enumeration value="09.03.01 Utöva tillsyn över mottagningsanläggningar för fartygsavfall"/>
                    <xsd:enumeration value="09.03.02 Utöva tillsyn över rederier"/>
                    <xsd:enumeration value="09.03.03 Utföra marknadskontroll över organisationer"/>
                    <xsd:enumeration value="09.03.04 Utöva tillsyn över regionala kollektivtrafikmyndigheter samt kollektivtrafikföretag"/>
                    <xsd:enumeration value="09.03.05 Utöva tillsyn över utbildningsanordnare inom sjöfartsområdet"/>
                    <xsd:enumeration value="09.03.06 Utöva tillsyn över auktoriserade företag"/>
                    <xsd:enumeration value="09.03.07 Utöva tillsyn över forsränningsföretag"/>
                    <xsd:enumeration value="09.03.08 Utöva tillsyn över sjöräddningstjänst"/>
                    <xsd:enumeration value="09.03.09 Utöva tillsyn över delegerad verksamhets tillämpning av regelverk för fartyg"/>
                    <xsd:enumeration value="09.04.01 Inspektera arrangörer av rallybilsbesiktning"/>
                    <xsd:enumeration value="09.04.02 Utöva revision (tillsyn) av fordonstillverkare"/>
                    <xsd:enumeration value="09.04.03 Genomföra fortlöpande kontroll av fordon, system och komponenter"/>
                    <xsd:enumeration value="09.04.04 Utöva tillsyn av organisationer inom förarutbildning"/>
                    <xsd:enumeration value="09.04.05 Utöva tillsyn över regionala kollektivtrafikmyndigheter samt kollektivtrafikföretag"/>
                    <xsd:enumeration value="09.04.06 Utöva tillsyn över ackrediterade besiktningsorgan"/>
                    <xsd:enumeration value="09.04.07 Utöva tillsyn över företag med tillstånd för yrkesmässig trafik"/>
                    <xsd:enumeration value="09.04.08 Utöva tillsyn över kör- och vilotider"/>
                    <xsd:enumeration value="09.04.09 Utöva tillsyn över tillverkare av färdskrivare"/>
                    <xsd:enumeration value="09.04.10 Utöva tillsyn över utbildningsanordnare inom vägtrafikområdet"/>
                    <xsd:enumeration value="09.04.11 Utföra marknadskontroll av bränsle"/>
                    <xsd:enumeration value="09.04.12 Utöva tillsyn av system för återföring av bensinångor"/>
                    <xsd:enumeration value="10.01.01 Utöva rampinspektioner av luftfartyg från tredje land"/>
                    <xsd:enumeration value="10.01.02 Utöva tillsyn över luftfartygets luftvärdighet"/>
                    <xsd:enumeration value="10.02.01 Besluta om nyttjandeförbud"/>
                    <xsd:enumeration value="10.02.02 Besluta om tillträdesförbud"/>
                    <xsd:enumeration value="10.02.03 Utöva tillsyn över skyddshandlingar för fartyg (ISPS)"/>
                    <xsd:enumeration value="10.02.04 Utreda återkallning av produkter inom sjöfartsområdet"/>
                    <xsd:enumeration value="10.02.05 Utföra marknadskontroll av fritidsbåtar och marinutrustning"/>
                    <xsd:enumeration value="10.02.06 Utöva tillsyn över arbetsmiljö ombord på fartyg"/>
                    <xsd:enumeration value="10.02.07 Utöva tillsyn över svävare"/>
                    <xsd:enumeration value="10.02.08 Utöva tillsyn över fartygs tillämpning av regelverket"/>
                    <xsd:enumeration value="10.02.09 Utöva tillsyn över bevakning ombord på fartyg."/>
                    <xsd:enumeration value="10.03.01 Utreda återkallning av produkter inom vägtrafikområdet (produktsäkerhet)"/>
                    <xsd:enumeration value="10.03.02 Begäran om inställelse av fordon för registreringsbesiktning"/>
                    <xsd:enumeration value="10.03.03 Utföra marknadskontroll inom vägtrafikområdet"/>
                    <xsd:enumeration value="11.01.01 Utöva säkerhetstillsyn över drift av  järnväg, tunnelbana och spårväg"/>
                    <xsd:enumeration value="11.01.02 Utöva säkerhetstillsyn över drift av spåranläggning eller trafikledning (tunnelbana, spårväg)"/>
                    <xsd:enumeration value="11.02.01 Utöva regelbunden tillsyn (vk) över flygplatser"/>
                    <xsd:enumeration value="11.03.01 Utöva tillsyn över hamnars mottagningsanläggningar för avfall"/>
                    <xsd:enumeration value="11.03.02 Utöva tillsyn över skyddshandlingar för hamnanläggningar (ISPS)"/>
                    <xsd:enumeration value="11.03.03 Utöva tillsyn över skyddshandlingar för hamnar (ISPS)"/>
                    <xsd:enumeration value="11.04.01 Utföra revision (tillsyn) av tunnlar"/>
                    <xsd:enumeration value="11.04.02 Utöva tillsyn över vägar inom TEN-T-nätet"/>
                    <xsd:enumeration value="11.04.03 Utöva tillsyn över trafikövningsplats inom vägtrafikområdet"/>
                    <xsd:enumeration value="12.01.01 Föra register över infrastruktur inom järnvägsområdet"/>
                    <xsd:enumeration value="12.01.02 Föra register över järnvägsbehörigheter"/>
                    <xsd:enumeration value="12.01.03 Föra register över järnvägsfordon"/>
                    <xsd:enumeration value="12.01.04 Föra register över järnvägsföretag"/>
                    <xsd:enumeration value="12.01.05 Föra register över järnvägstillstånd"/>
                    <xsd:enumeration value="12.01.06 Föra register över medicinska dispenser inom järnvägsmarknaden"/>
                    <xsd:enumeration value="12.01.07 Föra register över olyckor och tillbud inom järnvägsområdet"/>
                    <xsd:enumeration value="12.01.08 Föra register över tillsyn inom järnvägsmarknaden"/>
                    <xsd:enumeration value="12.02.01 Föra register över behörigheter inom luftfartsområdet"/>
                    <xsd:enumeration value="12.02.02 Föra register över flygorganisationers  tillstånd"/>
                    <xsd:enumeration value="12.02.03 Föra register över luftfartyg"/>
                    <xsd:enumeration value="12.02.04 Föra register över olyckor och tillbud inom civil luftfart"/>
                    <xsd:enumeration value="12.03.01 Föra register över behörigheter inom sjöfartsområdet"/>
                    <xsd:enumeration value="12.03.02 Föra register över fartyg"/>
                    <xsd:enumeration value="12.03.03 Föra register över mönstringstider inom sjöfartsområdet"/>
                    <xsd:enumeration value="12.03.04 Föra register över olyckor och tillbud inom sjöfartsområdet"/>
                    <xsd:enumeration value="12.03.05 Föra register över tillsyn inom sjöfartsområdet"/>
                    <xsd:enumeration value="12.03.06 Föra register över tillverkarkod för båtar (MIC)"/>
                    <xsd:enumeration value="12.03.07 Föra register över utbildningar och utbildningsanordnare"/>
                    <xsd:enumeration value="12.04.01 Föra register över godkända utbildningsanordnare och utbildare"/>
                    <xsd:enumeration value="12.04.02 Föra register över trafikolyckor"/>
                    <xsd:enumeration value="12.04.03 Föra register över lokala trafikföreskrifter"/>
                    <xsd:enumeration value="12.04.04 Föra register över fordon och fordonsägare"/>
                    <xsd:enumeration value="12.04.05 Föra register över förarbehörigheter"/>
                    <xsd:enumeration value="12.04.06 Föra register över personer och företag som bedriver fordonsrelaterad verksamhet"/>
                    <xsd:enumeration value="12.04.07 Föra register för att definiera avgiftsuttag"/>
                    <xsd:enumeration value="12.05.01 Besluta om tillgång till att läsa information i TS databaser"/>
                    <xsd:enumeration value="12.05.02 Besluta om tillgång till att läsa information i TS databaser"/>
                    <xsd:enumeration value="12.05.03 Besluta om tillgång till att registrera information i TS databaser"/>
                    <xsd:enumeration value="12.06.01 Administrera statistiska uttag"/>
                    <xsd:enumeration value="13.01 Sälja uppgifter ur vägtrafikregistret (VTR)"/>
                    <xsd:enumeration value="14.01 Samverka inom Sverige"/>
                    <xsd:enumeration value="14.02 Arbeta internationellt inom Norden"/>
                    <xsd:enumeration value="14.03 Arbeta internationellt inom EU"/>
                    <xsd:enumeration value="14.04 Arbeta internationellt utanför EU"/>
                    <xsd:enumeration value="15.01 Övervaka fordonbesiktningsmarknaden"/>
                    <xsd:enumeration value="15.02 Övervaka järnvägsmarknaden"/>
                    <xsd:enumeration value="15.03 Övervaka utbildningsmarknad inom järnvägsområdet"/>
                    <xsd:enumeration value="15.04 Övervaka kollektivtrafikmarknaden"/>
                    <xsd:enumeration value="15.05 Övervaka luftfartsmarknaden"/>
                    <xsd:enumeration value="15.06 Övervaka luftfartsmarknaden"/>
                    <xsd:enumeration value="15.07 Övervaka beställningstrafik med buss"/>
                    <xsd:enumeration value="15.08 Övervaka sjöfartsmarknaden"/>
                    <xsd:enumeration value="16.01 Utreda olyckor och tillbud inom järnvägsområdet"/>
                    <xsd:enumeration value="16.02 Utreda olyckor och tillbud inom luftfartsområdet"/>
                    <xsd:enumeration value="16.03 Utreda olyckor och tillbud inom sjöfartsområdet"/>
                    <xsd:enumeration value="16.04 Bearbeta information kring olyckor och tillbud inom vägtrafikområdet"/>
                    <xsd:enumeration value="17.01 Föra register över inskrivna rättigheter i luftfartyg"/>
                    <xsd:enumeration value="17.02 Föra register över inskrivna rättigheter i skepp"/>
                    <xsd:enumeration value="17.03 Besluta om dödande av förkomna handlingar"/>
                    <xsd:enumeration value="18.01.01 Konstruera prov inom järnvägsområdet"/>
                    <xsd:enumeration value="18.01.02 Konstruera prov inom luftfartsområdet"/>
                    <xsd:enumeration value="18.01.03 Konstruera prov inom vägtrafikområdet"/>
                    <xsd:enumeration value="18.02.01 Följa upp provreslutat inom järnvägsområdet"/>
                    <xsd:enumeration value="18.02.02 Följa upp provreslutat inom luftfartsområdet"/>
                    <xsd:enumeration value="18.02.03 Följa upp provreslutat inom vägtrafikområdet"/>
                    <xsd:enumeration value="19.01 Tillverka förarbevis för framförande av järnvägsfordon"/>
                    <xsd:enumeration value="19.02 Tillverka plastkort för tjänstgöring i inre fart"/>
                    <xsd:enumeration value="19.03 Tillverka sjöfartsböcker"/>
                    <xsd:enumeration value="19.04 Tillverka ADR-intyg"/>
                    <xsd:enumeration value="19.05 Tillverka färdskrivarkort"/>
                    <xsd:enumeration value="19.06 Tillverka förarbevis för moped, terränghjuling, snöskoter"/>
                    <xsd:enumeration value="19.07 Tillverka körkort"/>
                    <xsd:enumeration value="19.08 Tillverka taxilegitimation"/>
                    <xsd:enumeration value="19.09 Tillverka yrkeskomptensbevis"/>
                    <xsd:enumeration value="20.01.01 Administrera infrastrukturavgift"/>
                    <xsd:enumeration value="20.01.02 Administrera fordonsskatt"/>
                    <xsd:enumeration value="20.01.03 Administrera felparkeringsavgift"/>
                    <xsd:enumeration value="20.01.04 Administrera saluvagnskatt"/>
                    <xsd:enumeration value="20.01.05 Administrera trängselskatt"/>
                    <xsd:enumeration value="20.01.06 Administrera vägavgift"/>
                    <xsd:enumeration value="20.02.01 Administrera registerhållningsvgifter"/>
                    <xsd:enumeration value="20.02.02 Administrera tillsynsavgifter"/>
                    <xsd:enumeration value="20.02.03 Administrera ansökningsavgifter för tillstånd"/>
                    <xsd:enumeration value="21.01 Betala ut supermiljöbilspremie"/>
                    <xsd:enumeration value="22.01 Pröva tvister mellan järnvägsföretag och infrastrukturförvaltare"/>
                    <xsd:enumeration value="22.02 Överpröva registreringsbesiktning"/>
                    <xsd:enumeration value="22.03 Överpröva beslut om flygplatsavgift för flygplatser med fler än fem miljoner passagerare"/>
                    <xsd:enumeration value="22.04 Överpröva länsstyrelsens beslut"/>
                    <xsd:enumeration value="22.05 Överpröva flygläkares beslut"/>
                    <xsd:enumeration value="22.06 Pröva tvister mellan järnvägsföretag och tjänsteleverantörer"/>
                    <xsd:enumeration value="23.01 Utreda överträdelser inom luftfartsområdet"/>
                    <xsd:enumeration value="23.02 Utreda överträdelser inom sjöfartområdet"/>
                    <xsd:enumeration value="23.03 Utreda överträdelser inom järnvägsområdet"/>
                    <xsd:enumeration value="24.01 Följa upp trafiksäkerhetskrav och miljökrav på myndigheters bilar och bilresor"/>
                  </xsd:restriction>
                </xsd:simpleType>
              </xsd:element>
            </xsd:sequence>
          </xsd:extension>
        </xsd:complexContent>
      </xsd:complexType>
    </xsd:element>
    <xsd:element name="DLCPolicyLabelValue" ma:index="22" nillable="true" ma:displayName="Etikett" ma:description="Lagrar aktuellt värde fö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3" nillable="true" ma:displayName="Värde för klientetikett" ma:description="Lagrar det senast beräknade etikettvärdet på klienten." ma:hidden="true" ma:internalName="DLCPolicyLabelClientValue" ma:readOnly="false">
      <xsd:simpleType>
        <xsd:restriction base="dms:Note"/>
      </xsd:simpleType>
    </xsd:element>
    <xsd:element name="DLCPolicyLabelLock" ma:index="24" nillable="true" ma:displayName="Låst etikett" ma:description="Indikerar om etiketten bör uppdateras när objektegenskaper ändra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4b685-1559-4808-a3bd-9f5af0042648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ehållstyp"/>
        <xsd:element ref="dc:title" minOccurs="0" maxOccurs="1" ma:index="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_x00e5_kgranskad xmlns="7007fcf4-ee00-4f19-b0c7-7d6508232e42">(Ej angivet)</Spr_x00e5_kgranskad>
    <_dlc_DocId xmlns="4464b685-1559-4808-a3bd-9f5af0042648">DOKID-2431-125</_dlc_DocId>
    <Best_x00e4_llare xmlns="7007fcf4-ee00-4f19-b0c7-7d6508232e42">
      <UserInfo>
        <DisplayName/>
        <AccountId xsi:nil="true"/>
        <AccountType/>
      </UserInfo>
    </Best_x00e4_llare>
    <Version_x0020_av_x0020_Word_x002f_uniForm xmlns="7007fcf4-ee00-4f19-b0c7-7d6508232e42">Office 2016</Version_x0020_av_x0020_Word_x002f_uniForm>
    <DLCPolicyLabelLock xmlns="7007fcf4-ee00-4f19-b0c7-7d6508232e42" xsi:nil="true"/>
    <_x00c4_gare xmlns="7007fcf4-ee00-4f19-b0c7-7d6508232e42">Dokument och arkiv</_x00c4_gare>
    <Godk_x00e4_nd_x0020_av xmlns="7007fcf4-ee00-4f19-b0c7-7d6508232e42">(Ej angivet)</Godk_x00e4_nd_x0020_av>
    <DLCPolicyLabelValue xmlns="7007fcf4-ee00-4f19-b0c7-7d6508232e42">3.0</DLCPolicyLabelValue>
    <DLCPolicyLabelClientValue xmlns="7007fcf4-ee00-4f19-b0c7-7d6508232e42" xsi:nil="true"/>
    <_dlc_DocIdUrl xmlns="4464b685-1559-4808-a3bd-9f5af0042648">
      <Url>http://tsportal2010.ia.tsnet.se/ts/arbetsrum/grupper/blanketterochmallar/uniFormX/_layouts/DocIdRedir.aspx?ID=DOKID-2431-125</Url>
      <Description>DOKID-2431-125</Description>
    </_dlc_DocIdUrl>
    <Migrerad_x0020_av xmlns="7007fcf4-ee00-4f19-b0c7-7d6508232e42">
      <UserInfo>
        <DisplayName>AB Consensis</DisplayName>
        <AccountId>4203</AccountId>
        <AccountType/>
      </UserInfo>
    </Migrerad_x0020_av>
    <Klassificering xmlns="7007fcf4-ee00-4f19-b0c7-7d6508232e42">
      <Value>Processövergripande</Value>
    </Klassificering>
    <Beskrivning xmlns="7007fcf4-ee00-4f19-b0c7-7d6508232e42">Grundmallen för Transportstyrelsens blankettvertyg</Beskrivning>
    <Spr_x00e5_k xmlns="7007fcf4-ee00-4f19-b0c7-7d6508232e42">Svenska</Spr_x00e5_k>
    <Mall_x002d__x002f_blankettnr_x003a_ xmlns="7007fcf4-ee00-4f19-b0c7-7d6508232e42">TS7000</Mall_x002d__x002f_blankettnr_x003a_>
    <Grundmall xmlns="7007fcf4-ee00-4f19-b0c7-7d6508232e42">Grundmall</Grundmal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B0573-B640-44C8-9616-95EBB712E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7fcf4-ee00-4f19-b0c7-7d6508232e42"/>
    <ds:schemaRef ds:uri="4464b685-1559-4808-a3bd-9f5af0042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63BE69-1061-4205-A1E7-14A88B091274}">
  <ds:schemaRefs>
    <ds:schemaRef ds:uri="http://schemas.microsoft.com/office/2006/documentManagement/types"/>
    <ds:schemaRef ds:uri="http://purl.org/dc/elements/1.1/"/>
    <ds:schemaRef ds:uri="http://purl.org/dc/dcmitype/"/>
    <ds:schemaRef ds:uri="7007fcf4-ee00-4f19-b0c7-7d6508232e42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464b685-1559-4808-a3bd-9f5af004264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B5FAF34-6290-4B6F-BFF8-1D7C10C38C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D8EBBE2-D4D0-4E8B-9DB3-BD4D7997469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3BCC54-F78E-4487-955F-6307EA46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Blankett.dotm</Template>
  <TotalTime>0</TotalTime>
  <Pages>19</Pages>
  <Words>6077</Words>
  <Characters>32214</Characters>
  <Application>Microsoft Office Word</Application>
  <DocSecurity>0</DocSecurity>
  <Lines>268</Lines>
  <Paragraphs>76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pino01</dc:creator>
  <cp:keywords/>
  <dc:description>TS7000, v2.4, 2018-09-12</dc:description>
  <cp:lastModifiedBy>Nordström Pia</cp:lastModifiedBy>
  <cp:revision>2</cp:revision>
  <dcterms:created xsi:type="dcterms:W3CDTF">2018-09-13T06:48:00Z</dcterms:created>
  <dcterms:modified xsi:type="dcterms:W3CDTF">2018-09-13T06:48:00Z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Blankett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Blankett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Engelska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/>
  </property>
  <property fmtid="{D5CDD505-2E9C-101B-9397-08002B2CF9AE}" pid="30" name="cdpFileName">
    <vt:lpwstr/>
  </property>
  <property fmtid="{D5CDD505-2E9C-101B-9397-08002B2CF9AE}" pid="31" name="cdpInsTempId">
    <vt:lpwstr>Sant</vt:lpwstr>
  </property>
  <property fmtid="{D5CDD505-2E9C-101B-9397-08002B2CF9AE}" pid="32" name="cdpProfile">
    <vt:lpwstr>pino01</vt:lpwstr>
  </property>
  <property fmtid="{D5CDD505-2E9C-101B-9397-08002B2CF9AE}" pid="33" name="cdpOrgLevel1">
    <vt:lpwstr>Sjö- och luftfart</vt:lpwstr>
  </property>
  <property fmtid="{D5CDD505-2E9C-101B-9397-08002B2CF9AE}" pid="34" name="cdpOrgLevel2">
    <vt:lpwstr>Enheten för operatörer och luftvärdighet</vt:lpwstr>
  </property>
  <property fmtid="{D5CDD505-2E9C-101B-9397-08002B2CF9AE}" pid="35" name="cdpOrgLevel3">
    <vt:lpwstr>Sektionen för flygbolag</vt:lpwstr>
  </property>
  <property fmtid="{D5CDD505-2E9C-101B-9397-08002B2CF9AE}" pid="36" name="cdpOtherOrg">
    <vt:lpwstr> </vt:lpwstr>
  </property>
  <property fmtid="{D5CDD505-2E9C-101B-9397-08002B2CF9AE}" pid="37" name="cdpName">
    <vt:lpwstr>Pia Nordström</vt:lpwstr>
  </property>
  <property fmtid="{D5CDD505-2E9C-101B-9397-08002B2CF9AE}" pid="38" name="cdpInitials">
    <vt:lpwstr/>
  </property>
  <property fmtid="{D5CDD505-2E9C-101B-9397-08002B2CF9AE}" pid="39" name="cdpTitle">
    <vt:lpwstr>Flyginspektör</vt:lpwstr>
  </property>
  <property fmtid="{D5CDD505-2E9C-101B-9397-08002B2CF9AE}" pid="40" name="cdpPhone">
    <vt:lpwstr>010-495 38 05</vt:lpwstr>
  </property>
  <property fmtid="{D5CDD505-2E9C-101B-9397-08002B2CF9AE}" pid="41" name="cdpCellphone">
    <vt:lpwstr>073-051 65 00</vt:lpwstr>
  </property>
  <property fmtid="{D5CDD505-2E9C-101B-9397-08002B2CF9AE}" pid="42" name="cdpFax">
    <vt:lpwstr>08-754 42 10</vt:lpwstr>
  </property>
  <property fmtid="{D5CDD505-2E9C-101B-9397-08002B2CF9AE}" pid="43" name="cdpEmail">
    <vt:lpwstr>pia.nordstrom@transportstyrelsen.se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Falskt,Falskt,Falskt,Falskt,Falskt,Falskt,Falskt,Falskt,Falskt,Falskt,Falskt,Falskt,Falskt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Order">
    <vt:r8>9400</vt:r8>
  </property>
  <property fmtid="{D5CDD505-2E9C-101B-9397-08002B2CF9AE}" pid="52" name="cdpDefaultWP">
    <vt:lpwstr> </vt:lpwstr>
  </property>
  <property fmtid="{D5CDD505-2E9C-101B-9397-08002B2CF9AE}" pid="53" name="cdpDefaultLogo">
    <vt:lpwstr> </vt:lpwstr>
  </property>
  <property fmtid="{D5CDD505-2E9C-101B-9397-08002B2CF9AE}" pid="54" name="Intern/extern">
    <vt:lpwstr>;#UniForm;#</vt:lpwstr>
  </property>
  <property fmtid="{D5CDD505-2E9C-101B-9397-08002B2CF9AE}" pid="55" name="ContentTypeId">
    <vt:lpwstr>0x010100A100667BA27F854289E638335D004B9A</vt:lpwstr>
  </property>
  <property fmtid="{D5CDD505-2E9C-101B-9397-08002B2CF9AE}" pid="56" name="UniForm">
    <vt:lpwstr>UniForm</vt:lpwstr>
  </property>
  <property fmtid="{D5CDD505-2E9C-101B-9397-08002B2CF9AE}" pid="57" name="cdpDefaultDocType">
    <vt:lpwstr> </vt:lpwstr>
  </property>
  <property fmtid="{D5CDD505-2E9C-101B-9397-08002B2CF9AE}" pid="58" name="cdpDefaultLanguage">
    <vt:lpwstr> </vt:lpwstr>
  </property>
  <property fmtid="{D5CDD505-2E9C-101B-9397-08002B2CF9AE}" pid="59" name="_dlc_DocIdItemGuid">
    <vt:lpwstr>b523a08d-3fb2-40a6-a563-84435698a2c0</vt:lpwstr>
  </property>
  <property fmtid="{D5CDD505-2E9C-101B-9397-08002B2CF9AE}" pid="60" name="cdpSection">
    <vt:lpwstr>Blankett</vt:lpwstr>
  </property>
  <property fmtid="{D5CDD505-2E9C-101B-9397-08002B2CF9AE}" pid="61" name="cdpDefaultUnit">
    <vt:lpwstr> </vt:lpwstr>
  </property>
  <property fmtid="{D5CDD505-2E9C-101B-9397-08002B2CF9AE}" pid="62" name="cdpUnit">
    <vt:lpwstr> </vt:lpwstr>
  </property>
  <property fmtid="{D5CDD505-2E9C-101B-9397-08002B2CF9AE}" pid="63" name="cdpPpFormat">
    <vt:lpwstr> </vt:lpwstr>
  </property>
  <property fmtid="{D5CDD505-2E9C-101B-9397-08002B2CF9AE}" pid="64" name="cdpDefaultFooter">
    <vt:lpwstr> </vt:lpwstr>
  </property>
  <property fmtid="{D5CDD505-2E9C-101B-9397-08002B2CF9AE}" pid="65" name="cdpOrganization">
    <vt:lpwstr> </vt:lpwstr>
  </property>
  <property fmtid="{D5CDD505-2E9C-101B-9397-08002B2CF9AE}" pid="66" name="cdpDefaultOrg">
    <vt:lpwstr> </vt:lpwstr>
  </property>
  <property fmtid="{D5CDD505-2E9C-101B-9397-08002B2CF9AE}" pid="67" name="cdpWP">
    <vt:lpwstr> </vt:lpwstr>
  </property>
</Properties>
</file>