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B5" w:rsidRPr="00703F25" w:rsidRDefault="00703F25">
      <w:pPr>
        <w:pStyle w:val="BodyText"/>
        <w:tabs>
          <w:tab w:val="left" w:pos="9570"/>
        </w:tabs>
        <w:spacing w:before="65"/>
        <w:ind w:left="212"/>
        <w:rPr>
          <w:lang w:val="fr-FR"/>
        </w:rPr>
      </w:pPr>
      <w:r>
        <w:pict>
          <v:line id="_x0000_s1037" style="position:absolute;left:0;text-align:left;z-index:251653120;mso-wrap-distance-left:0;mso-wrap-distance-right:0;mso-position-horizontal-relative:page" from="55.2pt,17.35pt" to="547.1pt,17.35pt" strokeweight=".48pt">
            <w10:wrap type="topAndBottom" anchorx="page"/>
          </v:line>
        </w:pict>
      </w:r>
      <w:r w:rsidRPr="00703F25">
        <w:rPr>
          <w:lang w:val="fr-FR"/>
        </w:rPr>
        <w:t xml:space="preserve">State </w:t>
      </w:r>
      <w:proofErr w:type="spellStart"/>
      <w:r w:rsidRPr="00703F25">
        <w:rPr>
          <w:lang w:val="fr-FR"/>
        </w:rPr>
        <w:t>letter</w:t>
      </w:r>
      <w:proofErr w:type="spellEnd"/>
      <w:r w:rsidRPr="00703F25">
        <w:rPr>
          <w:lang w:val="fr-FR"/>
        </w:rPr>
        <w:t xml:space="preserve"> EUR/NAT</w:t>
      </w:r>
      <w:r w:rsidRPr="00703F25">
        <w:rPr>
          <w:spacing w:val="-8"/>
          <w:lang w:val="fr-FR"/>
        </w:rPr>
        <w:t xml:space="preserve"> </w:t>
      </w:r>
      <w:r w:rsidRPr="00703F25">
        <w:rPr>
          <w:lang w:val="fr-FR"/>
        </w:rPr>
        <w:t>19-0414.TEC</w:t>
      </w:r>
      <w:r w:rsidRPr="00703F25">
        <w:rPr>
          <w:spacing w:val="-3"/>
          <w:lang w:val="fr-FR"/>
        </w:rPr>
        <w:t xml:space="preserve"> </w:t>
      </w:r>
      <w:r w:rsidRPr="00703F25">
        <w:rPr>
          <w:lang w:val="fr-FR"/>
        </w:rPr>
        <w:t>(POS/BRM)</w:t>
      </w:r>
      <w:r w:rsidRPr="00703F25">
        <w:rPr>
          <w:lang w:val="fr-FR"/>
        </w:rPr>
        <w:tab/>
        <w:t>2/4</w:t>
      </w:r>
    </w:p>
    <w:p w:rsidR="002E6DB5" w:rsidRPr="00703F25" w:rsidRDefault="002E6DB5">
      <w:pPr>
        <w:rPr>
          <w:sz w:val="20"/>
          <w:lang w:val="fr-FR"/>
        </w:rPr>
      </w:pPr>
    </w:p>
    <w:p w:rsidR="002E6DB5" w:rsidRPr="00703F25" w:rsidRDefault="002E6DB5">
      <w:pPr>
        <w:rPr>
          <w:sz w:val="20"/>
          <w:lang w:val="fr-FR"/>
        </w:rPr>
      </w:pPr>
    </w:p>
    <w:p w:rsidR="002E6DB5" w:rsidRPr="00703F25" w:rsidRDefault="002E6DB5">
      <w:pPr>
        <w:spacing w:before="2"/>
        <w:rPr>
          <w:sz w:val="21"/>
          <w:lang w:val="fr-FR"/>
        </w:rPr>
      </w:pPr>
    </w:p>
    <w:p w:rsidR="002E6DB5" w:rsidRDefault="00703F25">
      <w:pPr>
        <w:pStyle w:val="Heading1"/>
        <w:jc w:val="left"/>
      </w:pPr>
      <w:r>
        <w:t>Attachment A</w:t>
      </w:r>
    </w:p>
    <w:p w:rsidR="002E6DB5" w:rsidRDefault="002E6DB5">
      <w:pPr>
        <w:rPr>
          <w:b/>
          <w:sz w:val="14"/>
        </w:rPr>
      </w:pPr>
    </w:p>
    <w:p w:rsidR="002E6DB5" w:rsidRDefault="00703F25">
      <w:pPr>
        <w:spacing w:before="92"/>
        <w:ind w:left="2836" w:right="2934"/>
        <w:jc w:val="center"/>
        <w:rPr>
          <w:b/>
        </w:rPr>
      </w:pPr>
      <w:r>
        <w:rPr>
          <w:b/>
        </w:rPr>
        <w:t>International Civil Aviation Organization (ICAO) European and North Atlantic Regional Office</w:t>
      </w:r>
    </w:p>
    <w:p w:rsidR="002E6DB5" w:rsidRDefault="002E6DB5">
      <w:pPr>
        <w:rPr>
          <w:b/>
          <w:sz w:val="20"/>
        </w:rPr>
      </w:pPr>
    </w:p>
    <w:p w:rsidR="002E6DB5" w:rsidRDefault="002E6DB5">
      <w:pPr>
        <w:rPr>
          <w:b/>
          <w:sz w:val="20"/>
        </w:rPr>
      </w:pPr>
    </w:p>
    <w:p w:rsidR="002E6DB5" w:rsidRDefault="002E6DB5">
      <w:pPr>
        <w:rPr>
          <w:b/>
          <w:sz w:val="20"/>
        </w:rPr>
      </w:pPr>
    </w:p>
    <w:p w:rsidR="002E6DB5" w:rsidRDefault="00703F25">
      <w:pPr>
        <w:spacing w:before="6"/>
        <w:rPr>
          <w:b/>
          <w:sz w:val="15"/>
        </w:rPr>
      </w:pPr>
      <w:r>
        <w:pict>
          <v:group id="_x0000_s1034" style="position:absolute;margin-left:51.65pt;margin-top:10.85pt;width:511.7pt;height:4.5pt;z-index:251654144;mso-wrap-distance-left:0;mso-wrap-distance-right:0;mso-position-horizontal-relative:page" coordorigin="1033,217" coordsize="10234,90">
            <v:line id="_x0000_s1036" style="position:absolute" from="1060,280" to="11240,280" strokeweight="2.7pt"/>
            <v:line id="_x0000_s1035" style="position:absolute" from="1060,226" to="11240,226" strokeweight=".9pt"/>
            <w10:wrap type="topAndBottom" anchorx="page"/>
          </v:group>
        </w:pict>
      </w:r>
    </w:p>
    <w:p w:rsidR="002E6DB5" w:rsidRDefault="00703F25">
      <w:pPr>
        <w:ind w:left="2673" w:right="2934"/>
        <w:jc w:val="center"/>
        <w:rPr>
          <w:b/>
          <w:sz w:val="26"/>
        </w:rPr>
      </w:pPr>
      <w:r>
        <w:rPr>
          <w:b/>
          <w:sz w:val="26"/>
        </w:rPr>
        <w:t>NOMINATION FORM</w:t>
      </w:r>
    </w:p>
    <w:p w:rsidR="002E6DB5" w:rsidRDefault="002E6DB5">
      <w:pPr>
        <w:spacing w:before="9"/>
        <w:rPr>
          <w:b/>
          <w:sz w:val="25"/>
        </w:rPr>
      </w:pPr>
    </w:p>
    <w:p w:rsidR="002E6DB5" w:rsidRDefault="00703F25">
      <w:pPr>
        <w:spacing w:before="1"/>
        <w:ind w:left="343" w:right="605"/>
        <w:jc w:val="center"/>
        <w:rPr>
          <w:b/>
          <w:sz w:val="21"/>
        </w:rPr>
      </w:pPr>
      <w:r>
        <w:rPr>
          <w:b/>
          <w:color w:val="303030"/>
          <w:sz w:val="21"/>
        </w:rPr>
        <w:t>“ENHANCING SAFETY THROUGH EFFECTIVE TRAINING AND EDUCATION / REGIONAL AND</w:t>
      </w:r>
    </w:p>
    <w:p w:rsidR="002E6DB5" w:rsidRDefault="00703F25">
      <w:pPr>
        <w:spacing w:before="1"/>
        <w:ind w:left="4035"/>
        <w:rPr>
          <w:b/>
          <w:sz w:val="21"/>
        </w:rPr>
      </w:pPr>
      <w:r>
        <w:rPr>
          <w:b/>
          <w:color w:val="303030"/>
          <w:sz w:val="21"/>
        </w:rPr>
        <w:t>INTERREGIONAL PERSPECTIVES”</w:t>
      </w:r>
    </w:p>
    <w:p w:rsidR="002E6DB5" w:rsidRDefault="002E6DB5">
      <w:pPr>
        <w:spacing w:before="6"/>
        <w:rPr>
          <w:b/>
          <w:sz w:val="21"/>
        </w:rPr>
      </w:pPr>
    </w:p>
    <w:p w:rsidR="002E6DB5" w:rsidRDefault="00703F25">
      <w:pPr>
        <w:ind w:left="2675" w:right="2934"/>
        <w:jc w:val="center"/>
        <w:rPr>
          <w:i/>
        </w:rPr>
      </w:pPr>
      <w:r>
        <w:rPr>
          <w:i/>
        </w:rPr>
        <w:t>(EUROCONTROL, Brussels, 6 November 2019)</w:t>
      </w:r>
    </w:p>
    <w:p w:rsidR="002E6DB5" w:rsidRDefault="002E6DB5">
      <w:pPr>
        <w:spacing w:before="4"/>
        <w:rPr>
          <w:i/>
        </w:rPr>
      </w:pPr>
    </w:p>
    <w:p w:rsidR="002E6DB5" w:rsidRDefault="00703F25">
      <w:pPr>
        <w:pStyle w:val="Heading1"/>
        <w:ind w:left="343" w:right="599"/>
      </w:pPr>
      <w:bookmarkStart w:id="0" w:name="PLEASE_COMPLETE_CLEARLY_AND_SEND_BACK_TO"/>
      <w:bookmarkEnd w:id="0"/>
      <w:r>
        <w:t>PLEASE COMPLETE CLEARLY AND SEND BACK TO THE ADDRESS BELOW</w:t>
      </w:r>
    </w:p>
    <w:p w:rsidR="002E6DB5" w:rsidRDefault="002E6DB5">
      <w:pPr>
        <w:rPr>
          <w:b/>
          <w:sz w:val="24"/>
        </w:rPr>
      </w:pPr>
    </w:p>
    <w:p w:rsidR="002E6DB5" w:rsidRDefault="002E6DB5">
      <w:pPr>
        <w:rPr>
          <w:b/>
          <w:sz w:val="24"/>
        </w:rPr>
      </w:pPr>
    </w:p>
    <w:p w:rsidR="002E6DB5" w:rsidRDefault="00703F25">
      <w:pPr>
        <w:pStyle w:val="ListParagraph"/>
        <w:numPr>
          <w:ilvl w:val="0"/>
          <w:numId w:val="1"/>
        </w:numPr>
        <w:tabs>
          <w:tab w:val="left" w:pos="434"/>
        </w:tabs>
        <w:spacing w:before="200"/>
      </w:pPr>
      <w:r>
        <w:pict>
          <v:line id="_x0000_s1033" style="position:absolute;left:0;text-align:left;z-index:251655168;mso-wrap-distance-left:0;mso-wrap-distance-right:0;mso-position-horizontal-relative:page" from="55.2pt,24.25pt" to="547.1pt,24.25pt" strokeweight=".48pt">
            <w10:wrap type="topAndBottom" anchorx="page"/>
          </v:line>
        </w:pict>
      </w:r>
      <w:r>
        <w:t>Name:</w:t>
      </w:r>
      <w:r>
        <w:rPr>
          <w:spacing w:val="-4"/>
        </w:rPr>
        <w:t xml:space="preserve">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Ms</w:t>
      </w:r>
      <w:proofErr w:type="spellEnd"/>
    </w:p>
    <w:p w:rsidR="002E6DB5" w:rsidRDefault="002E6DB5">
      <w:pPr>
        <w:spacing w:before="1"/>
        <w:rPr>
          <w:sz w:val="11"/>
        </w:rPr>
      </w:pPr>
    </w:p>
    <w:p w:rsidR="002E6DB5" w:rsidRDefault="00703F25">
      <w:pPr>
        <w:pStyle w:val="ListParagraph"/>
        <w:numPr>
          <w:ilvl w:val="0"/>
          <w:numId w:val="1"/>
        </w:numPr>
        <w:tabs>
          <w:tab w:val="left" w:pos="434"/>
        </w:tabs>
      </w:pPr>
      <w:r>
        <w:pict>
          <v:line id="_x0000_s1032" style="position:absolute;left:0;text-align:left;z-index:251656192;mso-wrap-distance-left:0;mso-wrap-distance-right:0;mso-position-horizontal-relative:page" from="55.2pt,18.65pt" to="547.1pt,18.65pt" strokeweight=".16969mm">
            <w10:wrap type="topAndBottom" anchorx="page"/>
          </v:line>
        </w:pict>
      </w:r>
      <w:r>
        <w:t>Designation/Title:</w:t>
      </w:r>
    </w:p>
    <w:p w:rsidR="002E6DB5" w:rsidRDefault="002E6DB5">
      <w:pPr>
        <w:spacing w:before="1"/>
        <w:rPr>
          <w:sz w:val="11"/>
        </w:rPr>
      </w:pPr>
    </w:p>
    <w:p w:rsidR="002E6DB5" w:rsidRDefault="00703F25">
      <w:pPr>
        <w:pStyle w:val="ListParagraph"/>
        <w:numPr>
          <w:ilvl w:val="0"/>
          <w:numId w:val="1"/>
        </w:numPr>
        <w:tabs>
          <w:tab w:val="left" w:pos="434"/>
        </w:tabs>
      </w:pPr>
      <w:r>
        <w:pict>
          <v:line id="_x0000_s1031" style="position:absolute;left:0;text-align:left;z-index:251657216;mso-wrap-distance-left:0;mso-wrap-distance-right:0;mso-position-horizontal-relative:page" from="55.2pt,18.8pt" to="547.1pt,18.8pt" strokeweight=".48pt">
            <w10:wrap type="topAndBottom" anchorx="page"/>
          </v:line>
        </w:pict>
      </w:r>
      <w:r>
        <w:t>Organization:</w:t>
      </w:r>
    </w:p>
    <w:p w:rsidR="002E6DB5" w:rsidRDefault="002E6DB5">
      <w:pPr>
        <w:spacing w:before="10"/>
        <w:rPr>
          <w:sz w:val="10"/>
        </w:rPr>
      </w:pPr>
    </w:p>
    <w:p w:rsidR="002E6DB5" w:rsidRDefault="00703F25">
      <w:pPr>
        <w:pStyle w:val="ListParagraph"/>
        <w:numPr>
          <w:ilvl w:val="0"/>
          <w:numId w:val="1"/>
        </w:numPr>
        <w:tabs>
          <w:tab w:val="left" w:pos="434"/>
        </w:tabs>
      </w:pPr>
      <w:r>
        <w:pict>
          <v:line id="_x0000_s1030" style="position:absolute;left:0;text-align:left;z-index:251658240;mso-wrap-distance-left:0;mso-wrap-distance-right:0;mso-position-horizontal-relative:page" from="55.2pt,18.8pt" to="547.1pt,18.8pt" strokeweight=".16969mm">
            <w10:wrap type="topAndBottom" anchorx="page"/>
          </v:line>
        </w:pict>
      </w:r>
      <w:r>
        <w:t>Country:</w:t>
      </w:r>
    </w:p>
    <w:p w:rsidR="002E6DB5" w:rsidRDefault="002E6DB5">
      <w:pPr>
        <w:spacing w:before="10"/>
        <w:rPr>
          <w:sz w:val="10"/>
        </w:rPr>
      </w:pPr>
    </w:p>
    <w:p w:rsidR="002E6DB5" w:rsidRDefault="00703F25">
      <w:pPr>
        <w:pStyle w:val="ListParagraph"/>
        <w:numPr>
          <w:ilvl w:val="0"/>
          <w:numId w:val="1"/>
        </w:numPr>
        <w:tabs>
          <w:tab w:val="left" w:pos="434"/>
        </w:tabs>
      </w:pPr>
      <w:r>
        <w:t>Postal</w:t>
      </w:r>
      <w:r>
        <w:rPr>
          <w:spacing w:val="-5"/>
        </w:rPr>
        <w:t xml:space="preserve"> </w:t>
      </w:r>
      <w:r>
        <w:t>address:</w:t>
      </w:r>
    </w:p>
    <w:p w:rsidR="002E6DB5" w:rsidRDefault="00703F25">
      <w:pPr>
        <w:rPr>
          <w:sz w:val="21"/>
        </w:rPr>
      </w:pPr>
      <w:r>
        <w:pict>
          <v:line id="_x0000_s1029" style="position:absolute;z-index:251659264;mso-wrap-distance-left:0;mso-wrap-distance-right:0;mso-position-horizontal-relative:page" from="55.2pt,14.3pt" to="547.1pt,14.3pt" strokeweight=".48pt">
            <w10:wrap type="topAndBottom" anchorx="page"/>
          </v:line>
        </w:pict>
      </w:r>
      <w:r>
        <w:pict>
          <v:line id="_x0000_s1028" style="position:absolute;z-index:251660288;mso-wrap-distance-left:0;mso-wrap-distance-right:0;mso-position-horizontal-relative:page" from="55.2pt,29.4pt" to="547.1pt,29.4pt" strokeweight=".48pt">
            <w10:wrap type="topAndBottom" anchorx="page"/>
          </v:line>
        </w:pict>
      </w:r>
    </w:p>
    <w:p w:rsidR="002E6DB5" w:rsidRDefault="002E6DB5">
      <w:pPr>
        <w:spacing w:before="5"/>
        <w:rPr>
          <w:sz w:val="19"/>
        </w:rPr>
      </w:pPr>
    </w:p>
    <w:p w:rsidR="002E6DB5" w:rsidRDefault="002E6DB5">
      <w:pPr>
        <w:spacing w:before="8"/>
        <w:rPr>
          <w:sz w:val="12"/>
        </w:rPr>
      </w:pPr>
    </w:p>
    <w:p w:rsidR="002E6DB5" w:rsidRDefault="00703F25">
      <w:pPr>
        <w:pStyle w:val="ListParagraph"/>
        <w:numPr>
          <w:ilvl w:val="0"/>
          <w:numId w:val="1"/>
        </w:numPr>
        <w:tabs>
          <w:tab w:val="left" w:pos="434"/>
        </w:tabs>
        <w:spacing w:before="92"/>
      </w:pPr>
      <w:r>
        <w:pict>
          <v:line id="_x0000_s1027" style="position:absolute;left:0;text-align:left;z-index:251661312;mso-wrap-distance-left:0;mso-wrap-distance-right:0;mso-position-horizontal-relative:page" from="55.2pt,18.85pt" to="547.1pt,18.85pt" strokeweight=".16969mm">
            <w10:wrap type="topAndBottom" anchorx="page"/>
          </v:line>
        </w:pict>
      </w:r>
      <w:r>
        <w:t>Email:</w:t>
      </w:r>
    </w:p>
    <w:p w:rsidR="002E6DB5" w:rsidRDefault="002E6DB5">
      <w:pPr>
        <w:spacing w:before="10"/>
        <w:rPr>
          <w:sz w:val="10"/>
        </w:rPr>
      </w:pPr>
    </w:p>
    <w:p w:rsidR="002E6DB5" w:rsidRDefault="00703F25">
      <w:pPr>
        <w:pStyle w:val="ListParagraph"/>
        <w:numPr>
          <w:ilvl w:val="0"/>
          <w:numId w:val="1"/>
        </w:numPr>
        <w:tabs>
          <w:tab w:val="left" w:pos="434"/>
        </w:tabs>
      </w:pPr>
      <w:r>
        <w:pict>
          <v:line id="_x0000_s1026" style="position:absolute;left:0;text-align:left;z-index:251662336;mso-wrap-distance-left:0;mso-wrap-distance-right:0;mso-position-horizontal-relative:page" from="55.2pt,18.8pt" to="547.1pt,18.8pt" strokeweight=".48pt">
            <w10:wrap type="topAndBottom" anchorx="page"/>
          </v:line>
        </w:pict>
      </w:r>
      <w:r>
        <w:t>Phone:</w:t>
      </w:r>
    </w:p>
    <w:p w:rsidR="002E6DB5" w:rsidRDefault="002E6DB5">
      <w:pPr>
        <w:rPr>
          <w:sz w:val="20"/>
        </w:rPr>
      </w:pPr>
    </w:p>
    <w:p w:rsidR="002E6DB5" w:rsidRDefault="002E6DB5">
      <w:pPr>
        <w:spacing w:before="10"/>
        <w:rPr>
          <w:sz w:val="20"/>
        </w:rPr>
      </w:pPr>
    </w:p>
    <w:p w:rsidR="002E6DB5" w:rsidRDefault="00703F25">
      <w:pPr>
        <w:pStyle w:val="ListParagraph"/>
        <w:numPr>
          <w:ilvl w:val="0"/>
          <w:numId w:val="1"/>
        </w:numPr>
        <w:tabs>
          <w:tab w:val="left" w:pos="434"/>
          <w:tab w:val="left" w:pos="1631"/>
          <w:tab w:val="left" w:pos="4381"/>
          <w:tab w:val="left" w:pos="5175"/>
          <w:tab w:val="left" w:pos="7815"/>
        </w:tabs>
        <w:spacing w:before="1"/>
      </w:pPr>
      <w:r>
        <w:t>Signature</w:t>
      </w:r>
      <w:r>
        <w:tab/>
      </w:r>
      <w:r>
        <w:rPr>
          <w:u w:val="single"/>
        </w:rPr>
        <w:tab/>
      </w: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spacing w:before="10"/>
        <w:rPr>
          <w:sz w:val="17"/>
        </w:rPr>
      </w:pPr>
    </w:p>
    <w:p w:rsidR="002E6DB5" w:rsidRDefault="00703F25">
      <w:pPr>
        <w:pStyle w:val="BodyText"/>
        <w:spacing w:before="92"/>
        <w:ind w:left="212"/>
      </w:pPr>
      <w:r>
        <w:t>Please send back to Ms. Mihaela BRUNETTE at</w:t>
      </w:r>
      <w:r>
        <w:t xml:space="preserve"> </w:t>
      </w:r>
      <w:hyperlink r:id="rId6">
        <w:r>
          <w:rPr>
            <w:color w:val="0000FF"/>
            <w:u w:val="single" w:color="0000FF"/>
          </w:rPr>
          <w:t>mbrunette@paris.icao.int</w:t>
        </w:r>
        <w:r>
          <w:t>.</w:t>
        </w:r>
      </w:hyperlink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  <w:bookmarkStart w:id="1" w:name="_GoBack"/>
      <w:bookmarkEnd w:id="1"/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rPr>
          <w:sz w:val="20"/>
        </w:rPr>
      </w:pPr>
    </w:p>
    <w:p w:rsidR="002E6DB5" w:rsidRDefault="002E6DB5">
      <w:pPr>
        <w:spacing w:before="9"/>
        <w:rPr>
          <w:sz w:val="18"/>
        </w:rPr>
      </w:pPr>
    </w:p>
    <w:p w:rsidR="002E6DB5" w:rsidRDefault="00703F25">
      <w:pPr>
        <w:ind w:left="212"/>
        <w:rPr>
          <w:sz w:val="16"/>
        </w:rPr>
      </w:pPr>
      <w:r>
        <w:rPr>
          <w:sz w:val="16"/>
        </w:rPr>
        <w:t>19-0414 Joint ICAO EURNAT and EATEO International Forum</w:t>
      </w:r>
    </w:p>
    <w:sectPr w:rsidR="002E6DB5">
      <w:type w:val="continuous"/>
      <w:pgSz w:w="11910" w:h="16850"/>
      <w:pgMar w:top="78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AA3"/>
    <w:multiLevelType w:val="hybridMultilevel"/>
    <w:tmpl w:val="20AE3370"/>
    <w:lvl w:ilvl="0" w:tplc="CC489B7C">
      <w:start w:val="1"/>
      <w:numFmt w:val="decimal"/>
      <w:lvlText w:val="%1.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E285216">
      <w:numFmt w:val="bullet"/>
      <w:lvlText w:val="•"/>
      <w:lvlJc w:val="left"/>
      <w:pPr>
        <w:ind w:left="1442" w:hanging="221"/>
      </w:pPr>
      <w:rPr>
        <w:rFonts w:hint="default"/>
      </w:rPr>
    </w:lvl>
    <w:lvl w:ilvl="2" w:tplc="8D1E4DCC">
      <w:numFmt w:val="bullet"/>
      <w:lvlText w:val="•"/>
      <w:lvlJc w:val="left"/>
      <w:pPr>
        <w:ind w:left="2445" w:hanging="221"/>
      </w:pPr>
      <w:rPr>
        <w:rFonts w:hint="default"/>
      </w:rPr>
    </w:lvl>
    <w:lvl w:ilvl="3" w:tplc="E778A0D8">
      <w:numFmt w:val="bullet"/>
      <w:lvlText w:val="•"/>
      <w:lvlJc w:val="left"/>
      <w:pPr>
        <w:ind w:left="3447" w:hanging="221"/>
      </w:pPr>
      <w:rPr>
        <w:rFonts w:hint="default"/>
      </w:rPr>
    </w:lvl>
    <w:lvl w:ilvl="4" w:tplc="E9945C12">
      <w:numFmt w:val="bullet"/>
      <w:lvlText w:val="•"/>
      <w:lvlJc w:val="left"/>
      <w:pPr>
        <w:ind w:left="4450" w:hanging="221"/>
      </w:pPr>
      <w:rPr>
        <w:rFonts w:hint="default"/>
      </w:rPr>
    </w:lvl>
    <w:lvl w:ilvl="5" w:tplc="96D60AD4">
      <w:numFmt w:val="bullet"/>
      <w:lvlText w:val="•"/>
      <w:lvlJc w:val="left"/>
      <w:pPr>
        <w:ind w:left="5453" w:hanging="221"/>
      </w:pPr>
      <w:rPr>
        <w:rFonts w:hint="default"/>
      </w:rPr>
    </w:lvl>
    <w:lvl w:ilvl="6" w:tplc="ACAA6D06">
      <w:numFmt w:val="bullet"/>
      <w:lvlText w:val="•"/>
      <w:lvlJc w:val="left"/>
      <w:pPr>
        <w:ind w:left="6455" w:hanging="221"/>
      </w:pPr>
      <w:rPr>
        <w:rFonts w:hint="default"/>
      </w:rPr>
    </w:lvl>
    <w:lvl w:ilvl="7" w:tplc="E862B8A8">
      <w:numFmt w:val="bullet"/>
      <w:lvlText w:val="•"/>
      <w:lvlJc w:val="left"/>
      <w:pPr>
        <w:ind w:left="7458" w:hanging="221"/>
      </w:pPr>
      <w:rPr>
        <w:rFonts w:hint="default"/>
      </w:rPr>
    </w:lvl>
    <w:lvl w:ilvl="8" w:tplc="74CA0A04">
      <w:numFmt w:val="bullet"/>
      <w:lvlText w:val="•"/>
      <w:lvlJc w:val="left"/>
      <w:pPr>
        <w:ind w:left="846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6DB5"/>
    <w:rsid w:val="002E6DB5"/>
    <w:rsid w:val="007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433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unette@paris.icao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creator>ICAO EUR/NAT</dc:creator>
  <cp:lastModifiedBy>Brunette, Mihaela</cp:lastModifiedBy>
  <cp:revision>2</cp:revision>
  <dcterms:created xsi:type="dcterms:W3CDTF">2019-09-30T16:47:00Z</dcterms:created>
  <dcterms:modified xsi:type="dcterms:W3CDTF">2019-09-30T14:47:00Z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2019-09-30T00:00:00Z</vt:filetime>
  </property>
</Properties>
</file>